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B62B" w14:textId="77777777" w:rsidR="008C55EE" w:rsidRDefault="008C55EE">
      <w:pPr>
        <w:pStyle w:val="NoSpacing"/>
        <w:rPr>
          <w:rFonts w:asciiTheme="majorHAnsi" w:eastAsiaTheme="majorEastAsia" w:hAnsiTheme="majorHAnsi" w:cstheme="majorBidi"/>
          <w:b/>
          <w:bCs/>
          <w:color w:val="365F91" w:themeColor="accent1" w:themeShade="BF"/>
          <w:sz w:val="72"/>
          <w:szCs w:val="72"/>
        </w:rPr>
      </w:pPr>
    </w:p>
    <w:p w14:paraId="4C353182" w14:textId="7D47CA10" w:rsidR="008C55EE" w:rsidRDefault="008C55EE" w:rsidP="008C55EE">
      <w:pPr>
        <w:pStyle w:val="NoSpacing"/>
        <w:jc w:val="center"/>
        <w:rPr>
          <w:rFonts w:asciiTheme="majorHAnsi" w:eastAsiaTheme="majorEastAsia" w:hAnsiTheme="majorHAnsi" w:cstheme="majorBidi"/>
          <w:b/>
          <w:bCs/>
          <w:color w:val="365F91" w:themeColor="accent1" w:themeShade="BF"/>
          <w:sz w:val="72"/>
          <w:szCs w:val="72"/>
        </w:rPr>
      </w:pPr>
      <w:r>
        <w:rPr>
          <w:noProof/>
        </w:rPr>
        <w:t xml:space="preserve">  </w:t>
      </w:r>
    </w:p>
    <w:sdt>
      <w:sdtPr>
        <w:rPr>
          <w:rFonts w:asciiTheme="majorHAnsi" w:eastAsiaTheme="majorEastAsia" w:hAnsiTheme="majorHAnsi" w:cstheme="majorBidi"/>
          <w:b/>
          <w:bCs/>
          <w:color w:val="365F91" w:themeColor="accent1" w:themeShade="BF"/>
          <w:sz w:val="72"/>
          <w:szCs w:val="72"/>
        </w:rPr>
        <w:id w:val="2146772700"/>
        <w:docPartObj>
          <w:docPartGallery w:val="Cover Pages"/>
          <w:docPartUnique/>
        </w:docPartObj>
      </w:sdtPr>
      <w:sdtEndPr>
        <w:rPr>
          <w:rFonts w:ascii="Arial" w:hAnsi="Arial" w:cs="Arial"/>
          <w:sz w:val="28"/>
          <w:szCs w:val="28"/>
        </w:rPr>
      </w:sdtEndPr>
      <w:sdtContent>
        <w:p w14:paraId="1EC8A47D" w14:textId="470CC6CD" w:rsidR="00163B5A" w:rsidRDefault="00B2282D" w:rsidP="008C55EE">
          <w:pPr>
            <w:pStyle w:val="NoSpacing"/>
            <w:jc w:val="center"/>
            <w:rPr>
              <w:rFonts w:asciiTheme="majorHAnsi" w:eastAsiaTheme="majorEastAsia" w:hAnsiTheme="majorHAnsi" w:cstheme="majorBidi"/>
              <w:b/>
              <w:bCs/>
              <w:color w:val="365F91" w:themeColor="accent1" w:themeShade="BF"/>
              <w:sz w:val="72"/>
              <w:szCs w:val="72"/>
            </w:rPr>
          </w:pPr>
          <w:r>
            <w:rPr>
              <w:noProof/>
            </w:rPr>
            <w:drawing>
              <wp:inline distT="0" distB="0" distL="0" distR="0" wp14:anchorId="503381F6" wp14:editId="25FA929B">
                <wp:extent cx="2739136" cy="1711960"/>
                <wp:effectExtent l="0" t="0" r="4445" b="2540"/>
                <wp:docPr id="446425848" name="Picture 1" descr="A blue and white hous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25848" name="Picture 1" descr="A blue and white house logo&#10;&#10;AI-generated content may be incorrect."/>
                        <pic:cNvPicPr/>
                      </pic:nvPicPr>
                      <pic:blipFill>
                        <a:blip r:embed="rId9"/>
                        <a:stretch>
                          <a:fillRect/>
                        </a:stretch>
                      </pic:blipFill>
                      <pic:spPr>
                        <a:xfrm>
                          <a:off x="0" y="0"/>
                          <a:ext cx="2757972" cy="1723732"/>
                        </a:xfrm>
                        <a:prstGeom prst="rect">
                          <a:avLst/>
                        </a:prstGeom>
                      </pic:spPr>
                    </pic:pic>
                  </a:graphicData>
                </a:graphic>
              </wp:inline>
            </w:drawing>
          </w:r>
          <w:r w:rsidR="0061090B">
            <w:rPr>
              <w:noProof/>
            </w:rPr>
            <w:t xml:space="preserve"> </w:t>
          </w:r>
        </w:p>
        <w:p w14:paraId="2D693551" w14:textId="3653DABE" w:rsidR="00EF3729" w:rsidRDefault="00EF3729" w:rsidP="000B6E84">
          <w:pPr>
            <w:pStyle w:val="NoSpacing"/>
            <w:jc w:val="center"/>
            <w:rPr>
              <w:rFonts w:asciiTheme="majorHAnsi" w:eastAsiaTheme="majorEastAsia" w:hAnsiTheme="majorHAnsi" w:cstheme="majorBidi"/>
              <w:b/>
              <w:bCs/>
              <w:color w:val="365F91" w:themeColor="accent1" w:themeShade="BF"/>
              <w:sz w:val="72"/>
              <w:szCs w:val="72"/>
            </w:rPr>
          </w:pPr>
          <w:r>
            <w:rPr>
              <w:noProof/>
              <w:lang w:eastAsia="en-GB"/>
            </w:rPr>
            <mc:AlternateContent>
              <mc:Choice Requires="wps">
                <w:drawing>
                  <wp:anchor distT="0" distB="0" distL="114300" distR="114300" simplePos="0" relativeHeight="251651072" behindDoc="0" locked="0" layoutInCell="0" allowOverlap="1" wp14:anchorId="7EC7FC24" wp14:editId="5920EA63">
                    <wp:simplePos x="0" y="0"/>
                    <wp:positionH relativeFrom="page">
                      <wp:align>center</wp:align>
                    </wp:positionH>
                    <wp:positionV relativeFrom="page">
                      <wp:align>bottom</wp:align>
                    </wp:positionV>
                    <wp:extent cx="8161020" cy="817880"/>
                    <wp:effectExtent l="0" t="0" r="0" b="508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EDDA564" id="Rectangle 2" o:spid="_x0000_s1026" style="position:absolute;margin-left:0;margin-top:0;width:642.6pt;height:64.4pt;z-index:251651072;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" o:allowincell="f" fillcolor="#4bacc6 [3208]" strokecolor="#4f81bd [3204]">
                    <w10:wrap anchorx="page" anchory="page"/>
                  </v:rect>
                </w:pict>
              </mc:Fallback>
            </mc:AlternateContent>
          </w:r>
          <w:r>
            <w:rPr>
              <w:noProof/>
              <w:lang w:eastAsia="en-GB"/>
            </w:rPr>
            <mc:AlternateContent>
              <mc:Choice Requires="wps">
                <w:drawing>
                  <wp:anchor distT="0" distB="0" distL="114300" distR="114300" simplePos="0" relativeHeight="251657216" behindDoc="0" locked="0" layoutInCell="0" allowOverlap="1" wp14:anchorId="5ECCB4CD" wp14:editId="6E40F855">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D7D5BD5" id="Rectangle 5" o:spid="_x0000_s1026" style="position:absolute;margin-left:0;margin-top:0;width:7.15pt;height:831.2pt;z-index:25165721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" o:allowincell="f" strokecolor="#4f81bd [3204]">
                    <w10:wrap anchorx="margin" anchory="page"/>
                  </v:rect>
                </w:pict>
              </mc:Fallback>
            </mc:AlternateContent>
          </w:r>
          <w:r>
            <w:rPr>
              <w:noProof/>
              <w:lang w:eastAsia="en-GB"/>
            </w:rPr>
            <mc:AlternateContent>
              <mc:Choice Requires="wps">
                <w:drawing>
                  <wp:anchor distT="0" distB="0" distL="114300" distR="114300" simplePos="0" relativeHeight="251655168" behindDoc="0" locked="0" layoutInCell="0" allowOverlap="1" wp14:anchorId="4D83C93E" wp14:editId="53CC2CCF">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7635A6E6" id="Rectangle 4" o:spid="_x0000_s1026" style="position:absolute;margin-left:0;margin-top:0;width:7.15pt;height:831.2pt;z-index:251655168;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" o:allowincell="f" strokecolor="#4f81bd [3204]">
                    <w10:wrap anchorx="margin" anchory="page"/>
                  </v:rect>
                </w:pict>
              </mc:Fallback>
            </mc:AlternateContent>
          </w:r>
          <w:r>
            <w:rPr>
              <w:noProof/>
              <w:lang w:eastAsia="en-GB"/>
            </w:rPr>
            <mc:AlternateContent>
              <mc:Choice Requires="wps">
                <w:drawing>
                  <wp:anchor distT="0" distB="0" distL="114300" distR="114300" simplePos="0" relativeHeight="251653120" behindDoc="0" locked="0" layoutInCell="0" allowOverlap="1" wp14:anchorId="5ADFE082" wp14:editId="59B4B6DD">
                    <wp:simplePos x="0" y="0"/>
                    <wp:positionH relativeFrom="page">
                      <wp:align>center</wp:align>
                    </wp:positionH>
                    <wp:positionV relativeFrom="topMargin">
                      <wp:align>top</wp:align>
                    </wp:positionV>
                    <wp:extent cx="8161020" cy="82296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47479B6E" id="Rectangle 3" o:spid="_x0000_s1026" style="position:absolute;margin-left:0;margin-top:0;width:642.6pt;height:64.8pt;z-index:251653120;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" o:allowincell="f" fillcolor="#4bacc6 [3208]" strokecolor="#4f81bd [3204]">
                    <w10:wrap anchorx="page" anchory="margin"/>
                  </v:rect>
                </w:pict>
              </mc:Fallback>
            </mc:AlternateContent>
          </w:r>
          <w:r w:rsidR="00163B5A">
            <w:rPr>
              <w:rFonts w:asciiTheme="majorHAnsi" w:eastAsiaTheme="majorEastAsia" w:hAnsiTheme="majorHAnsi" w:cstheme="majorBidi"/>
              <w:b/>
              <w:bCs/>
              <w:color w:val="365F91" w:themeColor="accent1" w:themeShade="BF"/>
              <w:sz w:val="72"/>
              <w:szCs w:val="72"/>
            </w:rPr>
            <w:t>NEWBALD VILLAGE HALL</w:t>
          </w:r>
        </w:p>
        <w:p w14:paraId="314B0A76" w14:textId="77777777" w:rsidR="00163B5A" w:rsidRDefault="00163B5A">
          <w:pPr>
            <w:pStyle w:val="NoSpacing"/>
            <w:rPr>
              <w:rFonts w:asciiTheme="majorHAnsi" w:eastAsiaTheme="majorEastAsia" w:hAnsiTheme="majorHAnsi" w:cstheme="majorBidi"/>
              <w:sz w:val="72"/>
              <w:szCs w:val="72"/>
            </w:rPr>
          </w:pPr>
        </w:p>
        <w:sdt>
          <w:sdtPr>
            <w:rPr>
              <w:rFonts w:asciiTheme="majorHAnsi" w:eastAsiaTheme="majorEastAsia" w:hAnsiTheme="majorHAnsi" w:cstheme="majorBidi"/>
              <w:sz w:val="72"/>
              <w:szCs w:val="72"/>
            </w:rPr>
            <w:alias w:val="Title"/>
            <w:id w:val="14700071"/>
            <w:placeholder>
              <w:docPart w:val="191EFD5201C14C758F1971F93BECA7C4"/>
            </w:placeholder>
            <w:dataBinding w:prefixMappings="xmlns:ns0='http://schemas.openxmlformats.org/package/2006/metadata/core-properties' xmlns:ns1='http://purl.org/dc/elements/1.1/'" w:xpath="/ns0:coreProperties[1]/ns1:title[1]" w:storeItemID="{6C3C8BC8-F283-45AE-878A-BAB7291924A1}"/>
            <w:text/>
          </w:sdtPr>
          <w:sdtContent>
            <w:p w14:paraId="382F320D" w14:textId="6ADE4688" w:rsidR="00EF3729" w:rsidRDefault="004E3ECA" w:rsidP="0061090B">
              <w:pPr>
                <w:pStyle w:val="NoSpacing"/>
                <w:jc w:val="center"/>
                <w:rPr>
                  <w:rFonts w:asciiTheme="majorHAnsi" w:eastAsiaTheme="majorEastAsia" w:hAnsiTheme="majorHAnsi" w:cstheme="majorBidi"/>
                  <w:sz w:val="72"/>
                  <w:szCs w:val="72"/>
                </w:rPr>
              </w:pPr>
              <w:r>
                <w:rPr>
                  <w:rFonts w:asciiTheme="majorHAnsi" w:eastAsiaTheme="majorEastAsia" w:hAnsiTheme="majorHAnsi" w:cstheme="majorBidi"/>
                  <w:sz w:val="72"/>
                  <w:szCs w:val="72"/>
                </w:rPr>
                <w:t>Practices and Procedures</w:t>
              </w:r>
            </w:p>
          </w:sdtContent>
        </w:sdt>
        <w:p w14:paraId="450C2A85" w14:textId="7CED7FFC" w:rsidR="00EF3729" w:rsidRDefault="00EF3729"/>
        <w:p w14:paraId="77C54EA4" w14:textId="6D061E68" w:rsidR="00520E13" w:rsidRDefault="00297398" w:rsidP="00520E13">
          <w:pPr>
            <w:pStyle w:val="Heading1"/>
            <w:rPr>
              <w:rFonts w:ascii="Arial" w:hAnsi="Arial" w:cs="Arial"/>
            </w:rPr>
          </w:pPr>
          <w:r w:rsidRPr="00297398">
            <w:rPr>
              <w:rFonts w:ascii="Arial" w:hAnsi="Arial" w:cs="Arial"/>
              <w:b w:val="0"/>
              <w:noProof/>
              <w:lang w:eastAsia="en-GB"/>
            </w:rPr>
            <mc:AlternateContent>
              <mc:Choice Requires="wps">
                <w:drawing>
                  <wp:anchor distT="0" distB="0" distL="114300" distR="114300" simplePos="0" relativeHeight="251655680" behindDoc="0" locked="0" layoutInCell="1" allowOverlap="1" wp14:anchorId="73AC5782" wp14:editId="698D4E6A">
                    <wp:simplePos x="0" y="0"/>
                    <wp:positionH relativeFrom="column">
                      <wp:posOffset>3183761</wp:posOffset>
                    </wp:positionH>
                    <wp:positionV relativeFrom="paragraph">
                      <wp:posOffset>7378454</wp:posOffset>
                    </wp:positionV>
                    <wp:extent cx="2374265" cy="1403985"/>
                    <wp:effectExtent l="0" t="0" r="24130"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184C1C6E" w14:textId="0515A0C7" w:rsidR="0084464C" w:rsidRDefault="00163B5A">
                                <w:r>
                                  <w:t>September</w:t>
                                </w:r>
                                <w:r w:rsidR="0084464C">
                                  <w:t xml:space="preserve"> </w:t>
                                </w:r>
                                <w:r>
                                  <w:t>2024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3AC5782" id="_x0000_t202" coordsize="21600,21600" o:spt="202" path="m,l,21600r21600,l21600,xe">
                    <v:stroke joinstyle="miter"/>
                    <v:path gradientshapeok="t" o:connecttype="rect"/>
                  </v:shapetype>
                  <v:shape id="Text Box 2" o:spid="_x0000_s1026" type="#_x0000_t202" style="position:absolute;margin-left:250.7pt;margin-top:581pt;width:186.95pt;height:110.55pt;z-index:2516556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">
                    <v:textbox style="mso-fit-shape-to-text:t">
                      <w:txbxContent>
                        <w:p w14:paraId="184C1C6E" w14:textId="0515A0C7" w:rsidR="0084464C" w:rsidRDefault="00163B5A">
                          <w:r>
                            <w:t>September</w:t>
                          </w:r>
                          <w:r w:rsidR="0084464C">
                            <w:t xml:space="preserve"> </w:t>
                          </w:r>
                          <w:r>
                            <w:t>2024</w:t>
                          </w:r>
                        </w:p>
                      </w:txbxContent>
                    </v:textbox>
                  </v:shape>
                </w:pict>
              </mc:Fallback>
            </mc:AlternateContent>
          </w:r>
        </w:p>
      </w:sdtContent>
    </w:sdt>
    <w:p w14:paraId="2D0BE907" w14:textId="3912B1D8" w:rsidR="000377B1" w:rsidRDefault="000377B1" w:rsidP="000B6E84">
      <w:r>
        <w:br w:type="page"/>
      </w:r>
    </w:p>
    <w:p w14:paraId="0590141A" w14:textId="3CF78430" w:rsidR="000377B1" w:rsidRDefault="000377B1">
      <w:pPr>
        <w:rPr>
          <w:rFonts w:asciiTheme="majorHAnsi" w:eastAsiaTheme="majorEastAsia" w:hAnsiTheme="majorHAnsi" w:cstheme="majorBidi"/>
          <w:b/>
          <w:bCs/>
          <w:color w:val="365F91" w:themeColor="accent1" w:themeShade="BF"/>
          <w:sz w:val="28"/>
          <w:szCs w:val="28"/>
        </w:rPr>
      </w:pPr>
    </w:p>
    <w:p w14:paraId="70A2EAAD" w14:textId="62A231B0" w:rsidR="0061090B" w:rsidRPr="00520E13" w:rsidRDefault="006863CA" w:rsidP="00520E13">
      <w:pPr>
        <w:pStyle w:val="Heading1"/>
        <w:rPr>
          <w:rFonts w:ascii="Arial" w:hAnsi="Arial" w:cs="Arial"/>
          <w:b w:val="0"/>
        </w:rPr>
      </w:pPr>
      <w:r w:rsidRPr="00BD3BD0">
        <w:t>N</w:t>
      </w:r>
      <w:r w:rsidR="002C4EA4" w:rsidRPr="00BD3BD0">
        <w:t>e</w:t>
      </w:r>
      <w:r w:rsidRPr="00BD3BD0">
        <w:t>wbald Vi</w:t>
      </w:r>
      <w:r w:rsidR="0061090B" w:rsidRPr="00BD3BD0">
        <w:t>l</w:t>
      </w:r>
      <w:r w:rsidRPr="00BD3BD0">
        <w:t xml:space="preserve">lage </w:t>
      </w:r>
      <w:r w:rsidR="0061090B" w:rsidRPr="00BD3BD0">
        <w:t>Hall</w:t>
      </w:r>
      <w:r w:rsidR="004E3ECA" w:rsidRPr="00BD3BD0">
        <w:t xml:space="preserve"> </w:t>
      </w:r>
    </w:p>
    <w:p w14:paraId="5E6CD27A" w14:textId="77777777" w:rsidR="0061090B" w:rsidRPr="00BD3BD0" w:rsidRDefault="0061090B" w:rsidP="002C4EA4">
      <w:pPr>
        <w:pStyle w:val="NoSpacing"/>
        <w:rPr>
          <w:b/>
          <w:bCs/>
        </w:rPr>
      </w:pPr>
    </w:p>
    <w:p w14:paraId="491C3BF7" w14:textId="319FEF5A" w:rsidR="006863CA" w:rsidRPr="000538EB" w:rsidRDefault="0061090B" w:rsidP="002C4EA4">
      <w:pPr>
        <w:pStyle w:val="NoSpacing"/>
        <w:rPr>
          <w:sz w:val="28"/>
          <w:szCs w:val="28"/>
        </w:rPr>
      </w:pPr>
      <w:r w:rsidRPr="000538EB">
        <w:rPr>
          <w:sz w:val="28"/>
          <w:szCs w:val="28"/>
        </w:rPr>
        <w:t xml:space="preserve">A </w:t>
      </w:r>
      <w:r w:rsidR="004E3ECA" w:rsidRPr="000538EB">
        <w:rPr>
          <w:sz w:val="28"/>
          <w:szCs w:val="28"/>
        </w:rPr>
        <w:t>Charitable Incorporated Organisation</w:t>
      </w:r>
      <w:r w:rsidR="00A86610" w:rsidRPr="000538EB">
        <w:rPr>
          <w:sz w:val="28"/>
          <w:szCs w:val="28"/>
        </w:rPr>
        <w:t>:</w:t>
      </w:r>
      <w:r w:rsidR="002C4EA4" w:rsidRPr="000538EB">
        <w:rPr>
          <w:sz w:val="28"/>
          <w:szCs w:val="28"/>
        </w:rPr>
        <w:t xml:space="preserve">   </w:t>
      </w:r>
      <w:r w:rsidR="002C4EA4" w:rsidRPr="000538EB">
        <w:rPr>
          <w:sz w:val="28"/>
          <w:szCs w:val="28"/>
        </w:rPr>
        <w:tab/>
      </w:r>
      <w:r w:rsidR="004E3ECA" w:rsidRPr="000538EB">
        <w:rPr>
          <w:sz w:val="28"/>
          <w:szCs w:val="28"/>
        </w:rPr>
        <w:t>No. 1176756</w:t>
      </w:r>
    </w:p>
    <w:p w14:paraId="3D36CF13" w14:textId="77777777" w:rsidR="0061090B" w:rsidRPr="000538EB" w:rsidRDefault="0061090B" w:rsidP="002C4EA4">
      <w:pPr>
        <w:pStyle w:val="NoSpacing"/>
        <w:rPr>
          <w:sz w:val="28"/>
          <w:szCs w:val="28"/>
        </w:rPr>
      </w:pPr>
    </w:p>
    <w:p w14:paraId="24ADC6E6" w14:textId="0FD36E30" w:rsidR="00A86610" w:rsidRPr="000538EB" w:rsidRDefault="006863CA" w:rsidP="002C4EA4">
      <w:pPr>
        <w:pStyle w:val="NoSpacing"/>
        <w:rPr>
          <w:sz w:val="28"/>
          <w:szCs w:val="28"/>
        </w:rPr>
      </w:pPr>
      <w:r w:rsidRPr="000538EB">
        <w:rPr>
          <w:sz w:val="28"/>
          <w:szCs w:val="28"/>
        </w:rPr>
        <w:t>ADDRESS</w:t>
      </w:r>
      <w:r w:rsidR="00A86610" w:rsidRPr="000538EB">
        <w:rPr>
          <w:sz w:val="28"/>
          <w:szCs w:val="28"/>
        </w:rPr>
        <w:t>:</w:t>
      </w:r>
      <w:r w:rsidR="002C4EA4" w:rsidRPr="000538EB">
        <w:rPr>
          <w:sz w:val="28"/>
          <w:szCs w:val="28"/>
        </w:rPr>
        <w:tab/>
      </w:r>
      <w:r w:rsidR="002C4EA4" w:rsidRPr="000538EB">
        <w:rPr>
          <w:sz w:val="28"/>
          <w:szCs w:val="28"/>
        </w:rPr>
        <w:tab/>
      </w:r>
      <w:r w:rsidR="002C4EA4" w:rsidRPr="000538EB">
        <w:rPr>
          <w:sz w:val="28"/>
          <w:szCs w:val="28"/>
        </w:rPr>
        <w:tab/>
      </w:r>
      <w:r w:rsidR="002C4EA4" w:rsidRPr="000538EB">
        <w:rPr>
          <w:sz w:val="28"/>
          <w:szCs w:val="28"/>
        </w:rPr>
        <w:tab/>
      </w:r>
      <w:r w:rsidR="0061090B" w:rsidRPr="000538EB">
        <w:rPr>
          <w:sz w:val="28"/>
          <w:szCs w:val="28"/>
        </w:rPr>
        <w:t xml:space="preserve">             </w:t>
      </w:r>
      <w:r w:rsidR="00A86610" w:rsidRPr="000538EB">
        <w:rPr>
          <w:sz w:val="28"/>
          <w:szCs w:val="28"/>
        </w:rPr>
        <w:t>Newbald Village Hall,</w:t>
      </w:r>
    </w:p>
    <w:p w14:paraId="03B085CD" w14:textId="5ECDA602" w:rsidR="00E55FD7" w:rsidRPr="000538EB" w:rsidRDefault="00E55FD7" w:rsidP="002C4EA4">
      <w:pPr>
        <w:pStyle w:val="NoSpacing"/>
        <w:ind w:left="3600" w:firstLine="720"/>
        <w:rPr>
          <w:sz w:val="28"/>
          <w:szCs w:val="28"/>
        </w:rPr>
      </w:pPr>
      <w:r w:rsidRPr="000538EB">
        <w:rPr>
          <w:sz w:val="28"/>
          <w:szCs w:val="28"/>
        </w:rPr>
        <w:t>Townside Road,</w:t>
      </w:r>
    </w:p>
    <w:p w14:paraId="194A4192" w14:textId="5AF514A6" w:rsidR="00E55FD7" w:rsidRPr="000538EB" w:rsidRDefault="00E55FD7" w:rsidP="002C4EA4">
      <w:pPr>
        <w:pStyle w:val="NoSpacing"/>
        <w:ind w:left="3600" w:firstLine="720"/>
        <w:rPr>
          <w:sz w:val="28"/>
          <w:szCs w:val="28"/>
        </w:rPr>
      </w:pPr>
      <w:r w:rsidRPr="000538EB">
        <w:rPr>
          <w:sz w:val="28"/>
          <w:szCs w:val="28"/>
        </w:rPr>
        <w:t>North Newbald,</w:t>
      </w:r>
    </w:p>
    <w:p w14:paraId="5928F0E1" w14:textId="77777777" w:rsidR="00E55FD7" w:rsidRPr="000538EB" w:rsidRDefault="00E55FD7" w:rsidP="002C4EA4">
      <w:pPr>
        <w:pStyle w:val="NoSpacing"/>
        <w:ind w:left="3600" w:firstLine="720"/>
        <w:rPr>
          <w:sz w:val="28"/>
          <w:szCs w:val="28"/>
        </w:rPr>
      </w:pPr>
      <w:r w:rsidRPr="000538EB">
        <w:rPr>
          <w:sz w:val="28"/>
          <w:szCs w:val="28"/>
        </w:rPr>
        <w:t>East Riding of Yorkshire.</w:t>
      </w:r>
    </w:p>
    <w:p w14:paraId="12668308" w14:textId="6760F16A" w:rsidR="00E55FD7" w:rsidRPr="000538EB" w:rsidRDefault="00E55FD7" w:rsidP="002C4EA4">
      <w:pPr>
        <w:pStyle w:val="NoSpacing"/>
        <w:ind w:left="3600" w:firstLine="720"/>
        <w:rPr>
          <w:sz w:val="28"/>
          <w:szCs w:val="28"/>
        </w:rPr>
      </w:pPr>
      <w:r w:rsidRPr="000538EB">
        <w:rPr>
          <w:sz w:val="28"/>
          <w:szCs w:val="28"/>
        </w:rPr>
        <w:t xml:space="preserve">YO43 </w:t>
      </w:r>
      <w:r w:rsidR="002C4EA4" w:rsidRPr="000538EB">
        <w:rPr>
          <w:sz w:val="28"/>
          <w:szCs w:val="28"/>
        </w:rPr>
        <w:t>4SL</w:t>
      </w:r>
      <w:r w:rsidRPr="000538EB">
        <w:rPr>
          <w:sz w:val="28"/>
          <w:szCs w:val="28"/>
        </w:rPr>
        <w:t xml:space="preserve"> </w:t>
      </w:r>
    </w:p>
    <w:p w14:paraId="39B41BF4" w14:textId="77777777" w:rsidR="006863CA" w:rsidRPr="000538EB" w:rsidRDefault="006863CA" w:rsidP="006863CA">
      <w:pPr>
        <w:spacing w:before="100" w:beforeAutospacing="1" w:after="100" w:afterAutospacing="1"/>
        <w:rPr>
          <w:rFonts w:cs="Arial"/>
          <w:sz w:val="28"/>
          <w:szCs w:val="28"/>
        </w:rPr>
      </w:pPr>
      <w:r w:rsidRPr="000538EB">
        <w:rPr>
          <w:rFonts w:cs="Arial"/>
          <w:b/>
          <w:bCs/>
          <w:i/>
          <w:iCs/>
          <w:sz w:val="28"/>
          <w:szCs w:val="28"/>
        </w:rPr>
        <w:t xml:space="preserve"> </w:t>
      </w:r>
    </w:p>
    <w:p w14:paraId="4DA13489" w14:textId="77777777" w:rsidR="006863CA" w:rsidRPr="000538EB" w:rsidRDefault="006863CA" w:rsidP="006863CA">
      <w:pPr>
        <w:spacing w:before="100" w:beforeAutospacing="1" w:after="100" w:afterAutospacing="1"/>
        <w:rPr>
          <w:rFonts w:cs="Arial"/>
          <w:sz w:val="28"/>
          <w:szCs w:val="28"/>
        </w:rPr>
      </w:pPr>
      <w:r w:rsidRPr="000538EB">
        <w:rPr>
          <w:rFonts w:cs="Arial"/>
          <w:b/>
          <w:bCs/>
          <w:sz w:val="28"/>
          <w:szCs w:val="28"/>
        </w:rPr>
        <w:t xml:space="preserve">CONSTITUTION, GOVERNANCE AND OPERATING PROCEDURES </w:t>
      </w:r>
    </w:p>
    <w:p w14:paraId="3C693DE4" w14:textId="5FAE1B99" w:rsidR="006863CA" w:rsidRPr="000538EB" w:rsidRDefault="006863CA" w:rsidP="0061090B">
      <w:pPr>
        <w:spacing w:before="100" w:beforeAutospacing="1" w:after="100" w:afterAutospacing="1"/>
        <w:jc w:val="both"/>
        <w:rPr>
          <w:rFonts w:cs="Arial"/>
          <w:sz w:val="28"/>
          <w:szCs w:val="28"/>
        </w:rPr>
      </w:pPr>
      <w:r w:rsidRPr="000538EB">
        <w:rPr>
          <w:rFonts w:cs="Arial"/>
          <w:sz w:val="28"/>
          <w:szCs w:val="28"/>
        </w:rPr>
        <w:t xml:space="preserve">Throughout this document, traditional terms are used but they are not intended to be gender specific. Thus, for example, the use of the title </w:t>
      </w:r>
      <w:r w:rsidRPr="000538EB">
        <w:rPr>
          <w:rFonts w:cs="Arial"/>
          <w:i/>
          <w:iCs/>
          <w:sz w:val="28"/>
          <w:szCs w:val="28"/>
        </w:rPr>
        <w:t xml:space="preserve">Chairman </w:t>
      </w:r>
      <w:r w:rsidRPr="000538EB">
        <w:rPr>
          <w:rFonts w:cs="Arial"/>
          <w:sz w:val="28"/>
          <w:szCs w:val="28"/>
        </w:rPr>
        <w:t xml:space="preserve">applies to incumbents and aspirants of either gender. </w:t>
      </w:r>
      <w:r w:rsidR="000B6E84" w:rsidRPr="000538EB">
        <w:rPr>
          <w:rFonts w:cs="Arial"/>
          <w:sz w:val="28"/>
          <w:szCs w:val="28"/>
        </w:rPr>
        <w:t xml:space="preserve"> </w:t>
      </w:r>
      <w:r w:rsidRPr="000538EB">
        <w:rPr>
          <w:rFonts w:cs="Arial"/>
          <w:sz w:val="28"/>
          <w:szCs w:val="28"/>
        </w:rPr>
        <w:t xml:space="preserve">Equally, </w:t>
      </w:r>
      <w:r w:rsidRPr="000538EB">
        <w:rPr>
          <w:rFonts w:cs="Arial"/>
          <w:i/>
          <w:iCs/>
          <w:sz w:val="28"/>
          <w:szCs w:val="28"/>
        </w:rPr>
        <w:t xml:space="preserve">he </w:t>
      </w:r>
      <w:r w:rsidRPr="000538EB">
        <w:rPr>
          <w:rFonts w:cs="Arial"/>
          <w:sz w:val="28"/>
          <w:szCs w:val="28"/>
        </w:rPr>
        <w:t xml:space="preserve">and </w:t>
      </w:r>
      <w:r w:rsidRPr="000538EB">
        <w:rPr>
          <w:rFonts w:cs="Arial"/>
          <w:i/>
          <w:iCs/>
          <w:sz w:val="28"/>
          <w:szCs w:val="28"/>
        </w:rPr>
        <w:t xml:space="preserve">his </w:t>
      </w:r>
      <w:r w:rsidRPr="000538EB">
        <w:rPr>
          <w:rFonts w:cs="Arial"/>
          <w:sz w:val="28"/>
          <w:szCs w:val="28"/>
        </w:rPr>
        <w:t xml:space="preserve">should be considered to imply </w:t>
      </w:r>
      <w:r w:rsidRPr="000538EB">
        <w:rPr>
          <w:rFonts w:cs="Arial"/>
          <w:i/>
          <w:iCs/>
          <w:sz w:val="28"/>
          <w:szCs w:val="28"/>
        </w:rPr>
        <w:t xml:space="preserve">she </w:t>
      </w:r>
      <w:r w:rsidRPr="000538EB">
        <w:rPr>
          <w:rFonts w:cs="Arial"/>
          <w:sz w:val="28"/>
          <w:szCs w:val="28"/>
        </w:rPr>
        <w:t xml:space="preserve">and </w:t>
      </w:r>
      <w:r w:rsidRPr="000538EB">
        <w:rPr>
          <w:rFonts w:cs="Arial"/>
          <w:i/>
          <w:iCs/>
          <w:sz w:val="28"/>
          <w:szCs w:val="28"/>
        </w:rPr>
        <w:t>hers</w:t>
      </w:r>
      <w:r w:rsidRPr="000538EB">
        <w:rPr>
          <w:rFonts w:cs="Arial"/>
          <w:sz w:val="28"/>
          <w:szCs w:val="28"/>
        </w:rPr>
        <w:t xml:space="preserve">, etc. </w:t>
      </w:r>
    </w:p>
    <w:p w14:paraId="0FC4FA3F" w14:textId="77777777" w:rsidR="000377B1" w:rsidRDefault="000377B1">
      <w:pPr>
        <w:rPr>
          <w:rFonts w:ascii="Arial" w:hAnsi="Arial" w:cs="Arial"/>
          <w:b/>
          <w:bCs/>
        </w:rPr>
      </w:pPr>
      <w:r>
        <w:rPr>
          <w:rFonts w:ascii="Arial" w:hAnsi="Arial" w:cs="Arial"/>
          <w:b/>
          <w:bCs/>
        </w:rPr>
        <w:br w:type="page"/>
      </w:r>
    </w:p>
    <w:p w14:paraId="5396D178" w14:textId="035FDD99" w:rsidR="002C4EA4"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lastRenderedPageBreak/>
        <w:t xml:space="preserve">CONTENTS </w:t>
      </w:r>
    </w:p>
    <w:p w14:paraId="19EFC59F" w14:textId="5BEEC8E0" w:rsidR="006863CA" w:rsidRPr="000538EB" w:rsidRDefault="006863CA" w:rsidP="006863CA">
      <w:pPr>
        <w:spacing w:before="100" w:beforeAutospacing="1" w:after="100" w:afterAutospacing="1"/>
        <w:rPr>
          <w:rFonts w:asciiTheme="majorHAnsi" w:hAnsiTheme="majorHAnsi" w:cstheme="majorHAnsi"/>
          <w:b/>
          <w:sz w:val="28"/>
          <w:szCs w:val="28"/>
        </w:rPr>
      </w:pPr>
      <w:r w:rsidRPr="000538EB">
        <w:rPr>
          <w:rFonts w:asciiTheme="majorHAnsi" w:hAnsiTheme="majorHAnsi" w:cstheme="majorHAnsi"/>
          <w:b/>
          <w:sz w:val="28"/>
          <w:szCs w:val="28"/>
        </w:rPr>
        <w:t xml:space="preserve">PART 1 </w:t>
      </w:r>
    </w:p>
    <w:p w14:paraId="1E7D32C4" w14:textId="77777777" w:rsidR="006863CA" w:rsidRPr="000538EB" w:rsidRDefault="006863CA"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 xml:space="preserve">CONSTITUTION </w:t>
      </w:r>
    </w:p>
    <w:p w14:paraId="4411400D" w14:textId="77777777" w:rsidR="006863CA" w:rsidRPr="000538EB" w:rsidRDefault="006863CA" w:rsidP="00520E13">
      <w:pPr>
        <w:pStyle w:val="NoSpacing"/>
        <w:numPr>
          <w:ilvl w:val="1"/>
          <w:numId w:val="49"/>
        </w:numPr>
        <w:rPr>
          <w:rFonts w:asciiTheme="majorHAnsi" w:hAnsiTheme="majorHAnsi" w:cstheme="majorHAnsi"/>
          <w:sz w:val="28"/>
          <w:szCs w:val="28"/>
        </w:rPr>
      </w:pPr>
      <w:r w:rsidRPr="000538EB">
        <w:rPr>
          <w:rFonts w:asciiTheme="majorHAnsi" w:hAnsiTheme="majorHAnsi" w:cstheme="majorHAnsi"/>
          <w:sz w:val="28"/>
          <w:szCs w:val="28"/>
        </w:rPr>
        <w:t xml:space="preserve">The essence of the Charity Commission Scheme establishing the Charity </w:t>
      </w:r>
    </w:p>
    <w:p w14:paraId="7E9D6381" w14:textId="77777777" w:rsidR="00E95864" w:rsidRPr="000538EB" w:rsidRDefault="00E95864"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INTRODUCTION</w:t>
      </w:r>
    </w:p>
    <w:p w14:paraId="4B00CD71" w14:textId="77777777" w:rsidR="00E95864" w:rsidRPr="000538EB" w:rsidRDefault="00E95864"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OBJECT OF THE CHARITY</w:t>
      </w:r>
    </w:p>
    <w:p w14:paraId="505CA5F9" w14:textId="77777777" w:rsidR="00E95864" w:rsidRPr="000538EB" w:rsidRDefault="006863CA"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COMMITTEE OF MANAGEMENT</w:t>
      </w:r>
    </w:p>
    <w:p w14:paraId="06C8D38C" w14:textId="77777777" w:rsidR="00E95864" w:rsidRPr="000538EB" w:rsidRDefault="006863CA"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 xml:space="preserve">ANNUAL GENERAL MEETING </w:t>
      </w:r>
    </w:p>
    <w:p w14:paraId="78B02C28" w14:textId="77777777" w:rsidR="00E95864" w:rsidRPr="000538EB" w:rsidRDefault="006863CA"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MEETINGS O</w:t>
      </w:r>
      <w:r w:rsidR="00E95864" w:rsidRPr="000538EB">
        <w:rPr>
          <w:rFonts w:asciiTheme="majorHAnsi" w:hAnsiTheme="majorHAnsi" w:cstheme="majorHAnsi"/>
          <w:sz w:val="28"/>
          <w:szCs w:val="28"/>
        </w:rPr>
        <w:t xml:space="preserve">F THE COMMITTEE </w:t>
      </w:r>
    </w:p>
    <w:p w14:paraId="65546E0D" w14:textId="77777777" w:rsidR="00E95864" w:rsidRPr="000538EB" w:rsidRDefault="00E95864"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RULES</w:t>
      </w:r>
    </w:p>
    <w:p w14:paraId="667E337A" w14:textId="730ECCF9" w:rsidR="00E95864" w:rsidRPr="000538EB" w:rsidRDefault="00E95864"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INSURANCE</w:t>
      </w:r>
    </w:p>
    <w:p w14:paraId="3D1E8F52" w14:textId="77777777" w:rsidR="00E95864" w:rsidRPr="000538EB" w:rsidRDefault="006863CA" w:rsidP="00520E13">
      <w:pPr>
        <w:pStyle w:val="NoSpacing"/>
        <w:numPr>
          <w:ilvl w:val="0"/>
          <w:numId w:val="49"/>
        </w:numPr>
        <w:rPr>
          <w:rFonts w:asciiTheme="majorHAnsi" w:hAnsiTheme="majorHAnsi" w:cstheme="majorHAnsi"/>
          <w:sz w:val="28"/>
          <w:szCs w:val="28"/>
        </w:rPr>
      </w:pPr>
      <w:r w:rsidRPr="000538EB">
        <w:rPr>
          <w:rFonts w:asciiTheme="majorHAnsi" w:hAnsiTheme="majorHAnsi" w:cstheme="majorHAnsi"/>
          <w:sz w:val="28"/>
          <w:szCs w:val="28"/>
        </w:rPr>
        <w:t>INCOME</w:t>
      </w:r>
    </w:p>
    <w:p w14:paraId="0499F479" w14:textId="3ADDB148" w:rsidR="00E95864" w:rsidRPr="000538EB" w:rsidRDefault="006863CA" w:rsidP="00E95864">
      <w:pPr>
        <w:spacing w:before="100" w:beforeAutospacing="1" w:after="100" w:afterAutospacing="1"/>
        <w:rPr>
          <w:rFonts w:asciiTheme="majorHAnsi" w:hAnsiTheme="majorHAnsi" w:cstheme="majorHAnsi"/>
          <w:b/>
          <w:sz w:val="28"/>
          <w:szCs w:val="28"/>
        </w:rPr>
      </w:pPr>
      <w:r w:rsidRPr="000538EB">
        <w:rPr>
          <w:rFonts w:asciiTheme="majorHAnsi" w:hAnsiTheme="majorHAnsi" w:cstheme="majorHAnsi"/>
          <w:sz w:val="28"/>
          <w:szCs w:val="28"/>
        </w:rPr>
        <w:t xml:space="preserve"> </w:t>
      </w:r>
      <w:r w:rsidRPr="000538EB">
        <w:rPr>
          <w:rFonts w:asciiTheme="majorHAnsi" w:hAnsiTheme="majorHAnsi" w:cstheme="majorHAnsi"/>
          <w:b/>
          <w:sz w:val="28"/>
          <w:szCs w:val="28"/>
        </w:rPr>
        <w:t xml:space="preserve">PART 2 </w:t>
      </w:r>
    </w:p>
    <w:p w14:paraId="599A7884" w14:textId="77777777" w:rsidR="00E95864" w:rsidRPr="000538EB" w:rsidRDefault="006863CA" w:rsidP="00520E13">
      <w:pPr>
        <w:pStyle w:val="NoSpacing"/>
        <w:numPr>
          <w:ilvl w:val="0"/>
          <w:numId w:val="50"/>
        </w:numPr>
        <w:rPr>
          <w:rFonts w:asciiTheme="majorHAnsi" w:hAnsiTheme="majorHAnsi" w:cstheme="majorHAnsi"/>
          <w:sz w:val="28"/>
          <w:szCs w:val="28"/>
        </w:rPr>
      </w:pPr>
      <w:r w:rsidRPr="000538EB">
        <w:rPr>
          <w:rFonts w:asciiTheme="majorHAnsi" w:hAnsiTheme="majorHAnsi" w:cstheme="majorHAnsi"/>
          <w:sz w:val="28"/>
          <w:szCs w:val="28"/>
        </w:rPr>
        <w:t xml:space="preserve">GOVERNANCE </w:t>
      </w:r>
    </w:p>
    <w:p w14:paraId="3A19BA70" w14:textId="77777777" w:rsidR="00E95864" w:rsidRPr="000538EB" w:rsidRDefault="006863CA" w:rsidP="00520E13">
      <w:pPr>
        <w:pStyle w:val="NoSpacing"/>
        <w:numPr>
          <w:ilvl w:val="1"/>
          <w:numId w:val="50"/>
        </w:numPr>
        <w:rPr>
          <w:rFonts w:asciiTheme="majorHAnsi" w:hAnsiTheme="majorHAnsi" w:cstheme="majorHAnsi"/>
          <w:b/>
          <w:bCs/>
          <w:sz w:val="28"/>
          <w:szCs w:val="28"/>
        </w:rPr>
      </w:pPr>
      <w:r w:rsidRPr="000538EB">
        <w:rPr>
          <w:rFonts w:asciiTheme="majorHAnsi" w:hAnsiTheme="majorHAnsi" w:cstheme="majorHAnsi"/>
          <w:sz w:val="28"/>
          <w:szCs w:val="28"/>
        </w:rPr>
        <w:t xml:space="preserve">The basic mechanisms by which the Committee fulfils the requirements of the </w:t>
      </w:r>
      <w:r w:rsidR="004F64A3" w:rsidRPr="000538EB">
        <w:rPr>
          <w:rFonts w:asciiTheme="majorHAnsi" w:hAnsiTheme="majorHAnsi" w:cstheme="majorHAnsi"/>
          <w:bCs/>
          <w:sz w:val="28"/>
          <w:szCs w:val="28"/>
        </w:rPr>
        <w:t>Charity Commission Scheme and Trust Deed</w:t>
      </w:r>
    </w:p>
    <w:p w14:paraId="3B7087FE" w14:textId="77777777" w:rsidR="00E95864" w:rsidRPr="000538EB" w:rsidRDefault="00E95864" w:rsidP="00520E13">
      <w:pPr>
        <w:pStyle w:val="NoSpacing"/>
        <w:numPr>
          <w:ilvl w:val="0"/>
          <w:numId w:val="50"/>
        </w:numPr>
        <w:rPr>
          <w:rFonts w:asciiTheme="majorHAnsi" w:hAnsiTheme="majorHAnsi" w:cstheme="majorHAnsi"/>
          <w:sz w:val="28"/>
          <w:szCs w:val="28"/>
        </w:rPr>
      </w:pPr>
      <w:r w:rsidRPr="000538EB">
        <w:rPr>
          <w:rFonts w:asciiTheme="majorHAnsi" w:hAnsiTheme="majorHAnsi" w:cstheme="majorHAnsi"/>
          <w:sz w:val="28"/>
          <w:szCs w:val="28"/>
        </w:rPr>
        <w:t>INTRODUCTION</w:t>
      </w:r>
      <w:r w:rsidR="006863CA" w:rsidRPr="000538EB">
        <w:rPr>
          <w:rFonts w:asciiTheme="majorHAnsi" w:hAnsiTheme="majorHAnsi" w:cstheme="majorHAnsi"/>
          <w:sz w:val="28"/>
          <w:szCs w:val="28"/>
        </w:rPr>
        <w:t xml:space="preserve"> </w:t>
      </w:r>
    </w:p>
    <w:p w14:paraId="052E55BE" w14:textId="77777777" w:rsidR="00E95864" w:rsidRPr="000538EB" w:rsidRDefault="006863CA" w:rsidP="00520E13">
      <w:pPr>
        <w:pStyle w:val="NoSpacing"/>
        <w:numPr>
          <w:ilvl w:val="0"/>
          <w:numId w:val="50"/>
        </w:numPr>
        <w:rPr>
          <w:rFonts w:asciiTheme="majorHAnsi" w:hAnsiTheme="majorHAnsi" w:cstheme="majorHAnsi"/>
          <w:sz w:val="28"/>
          <w:szCs w:val="28"/>
        </w:rPr>
      </w:pPr>
      <w:r w:rsidRPr="000538EB">
        <w:rPr>
          <w:rFonts w:asciiTheme="majorHAnsi" w:hAnsiTheme="majorHAnsi" w:cstheme="majorHAnsi"/>
          <w:sz w:val="28"/>
          <w:szCs w:val="28"/>
        </w:rPr>
        <w:t>OBJECT OF THE CHARI</w:t>
      </w:r>
      <w:r w:rsidR="00E95864" w:rsidRPr="000538EB">
        <w:rPr>
          <w:rFonts w:asciiTheme="majorHAnsi" w:hAnsiTheme="majorHAnsi" w:cstheme="majorHAnsi"/>
          <w:sz w:val="28"/>
          <w:szCs w:val="28"/>
        </w:rPr>
        <w:t>TY AND APPLICATION OF INCOME</w:t>
      </w:r>
    </w:p>
    <w:p w14:paraId="47A4AED3" w14:textId="77777777" w:rsidR="00E95864" w:rsidRPr="000538EB" w:rsidRDefault="00E95864" w:rsidP="00520E13">
      <w:pPr>
        <w:pStyle w:val="NoSpacing"/>
        <w:numPr>
          <w:ilvl w:val="0"/>
          <w:numId w:val="50"/>
        </w:numPr>
        <w:rPr>
          <w:rFonts w:asciiTheme="majorHAnsi" w:hAnsiTheme="majorHAnsi" w:cstheme="majorHAnsi"/>
          <w:sz w:val="28"/>
          <w:szCs w:val="28"/>
        </w:rPr>
      </w:pPr>
      <w:r w:rsidRPr="000538EB">
        <w:rPr>
          <w:rFonts w:asciiTheme="majorHAnsi" w:hAnsiTheme="majorHAnsi" w:cstheme="majorHAnsi"/>
          <w:sz w:val="28"/>
          <w:szCs w:val="28"/>
        </w:rPr>
        <w:t>MANAGEMENT COMMITTEE</w:t>
      </w:r>
    </w:p>
    <w:p w14:paraId="27D53F39" w14:textId="13D3BDA1" w:rsidR="006863CA" w:rsidRPr="000538EB" w:rsidRDefault="00E95864" w:rsidP="00520E13">
      <w:pPr>
        <w:pStyle w:val="NoSpacing"/>
        <w:numPr>
          <w:ilvl w:val="0"/>
          <w:numId w:val="50"/>
        </w:numPr>
        <w:rPr>
          <w:rFonts w:asciiTheme="majorHAnsi" w:hAnsiTheme="majorHAnsi" w:cstheme="majorHAnsi"/>
          <w:sz w:val="28"/>
          <w:szCs w:val="28"/>
        </w:rPr>
      </w:pPr>
      <w:r w:rsidRPr="000538EB">
        <w:rPr>
          <w:rFonts w:asciiTheme="majorHAnsi" w:hAnsiTheme="majorHAnsi" w:cstheme="majorHAnsi"/>
          <w:sz w:val="28"/>
          <w:szCs w:val="28"/>
        </w:rPr>
        <w:t>MEETINGS</w:t>
      </w:r>
    </w:p>
    <w:p w14:paraId="3AE722C2" w14:textId="77777777" w:rsidR="006863CA" w:rsidRPr="000538EB" w:rsidRDefault="006863CA" w:rsidP="006863CA">
      <w:pPr>
        <w:spacing w:before="100" w:beforeAutospacing="1" w:after="100" w:afterAutospacing="1"/>
        <w:rPr>
          <w:rFonts w:asciiTheme="majorHAnsi" w:hAnsiTheme="majorHAnsi" w:cstheme="majorHAnsi"/>
          <w:b/>
          <w:sz w:val="28"/>
          <w:szCs w:val="28"/>
        </w:rPr>
      </w:pPr>
      <w:r w:rsidRPr="000538EB">
        <w:rPr>
          <w:rFonts w:asciiTheme="majorHAnsi" w:hAnsiTheme="majorHAnsi" w:cstheme="majorHAnsi"/>
          <w:b/>
          <w:sz w:val="28"/>
          <w:szCs w:val="28"/>
        </w:rPr>
        <w:t xml:space="preserve">PART 3 </w:t>
      </w:r>
    </w:p>
    <w:p w14:paraId="502D3708" w14:textId="77777777" w:rsidR="006863CA" w:rsidRPr="000538EB" w:rsidRDefault="006863CA" w:rsidP="00520E13">
      <w:pPr>
        <w:pStyle w:val="NoSpacing"/>
        <w:numPr>
          <w:ilvl w:val="0"/>
          <w:numId w:val="51"/>
        </w:numPr>
        <w:rPr>
          <w:rFonts w:asciiTheme="majorHAnsi" w:hAnsiTheme="majorHAnsi" w:cstheme="majorHAnsi"/>
          <w:sz w:val="28"/>
          <w:szCs w:val="28"/>
        </w:rPr>
      </w:pPr>
      <w:r w:rsidRPr="000538EB">
        <w:rPr>
          <w:rFonts w:asciiTheme="majorHAnsi" w:hAnsiTheme="majorHAnsi" w:cstheme="majorHAnsi"/>
          <w:sz w:val="28"/>
          <w:szCs w:val="28"/>
        </w:rPr>
        <w:t xml:space="preserve">OPERATING PROCEDURES </w:t>
      </w:r>
    </w:p>
    <w:p w14:paraId="71A4FD7A" w14:textId="77777777" w:rsidR="006863CA" w:rsidRPr="000538EB" w:rsidRDefault="006863CA" w:rsidP="00520E13">
      <w:pPr>
        <w:pStyle w:val="NoSpacing"/>
        <w:numPr>
          <w:ilvl w:val="1"/>
          <w:numId w:val="51"/>
        </w:numPr>
        <w:rPr>
          <w:rFonts w:asciiTheme="majorHAnsi" w:hAnsiTheme="majorHAnsi" w:cstheme="majorHAnsi"/>
          <w:sz w:val="28"/>
          <w:szCs w:val="28"/>
        </w:rPr>
      </w:pPr>
      <w:r w:rsidRPr="000538EB">
        <w:rPr>
          <w:rFonts w:asciiTheme="majorHAnsi" w:hAnsiTheme="majorHAnsi" w:cstheme="majorHAnsi"/>
          <w:sz w:val="28"/>
          <w:szCs w:val="28"/>
        </w:rPr>
        <w:t xml:space="preserve">The detailed arrangements set in place by the Management Committee to underpin and guide its management of the Charity </w:t>
      </w:r>
    </w:p>
    <w:p w14:paraId="619D2DC6" w14:textId="0D78937F" w:rsidR="006863CA" w:rsidRPr="000538EB" w:rsidRDefault="006863CA" w:rsidP="00520E13">
      <w:pPr>
        <w:pStyle w:val="NoSpacing"/>
        <w:numPr>
          <w:ilvl w:val="0"/>
          <w:numId w:val="51"/>
        </w:numPr>
        <w:rPr>
          <w:rFonts w:asciiTheme="majorHAnsi" w:hAnsiTheme="majorHAnsi" w:cstheme="majorHAnsi"/>
          <w:sz w:val="28"/>
          <w:szCs w:val="28"/>
        </w:rPr>
      </w:pPr>
      <w:r w:rsidRPr="000538EB">
        <w:rPr>
          <w:rFonts w:asciiTheme="majorHAnsi" w:hAnsiTheme="majorHAnsi" w:cstheme="majorHAnsi"/>
          <w:sz w:val="28"/>
          <w:szCs w:val="28"/>
        </w:rPr>
        <w:t>INTRODUCTION</w:t>
      </w:r>
      <w:r w:rsidRPr="000538EB">
        <w:rPr>
          <w:rFonts w:asciiTheme="majorHAnsi" w:hAnsiTheme="majorHAnsi" w:cstheme="majorHAnsi"/>
          <w:sz w:val="28"/>
          <w:szCs w:val="28"/>
        </w:rPr>
        <w:br/>
        <w:t>MANAGEMENT COMMITTEE</w:t>
      </w:r>
      <w:r w:rsidRPr="000538EB">
        <w:rPr>
          <w:rFonts w:asciiTheme="majorHAnsi" w:hAnsiTheme="majorHAnsi" w:cstheme="majorHAnsi"/>
          <w:sz w:val="28"/>
          <w:szCs w:val="28"/>
        </w:rPr>
        <w:br/>
        <w:t>FINANCE</w:t>
      </w:r>
      <w:r w:rsidRPr="000538EB">
        <w:rPr>
          <w:rFonts w:asciiTheme="majorHAnsi" w:hAnsiTheme="majorHAnsi" w:cstheme="majorHAnsi"/>
          <w:sz w:val="28"/>
          <w:szCs w:val="28"/>
        </w:rPr>
        <w:br/>
        <w:t>HIRE OF THE HALL</w:t>
      </w:r>
      <w:r w:rsidRPr="000538EB">
        <w:rPr>
          <w:rFonts w:asciiTheme="majorHAnsi" w:hAnsiTheme="majorHAnsi" w:cstheme="majorHAnsi"/>
          <w:sz w:val="28"/>
          <w:szCs w:val="28"/>
        </w:rPr>
        <w:br/>
        <w:t>STORAGE</w:t>
      </w:r>
      <w:r w:rsidRPr="000538EB">
        <w:rPr>
          <w:rFonts w:asciiTheme="majorHAnsi" w:hAnsiTheme="majorHAnsi" w:cstheme="majorHAnsi"/>
          <w:sz w:val="28"/>
          <w:szCs w:val="28"/>
        </w:rPr>
        <w:br/>
        <w:t>MAINTENANCE</w:t>
      </w:r>
      <w:r w:rsidRPr="000538EB">
        <w:rPr>
          <w:rFonts w:asciiTheme="majorHAnsi" w:hAnsiTheme="majorHAnsi" w:cstheme="majorHAnsi"/>
          <w:sz w:val="28"/>
          <w:szCs w:val="28"/>
        </w:rPr>
        <w:br/>
        <w:t>DEVELOPMENT</w:t>
      </w:r>
      <w:r w:rsidRPr="000538EB">
        <w:rPr>
          <w:rFonts w:asciiTheme="majorHAnsi" w:hAnsiTheme="majorHAnsi" w:cstheme="majorHAnsi"/>
          <w:sz w:val="28"/>
          <w:szCs w:val="28"/>
        </w:rPr>
        <w:br/>
        <w:t>PREMISES LICENCE AND ALCOHOL</w:t>
      </w:r>
      <w:r w:rsidRPr="000538EB">
        <w:rPr>
          <w:rFonts w:asciiTheme="majorHAnsi" w:hAnsiTheme="majorHAnsi" w:cstheme="majorHAnsi"/>
          <w:sz w:val="28"/>
          <w:szCs w:val="28"/>
        </w:rPr>
        <w:br/>
      </w:r>
      <w:r w:rsidR="00902C1B" w:rsidRPr="000538EB">
        <w:rPr>
          <w:rFonts w:asciiTheme="majorHAnsi" w:hAnsiTheme="majorHAnsi" w:cstheme="majorHAnsi"/>
          <w:sz w:val="28"/>
          <w:szCs w:val="28"/>
        </w:rPr>
        <w:t>MUSIC</w:t>
      </w:r>
      <w:r w:rsidRPr="000538EB">
        <w:rPr>
          <w:rFonts w:asciiTheme="majorHAnsi" w:hAnsiTheme="majorHAnsi" w:cstheme="majorHAnsi"/>
          <w:sz w:val="28"/>
          <w:szCs w:val="28"/>
        </w:rPr>
        <w:t xml:space="preserve"> LICENSING</w:t>
      </w:r>
      <w:r w:rsidRPr="000538EB">
        <w:rPr>
          <w:rFonts w:asciiTheme="majorHAnsi" w:hAnsiTheme="majorHAnsi" w:cstheme="majorHAnsi"/>
          <w:sz w:val="28"/>
          <w:szCs w:val="28"/>
        </w:rPr>
        <w:br/>
        <w:t>PROTECTION OF YOUNG AND VULNERABLE PEOPLE FIRE</w:t>
      </w:r>
      <w:r w:rsidRPr="000538EB">
        <w:rPr>
          <w:rFonts w:asciiTheme="majorHAnsi" w:hAnsiTheme="majorHAnsi" w:cstheme="majorHAnsi"/>
          <w:sz w:val="28"/>
          <w:szCs w:val="28"/>
        </w:rPr>
        <w:br/>
        <w:t>HEALTH AND SAFETY</w:t>
      </w:r>
      <w:r w:rsidRPr="000538EB">
        <w:rPr>
          <w:rFonts w:asciiTheme="majorHAnsi" w:hAnsiTheme="majorHAnsi" w:cstheme="majorHAnsi"/>
          <w:sz w:val="28"/>
          <w:szCs w:val="28"/>
        </w:rPr>
        <w:br/>
        <w:t xml:space="preserve">KITCHEN </w:t>
      </w:r>
    </w:p>
    <w:p w14:paraId="47502A1B" w14:textId="37C9A66A" w:rsidR="006863CA" w:rsidRPr="000538EB" w:rsidRDefault="00DD3DB4"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POLICIES</w:t>
      </w:r>
    </w:p>
    <w:p w14:paraId="2A8FD3F0" w14:textId="77777777" w:rsidR="000B6E84" w:rsidRPr="000538EB" w:rsidRDefault="000B6E84">
      <w:pPr>
        <w:rPr>
          <w:rFonts w:asciiTheme="majorHAnsi" w:hAnsiTheme="majorHAnsi" w:cstheme="majorHAnsi"/>
          <w:sz w:val="28"/>
          <w:szCs w:val="28"/>
        </w:rPr>
      </w:pPr>
      <w:r w:rsidRPr="000538EB">
        <w:rPr>
          <w:rFonts w:asciiTheme="majorHAnsi" w:hAnsiTheme="majorHAnsi" w:cstheme="majorHAnsi"/>
          <w:sz w:val="28"/>
          <w:szCs w:val="28"/>
        </w:rPr>
        <w:lastRenderedPageBreak/>
        <w:br w:type="page"/>
      </w:r>
    </w:p>
    <w:p w14:paraId="67466616" w14:textId="0666A335" w:rsidR="006863CA" w:rsidRPr="000538EB" w:rsidRDefault="000B6E84" w:rsidP="006863CA">
      <w:pPr>
        <w:spacing w:before="100" w:beforeAutospacing="1" w:after="100" w:afterAutospacing="1"/>
        <w:rPr>
          <w:rFonts w:asciiTheme="majorHAnsi" w:hAnsiTheme="majorHAnsi" w:cstheme="majorHAnsi"/>
          <w:b/>
          <w:sz w:val="28"/>
          <w:szCs w:val="28"/>
        </w:rPr>
      </w:pPr>
      <w:r w:rsidRPr="000538EB">
        <w:rPr>
          <w:rFonts w:asciiTheme="majorHAnsi" w:hAnsiTheme="majorHAnsi" w:cstheme="majorHAnsi"/>
          <w:b/>
          <w:bCs/>
          <w:sz w:val="28"/>
          <w:szCs w:val="28"/>
        </w:rPr>
        <w:lastRenderedPageBreak/>
        <w:t>P</w:t>
      </w:r>
      <w:r w:rsidR="006863CA" w:rsidRPr="000538EB">
        <w:rPr>
          <w:rFonts w:asciiTheme="majorHAnsi" w:hAnsiTheme="majorHAnsi" w:cstheme="majorHAnsi"/>
          <w:b/>
          <w:sz w:val="28"/>
          <w:szCs w:val="28"/>
        </w:rPr>
        <w:t xml:space="preserve">ART 1 </w:t>
      </w:r>
    </w:p>
    <w:p w14:paraId="12C73D46"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CONSTITUTION </w:t>
      </w:r>
    </w:p>
    <w:p w14:paraId="008673C3"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The essence of the Charity Commission Scheme establishing the Charity </w:t>
      </w:r>
    </w:p>
    <w:p w14:paraId="41139E56" w14:textId="77777777" w:rsidR="006863CA" w:rsidRPr="000538EB" w:rsidRDefault="006863CA" w:rsidP="00E95864">
      <w:pPr>
        <w:spacing w:before="100" w:beforeAutospacing="1" w:after="100" w:afterAutospacing="1"/>
        <w:ind w:firstLine="720"/>
        <w:rPr>
          <w:rFonts w:asciiTheme="majorHAnsi" w:hAnsiTheme="majorHAnsi" w:cstheme="majorHAnsi"/>
          <w:b/>
          <w:bCs/>
          <w:sz w:val="28"/>
          <w:szCs w:val="28"/>
        </w:rPr>
      </w:pPr>
      <w:r w:rsidRPr="000538EB">
        <w:rPr>
          <w:rFonts w:asciiTheme="majorHAnsi" w:hAnsiTheme="majorHAnsi" w:cstheme="majorHAnsi"/>
          <w:b/>
          <w:bCs/>
          <w:sz w:val="28"/>
          <w:szCs w:val="28"/>
        </w:rPr>
        <w:t xml:space="preserve">INTRODUCTION </w:t>
      </w:r>
    </w:p>
    <w:p w14:paraId="71D00A5C" w14:textId="3BF3898B" w:rsidR="004F64A3" w:rsidRPr="000538EB" w:rsidRDefault="00A86610" w:rsidP="0061090B">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bCs/>
          <w:iCs/>
          <w:sz w:val="28"/>
          <w:szCs w:val="28"/>
        </w:rPr>
        <w:t>Newbald Village</w:t>
      </w:r>
      <w:r w:rsidR="006863CA" w:rsidRPr="000538EB">
        <w:rPr>
          <w:rFonts w:asciiTheme="majorHAnsi" w:hAnsiTheme="majorHAnsi" w:cstheme="majorHAnsi"/>
          <w:sz w:val="28"/>
          <w:szCs w:val="28"/>
        </w:rPr>
        <w:t xml:space="preserve"> Hall is a Registered Charity (Number </w:t>
      </w:r>
      <w:r w:rsidR="002C4EA4" w:rsidRPr="000538EB">
        <w:rPr>
          <w:rFonts w:asciiTheme="majorHAnsi" w:hAnsiTheme="majorHAnsi" w:cstheme="majorHAnsi"/>
          <w:sz w:val="28"/>
          <w:szCs w:val="28"/>
        </w:rPr>
        <w:t>1</w:t>
      </w:r>
      <w:r w:rsidR="0084464C" w:rsidRPr="000538EB">
        <w:rPr>
          <w:rFonts w:asciiTheme="majorHAnsi" w:hAnsiTheme="majorHAnsi" w:cstheme="majorHAnsi"/>
          <w:sz w:val="28"/>
          <w:szCs w:val="28"/>
        </w:rPr>
        <w:t>176756</w:t>
      </w:r>
      <w:r w:rsidR="006863CA" w:rsidRPr="000538EB">
        <w:rPr>
          <w:rFonts w:asciiTheme="majorHAnsi" w:hAnsiTheme="majorHAnsi" w:cstheme="majorHAnsi"/>
          <w:sz w:val="28"/>
          <w:szCs w:val="28"/>
        </w:rPr>
        <w:t>), run and maintained by</w:t>
      </w:r>
      <w:r w:rsidR="00B73201" w:rsidRPr="000538EB">
        <w:rPr>
          <w:rFonts w:asciiTheme="majorHAnsi" w:hAnsiTheme="majorHAnsi" w:cstheme="majorHAnsi"/>
          <w:sz w:val="28"/>
          <w:szCs w:val="28"/>
        </w:rPr>
        <w:t xml:space="preserve"> registered Lessee</w:t>
      </w:r>
      <w:r w:rsidR="00FE6B8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Trustees, for the benefit of the residents of</w:t>
      </w:r>
      <w:r w:rsidRPr="000538EB">
        <w:rPr>
          <w:rFonts w:asciiTheme="majorHAnsi" w:hAnsiTheme="majorHAnsi" w:cstheme="majorHAnsi"/>
          <w:sz w:val="28"/>
          <w:szCs w:val="28"/>
        </w:rPr>
        <w:t xml:space="preserve"> </w:t>
      </w:r>
      <w:r w:rsidR="00B73201" w:rsidRPr="000538EB">
        <w:rPr>
          <w:rFonts w:asciiTheme="majorHAnsi" w:hAnsiTheme="majorHAnsi" w:cstheme="majorHAnsi"/>
          <w:sz w:val="28"/>
          <w:szCs w:val="28"/>
        </w:rPr>
        <w:t>P</w:t>
      </w:r>
      <w:r w:rsidRPr="000538EB">
        <w:rPr>
          <w:rFonts w:asciiTheme="majorHAnsi" w:hAnsiTheme="majorHAnsi" w:cstheme="majorHAnsi"/>
          <w:sz w:val="28"/>
          <w:szCs w:val="28"/>
        </w:rPr>
        <w:t>arish</w:t>
      </w:r>
      <w:r w:rsidR="006863CA"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and its environs. Its status arises from, and is defined in, a Trust Deed</w:t>
      </w:r>
      <w:r w:rsidR="004F64A3" w:rsidRPr="000538EB">
        <w:rPr>
          <w:rFonts w:asciiTheme="majorHAnsi" w:hAnsiTheme="majorHAnsi" w:cstheme="majorHAnsi"/>
          <w:sz w:val="28"/>
          <w:szCs w:val="28"/>
        </w:rPr>
        <w:t>:</w:t>
      </w:r>
      <w:r w:rsidR="00B73201" w:rsidRPr="000538EB">
        <w:rPr>
          <w:rFonts w:asciiTheme="majorHAnsi" w:hAnsiTheme="majorHAnsi" w:cstheme="majorHAnsi"/>
          <w:sz w:val="28"/>
          <w:szCs w:val="28"/>
        </w:rPr>
        <w:t xml:space="preserve"> expires 2</w:t>
      </w:r>
      <w:r w:rsidR="0084464C" w:rsidRPr="000538EB">
        <w:rPr>
          <w:rFonts w:asciiTheme="majorHAnsi" w:hAnsiTheme="majorHAnsi" w:cstheme="majorHAnsi"/>
          <w:sz w:val="28"/>
          <w:szCs w:val="28"/>
        </w:rPr>
        <w:t>117</w:t>
      </w:r>
      <w:r w:rsidR="00F63AFE" w:rsidRPr="000538EB">
        <w:rPr>
          <w:rFonts w:asciiTheme="majorHAnsi" w:hAnsiTheme="majorHAnsi" w:cstheme="majorHAnsi"/>
          <w:sz w:val="28"/>
          <w:szCs w:val="28"/>
        </w:rPr>
        <w:t>.</w:t>
      </w:r>
    </w:p>
    <w:p w14:paraId="35FC4F09"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28AE2050" w14:textId="552A56A5" w:rsidR="006863CA" w:rsidRPr="000538EB" w:rsidRDefault="006863CA" w:rsidP="00E95864">
      <w:pPr>
        <w:pStyle w:val="ListParagraph"/>
        <w:spacing w:before="100" w:beforeAutospacing="1" w:after="100" w:afterAutospacing="1"/>
        <w:rPr>
          <w:rFonts w:asciiTheme="majorHAnsi" w:hAnsiTheme="majorHAnsi" w:cstheme="majorHAnsi"/>
          <w:b/>
          <w:bCs/>
          <w:i/>
          <w:iCs/>
          <w:sz w:val="28"/>
          <w:szCs w:val="28"/>
        </w:rPr>
      </w:pPr>
      <w:r w:rsidRPr="000538EB">
        <w:rPr>
          <w:rFonts w:asciiTheme="majorHAnsi" w:hAnsiTheme="majorHAnsi" w:cstheme="majorHAnsi"/>
          <w:b/>
          <w:bCs/>
          <w:i/>
          <w:iCs/>
          <w:sz w:val="28"/>
          <w:szCs w:val="28"/>
        </w:rPr>
        <w:t xml:space="preserve">Details and dates </w:t>
      </w:r>
    </w:p>
    <w:p w14:paraId="2B70D121"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3B1A5E8D" w14:textId="77777777" w:rsidR="006863CA" w:rsidRPr="000538EB" w:rsidRDefault="006863CA" w:rsidP="0061090B">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The Charity is considered both the activities of, within, and on behalf</w:t>
      </w:r>
      <w:r w:rsidR="00A86610" w:rsidRPr="000538EB">
        <w:rPr>
          <w:rFonts w:asciiTheme="majorHAnsi" w:hAnsiTheme="majorHAnsi" w:cstheme="majorHAnsi"/>
          <w:sz w:val="28"/>
          <w:szCs w:val="28"/>
        </w:rPr>
        <w:t xml:space="preserve"> Newbald</w:t>
      </w:r>
      <w:r w:rsidRPr="000538EB">
        <w:rPr>
          <w:rFonts w:asciiTheme="majorHAnsi" w:hAnsiTheme="majorHAnsi" w:cstheme="majorHAnsi"/>
          <w:b/>
          <w:bCs/>
          <w:i/>
          <w:iCs/>
          <w:sz w:val="28"/>
          <w:szCs w:val="28"/>
        </w:rPr>
        <w:t xml:space="preserve"> </w:t>
      </w:r>
      <w:r w:rsidR="00A86610" w:rsidRPr="000538EB">
        <w:rPr>
          <w:rFonts w:asciiTheme="majorHAnsi" w:hAnsiTheme="majorHAnsi" w:cstheme="majorHAnsi"/>
          <w:sz w:val="28"/>
          <w:szCs w:val="28"/>
        </w:rPr>
        <w:t>Village</w:t>
      </w:r>
      <w:r w:rsidRPr="000538EB">
        <w:rPr>
          <w:rFonts w:asciiTheme="majorHAnsi" w:hAnsiTheme="majorHAnsi" w:cstheme="majorHAnsi"/>
          <w:sz w:val="28"/>
          <w:szCs w:val="28"/>
        </w:rPr>
        <w:t xml:space="preserve"> Hall and the physical property as defined in the Trust Deed. </w:t>
      </w:r>
    </w:p>
    <w:p w14:paraId="2213B60F"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51CBBB92" w14:textId="174531F4" w:rsidR="00E95864" w:rsidRPr="000538EB" w:rsidRDefault="006863CA" w:rsidP="0061090B">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Trust Deed sets down the </w:t>
      </w:r>
      <w:r w:rsidR="00B73201" w:rsidRPr="000538EB">
        <w:rPr>
          <w:rFonts w:asciiTheme="majorHAnsi" w:hAnsiTheme="majorHAnsi" w:cstheme="majorHAnsi"/>
          <w:sz w:val="28"/>
          <w:szCs w:val="28"/>
        </w:rPr>
        <w:t>relationship with landlords, Newbald Parish Council, and its responsibilities to them.</w:t>
      </w:r>
      <w:r w:rsidR="00DD7666" w:rsidRPr="000538EB">
        <w:rPr>
          <w:rFonts w:asciiTheme="majorHAnsi" w:hAnsiTheme="majorHAnsi" w:cstheme="majorHAnsi"/>
          <w:sz w:val="28"/>
          <w:szCs w:val="28"/>
        </w:rPr>
        <w:t xml:space="preserve">  </w:t>
      </w:r>
      <w:r w:rsidR="005E0382" w:rsidRPr="000538EB">
        <w:rPr>
          <w:rFonts w:asciiTheme="majorHAnsi" w:hAnsiTheme="majorHAnsi" w:cstheme="majorHAnsi"/>
          <w:sz w:val="28"/>
          <w:szCs w:val="28"/>
        </w:rPr>
        <w:t xml:space="preserve">Newbald Village Hall </w:t>
      </w:r>
      <w:r w:rsidR="00DB250B" w:rsidRPr="000538EB">
        <w:rPr>
          <w:rFonts w:asciiTheme="majorHAnsi" w:hAnsiTheme="majorHAnsi" w:cstheme="majorHAnsi"/>
          <w:sz w:val="28"/>
          <w:szCs w:val="28"/>
        </w:rPr>
        <w:t>w</w:t>
      </w:r>
      <w:r w:rsidR="005E0382" w:rsidRPr="000538EB">
        <w:rPr>
          <w:rFonts w:asciiTheme="majorHAnsi" w:hAnsiTheme="majorHAnsi" w:cstheme="majorHAnsi"/>
          <w:sz w:val="28"/>
          <w:szCs w:val="28"/>
        </w:rPr>
        <w:t>a</w:t>
      </w:r>
      <w:r w:rsidR="00DB250B" w:rsidRPr="000538EB">
        <w:rPr>
          <w:rFonts w:asciiTheme="majorHAnsi" w:hAnsiTheme="majorHAnsi" w:cstheme="majorHAnsi"/>
          <w:sz w:val="28"/>
          <w:szCs w:val="28"/>
        </w:rPr>
        <w:t>s a</w:t>
      </w:r>
      <w:r w:rsidR="005E0382" w:rsidRPr="000538EB">
        <w:rPr>
          <w:rFonts w:asciiTheme="majorHAnsi" w:hAnsiTheme="majorHAnsi" w:cstheme="majorHAnsi"/>
          <w:sz w:val="28"/>
          <w:szCs w:val="28"/>
        </w:rPr>
        <w:t xml:space="preserve"> registered charity </w:t>
      </w:r>
      <w:r w:rsidR="00DB250B" w:rsidRPr="000538EB">
        <w:rPr>
          <w:rFonts w:asciiTheme="majorHAnsi" w:hAnsiTheme="majorHAnsi" w:cstheme="majorHAnsi"/>
          <w:sz w:val="28"/>
          <w:szCs w:val="28"/>
        </w:rPr>
        <w:t xml:space="preserve">for the </w:t>
      </w:r>
      <w:r w:rsidR="00B73201" w:rsidRPr="000538EB">
        <w:rPr>
          <w:rFonts w:asciiTheme="majorHAnsi" w:hAnsiTheme="majorHAnsi" w:cstheme="majorHAnsi"/>
          <w:sz w:val="28"/>
          <w:szCs w:val="28"/>
        </w:rPr>
        <w:t>Trust Deed</w:t>
      </w:r>
      <w:r w:rsidR="00DB250B" w:rsidRPr="000538EB">
        <w:rPr>
          <w:rFonts w:asciiTheme="majorHAnsi" w:hAnsiTheme="majorHAnsi" w:cstheme="majorHAnsi"/>
          <w:sz w:val="28"/>
          <w:szCs w:val="28"/>
        </w:rPr>
        <w:t>,</w:t>
      </w:r>
      <w:r w:rsidR="00B73201" w:rsidRPr="000538EB">
        <w:rPr>
          <w:rFonts w:asciiTheme="majorHAnsi" w:hAnsiTheme="majorHAnsi" w:cstheme="majorHAnsi"/>
          <w:sz w:val="28"/>
          <w:szCs w:val="28"/>
        </w:rPr>
        <w:t xml:space="preserve"> dated</w:t>
      </w:r>
      <w:r w:rsidR="004E3ECA" w:rsidRPr="000538EB">
        <w:rPr>
          <w:rFonts w:asciiTheme="majorHAnsi" w:hAnsiTheme="majorHAnsi" w:cstheme="majorHAnsi"/>
          <w:sz w:val="28"/>
          <w:szCs w:val="28"/>
        </w:rPr>
        <w:t>1 April 2018</w:t>
      </w:r>
      <w:r w:rsidR="005E0382" w:rsidRPr="000538EB">
        <w:rPr>
          <w:rFonts w:asciiTheme="majorHAnsi" w:hAnsiTheme="majorHAnsi" w:cstheme="majorHAnsi"/>
          <w:sz w:val="28"/>
          <w:szCs w:val="28"/>
        </w:rPr>
        <w:t>.</w:t>
      </w:r>
    </w:p>
    <w:p w14:paraId="4F0447B8"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23C390E8" w14:textId="20763C99" w:rsidR="00E95864" w:rsidRPr="000538EB" w:rsidRDefault="006863CA" w:rsidP="00E95864">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OBJECT OF THE CHARITY </w:t>
      </w:r>
    </w:p>
    <w:p w14:paraId="72FF80FC"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4F193436" w14:textId="098B92AE" w:rsidR="006863CA" w:rsidRPr="000538EB" w:rsidRDefault="006863CA" w:rsidP="0061090B">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Charity is to provide and maintain the </w:t>
      </w:r>
      <w:r w:rsidR="00F63AFE"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for the use of the inhabitants of the Parish and its environs without distinction of political, religious or other opinions, to advance education and provide facilities in the interest of social welfare for recreational and leisure time activities with the object of improving the conditions of life for said inhabitants. </w:t>
      </w:r>
    </w:p>
    <w:p w14:paraId="72404791"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27066AD5" w14:textId="70A89C1E" w:rsidR="00E95864" w:rsidRPr="000538EB" w:rsidRDefault="006863CA" w:rsidP="00E95864">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COMMITTEE OF MANAGEMENT </w:t>
      </w:r>
    </w:p>
    <w:p w14:paraId="0F7A30A6"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125CC7BC" w14:textId="7010C632" w:rsidR="006863CA" w:rsidRPr="000538EB" w:rsidRDefault="006863CA" w:rsidP="0061090B">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Charity is to be managed and administered by a Committee of Management, to act as the Charity Trustees within the meaning of Section 46 of the Charities Act 1960. </w:t>
      </w:r>
      <w:r w:rsidR="00E66741" w:rsidRPr="000538EB">
        <w:rPr>
          <w:rFonts w:asciiTheme="majorHAnsi" w:hAnsiTheme="majorHAnsi" w:cstheme="majorHAnsi"/>
          <w:sz w:val="28"/>
          <w:szCs w:val="28"/>
        </w:rPr>
        <w:t>There should be 3 nominated Trustees from the committee.</w:t>
      </w:r>
    </w:p>
    <w:p w14:paraId="5DA90C9F"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39561212" w14:textId="05C9A2CC" w:rsidR="00E95864" w:rsidRPr="000538EB" w:rsidRDefault="006863CA"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The Committee of Management (committee) is to comprise</w:t>
      </w:r>
      <w:r w:rsidR="00DB250B" w:rsidRPr="000538EB">
        <w:rPr>
          <w:rFonts w:asciiTheme="majorHAnsi" w:hAnsiTheme="majorHAnsi" w:cstheme="majorHAnsi"/>
          <w:sz w:val="28"/>
          <w:szCs w:val="28"/>
        </w:rPr>
        <w:t xml:space="preserve"> of a minimum of</w:t>
      </w:r>
      <w:r w:rsidRPr="000538EB">
        <w:rPr>
          <w:rFonts w:asciiTheme="majorHAnsi" w:hAnsiTheme="majorHAnsi" w:cstheme="majorHAnsi"/>
          <w:sz w:val="28"/>
          <w:szCs w:val="28"/>
        </w:rPr>
        <w:t xml:space="preserve">: </w:t>
      </w:r>
    </w:p>
    <w:p w14:paraId="5AE00A57" w14:textId="0020D4EA" w:rsidR="00236539" w:rsidRPr="000538EB" w:rsidRDefault="002C4EA4" w:rsidP="000472A7">
      <w:pPr>
        <w:pStyle w:val="ListParagraph"/>
        <w:numPr>
          <w:ilvl w:val="1"/>
          <w:numId w:val="5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Cs/>
          <w:iCs/>
          <w:sz w:val="28"/>
          <w:szCs w:val="28"/>
        </w:rPr>
        <w:t>3</w:t>
      </w:r>
      <w:r w:rsidR="006863CA"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 xml:space="preserve">Elected Members </w:t>
      </w:r>
      <w:r w:rsidRPr="000538EB">
        <w:rPr>
          <w:rFonts w:asciiTheme="majorHAnsi" w:hAnsiTheme="majorHAnsi" w:cstheme="majorHAnsi"/>
          <w:sz w:val="28"/>
          <w:szCs w:val="28"/>
        </w:rPr>
        <w:t>– Chair, Treasurer, nominated other</w:t>
      </w:r>
    </w:p>
    <w:p w14:paraId="6D013626" w14:textId="11D3F1A4" w:rsidR="004F64A3" w:rsidRPr="000538EB" w:rsidRDefault="00DB250B" w:rsidP="000472A7">
      <w:pPr>
        <w:pStyle w:val="ListParagraph"/>
        <w:numPr>
          <w:ilvl w:val="1"/>
          <w:numId w:val="5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Cs/>
          <w:iCs/>
          <w:sz w:val="28"/>
          <w:szCs w:val="28"/>
        </w:rPr>
        <w:t>1</w:t>
      </w:r>
      <w:r w:rsidR="002C4EA4"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 xml:space="preserve">Representative Member </w:t>
      </w:r>
    </w:p>
    <w:p w14:paraId="58DC6090" w14:textId="4ECF0899" w:rsidR="004F64A3" w:rsidRPr="000538EB" w:rsidRDefault="00DB250B" w:rsidP="000472A7">
      <w:pPr>
        <w:pStyle w:val="ListParagraph"/>
        <w:numPr>
          <w:ilvl w:val="1"/>
          <w:numId w:val="5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Cs/>
          <w:iCs/>
          <w:sz w:val="28"/>
          <w:szCs w:val="28"/>
        </w:rPr>
        <w:t>1</w:t>
      </w:r>
      <w:r w:rsidR="002C4EA4"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Co-opted Member</w:t>
      </w:r>
    </w:p>
    <w:p w14:paraId="3CA5D5E0" w14:textId="77777777" w:rsidR="0061090B" w:rsidRPr="000538EB" w:rsidRDefault="0061090B" w:rsidP="00E95864">
      <w:pPr>
        <w:pStyle w:val="ListParagraph"/>
        <w:spacing w:before="100" w:beforeAutospacing="1" w:after="100" w:afterAutospacing="1"/>
        <w:rPr>
          <w:rFonts w:asciiTheme="majorHAnsi" w:hAnsiTheme="majorHAnsi" w:cstheme="majorHAnsi"/>
          <w:sz w:val="28"/>
          <w:szCs w:val="28"/>
        </w:rPr>
      </w:pPr>
    </w:p>
    <w:p w14:paraId="28D791CE" w14:textId="77777777" w:rsidR="00E95864" w:rsidRPr="000538EB" w:rsidRDefault="00E95864" w:rsidP="00E95864">
      <w:pPr>
        <w:pStyle w:val="ListParagraph"/>
        <w:spacing w:before="100" w:beforeAutospacing="1" w:after="100" w:afterAutospacing="1"/>
        <w:rPr>
          <w:rFonts w:asciiTheme="majorHAnsi" w:hAnsiTheme="majorHAnsi" w:cstheme="majorHAnsi"/>
          <w:sz w:val="28"/>
          <w:szCs w:val="28"/>
        </w:rPr>
      </w:pPr>
    </w:p>
    <w:p w14:paraId="2CF22745" w14:textId="77777777" w:rsidR="004F64A3" w:rsidRPr="000538EB" w:rsidRDefault="006863CA"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lastRenderedPageBreak/>
        <w:t>Any Member who:</w:t>
      </w:r>
    </w:p>
    <w:p w14:paraId="1472A1B2"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0CB1D98C" w14:textId="29784D33" w:rsidR="00236539"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Is adjudged bankrupt</w:t>
      </w:r>
      <w:r w:rsidR="004F64A3" w:rsidRPr="000538EB">
        <w:rPr>
          <w:rFonts w:asciiTheme="majorHAnsi" w:hAnsiTheme="majorHAnsi" w:cstheme="majorHAnsi"/>
          <w:sz w:val="28"/>
          <w:szCs w:val="28"/>
        </w:rPr>
        <w:t>,</w:t>
      </w:r>
      <w:r w:rsidRPr="000538EB">
        <w:rPr>
          <w:rFonts w:asciiTheme="majorHAnsi" w:hAnsiTheme="majorHAnsi" w:cstheme="majorHAnsi"/>
          <w:sz w:val="28"/>
          <w:szCs w:val="28"/>
        </w:rPr>
        <w:t xml:space="preserve"> or</w:t>
      </w:r>
      <w:r w:rsidR="00E66741" w:rsidRPr="000538EB">
        <w:rPr>
          <w:rFonts w:asciiTheme="majorHAnsi" w:hAnsiTheme="majorHAnsi" w:cstheme="majorHAnsi"/>
          <w:sz w:val="28"/>
          <w:szCs w:val="28"/>
        </w:rPr>
        <w:t xml:space="preserve"> m</w:t>
      </w:r>
      <w:r w:rsidRPr="000538EB">
        <w:rPr>
          <w:rFonts w:asciiTheme="majorHAnsi" w:hAnsiTheme="majorHAnsi" w:cstheme="majorHAnsi"/>
          <w:sz w:val="28"/>
          <w:szCs w:val="28"/>
        </w:rPr>
        <w:t>akes a composition or arrangement with his creditors</w:t>
      </w:r>
      <w:r w:rsidR="004F64A3" w:rsidRPr="000538EB">
        <w:rPr>
          <w:rFonts w:asciiTheme="majorHAnsi" w:hAnsiTheme="majorHAnsi" w:cstheme="majorHAnsi"/>
          <w:sz w:val="28"/>
          <w:szCs w:val="28"/>
        </w:rPr>
        <w:t>,</w:t>
      </w:r>
      <w:r w:rsidRPr="000538EB">
        <w:rPr>
          <w:rFonts w:asciiTheme="majorHAnsi" w:hAnsiTheme="majorHAnsi" w:cstheme="majorHAnsi"/>
          <w:sz w:val="28"/>
          <w:szCs w:val="28"/>
        </w:rPr>
        <w:t xml:space="preserve"> or</w:t>
      </w:r>
      <w:r w:rsidR="00E66741" w:rsidRPr="000538EB">
        <w:rPr>
          <w:rFonts w:asciiTheme="majorHAnsi" w:hAnsiTheme="majorHAnsi" w:cstheme="majorHAnsi"/>
          <w:sz w:val="28"/>
          <w:szCs w:val="28"/>
        </w:rPr>
        <w:t xml:space="preserve"> i</w:t>
      </w:r>
      <w:r w:rsidRPr="000538EB">
        <w:rPr>
          <w:rFonts w:asciiTheme="majorHAnsi" w:hAnsiTheme="majorHAnsi" w:cstheme="majorHAnsi"/>
          <w:sz w:val="28"/>
          <w:szCs w:val="28"/>
        </w:rPr>
        <w:t>s incapacitated from acting</w:t>
      </w:r>
      <w:r w:rsidR="004F64A3" w:rsidRPr="000538EB">
        <w:rPr>
          <w:rFonts w:asciiTheme="majorHAnsi" w:hAnsiTheme="majorHAnsi" w:cstheme="majorHAnsi"/>
          <w:sz w:val="28"/>
          <w:szCs w:val="28"/>
        </w:rPr>
        <w:t>, or</w:t>
      </w:r>
      <w:r w:rsidR="00E66741" w:rsidRPr="000538EB">
        <w:rPr>
          <w:rFonts w:asciiTheme="majorHAnsi" w:hAnsiTheme="majorHAnsi" w:cstheme="majorHAnsi"/>
          <w:sz w:val="28"/>
          <w:szCs w:val="28"/>
        </w:rPr>
        <w:t xml:space="preserve"> c</w:t>
      </w:r>
      <w:r w:rsidRPr="000538EB">
        <w:rPr>
          <w:rFonts w:asciiTheme="majorHAnsi" w:hAnsiTheme="majorHAnsi" w:cstheme="majorHAnsi"/>
          <w:sz w:val="28"/>
          <w:szCs w:val="28"/>
        </w:rPr>
        <w:t>ommunicates in writing to the Committee a wish to resign shall thereupon cease to be a Member.</w:t>
      </w:r>
    </w:p>
    <w:p w14:paraId="68E6AC7D" w14:textId="1DF385F6"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74743224" w14:textId="77777777" w:rsidR="006863CA" w:rsidRPr="000538EB" w:rsidRDefault="006863CA" w:rsidP="0061090B">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All Members are to retire from office at the next Annual General Meeting (AGM) after they come into office but may be re-elected or re-appointed at the same meeting. </w:t>
      </w:r>
    </w:p>
    <w:p w14:paraId="6CAED958"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4A74BBC3" w14:textId="11ED4EB5" w:rsidR="00236539" w:rsidRPr="000538EB" w:rsidRDefault="006863CA" w:rsidP="007B2311">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Casual vacancies in Membership do not invalidate the proceedings of the Committee. </w:t>
      </w:r>
    </w:p>
    <w:p w14:paraId="432DADE3"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98BFABD" w14:textId="303B5CD4" w:rsidR="006863CA" w:rsidRPr="000538EB" w:rsidRDefault="001E5123" w:rsidP="007B2311">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Members are </w:t>
      </w:r>
      <w:r w:rsidR="00DB250B" w:rsidRPr="000538EB">
        <w:rPr>
          <w:rFonts w:asciiTheme="majorHAnsi" w:hAnsiTheme="majorHAnsi" w:cstheme="majorHAnsi"/>
          <w:sz w:val="28"/>
          <w:szCs w:val="28"/>
        </w:rPr>
        <w:t xml:space="preserve">minuted as accepting </w:t>
      </w:r>
      <w:r w:rsidR="006863CA" w:rsidRPr="000538EB">
        <w:rPr>
          <w:rFonts w:asciiTheme="majorHAnsi" w:hAnsiTheme="majorHAnsi" w:cstheme="majorHAnsi"/>
          <w:sz w:val="28"/>
          <w:szCs w:val="28"/>
        </w:rPr>
        <w:t>of the Code &amp; Practices and Responsibilities of being a Trustee to the Charity before they are entitled to act as Members. Those re-elected or re-appointed must make a new declaration</w:t>
      </w:r>
      <w:r w:rsidR="00DB250B" w:rsidRPr="000538EB">
        <w:rPr>
          <w:rFonts w:asciiTheme="majorHAnsi" w:hAnsiTheme="majorHAnsi" w:cstheme="majorHAnsi"/>
          <w:sz w:val="28"/>
          <w:szCs w:val="28"/>
        </w:rPr>
        <w:t xml:space="preserve"> and are minuted as accepting.</w:t>
      </w:r>
      <w:r w:rsidR="006863CA" w:rsidRPr="000538EB">
        <w:rPr>
          <w:rFonts w:asciiTheme="majorHAnsi" w:hAnsiTheme="majorHAnsi" w:cstheme="majorHAnsi"/>
          <w:sz w:val="28"/>
          <w:szCs w:val="28"/>
        </w:rPr>
        <w:t xml:space="preserve"> </w:t>
      </w:r>
    </w:p>
    <w:p w14:paraId="57F139F0"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7EBCE3F8" w14:textId="75509A46" w:rsidR="00236539" w:rsidRPr="000538EB" w:rsidRDefault="001E5123" w:rsidP="007B2311">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Members are not to have any interest in property belonging to the Charity, other than as a Trustee, or receive any remuneration, or be interested in the supply of work or goods at the cost of the Charity.</w:t>
      </w:r>
    </w:p>
    <w:p w14:paraId="61A1295E"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0DA3F963" w14:textId="01DA29F4" w:rsidR="006863CA"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ANNUAL GENERAL MEETING (AGM) </w:t>
      </w:r>
    </w:p>
    <w:p w14:paraId="58993136" w14:textId="77777777" w:rsidR="00236539" w:rsidRPr="000538EB" w:rsidRDefault="00236539" w:rsidP="00236539">
      <w:pPr>
        <w:pStyle w:val="ListParagraph"/>
        <w:spacing w:before="100" w:beforeAutospacing="1" w:after="100" w:afterAutospacing="1"/>
        <w:rPr>
          <w:rFonts w:asciiTheme="majorHAnsi" w:hAnsiTheme="majorHAnsi" w:cstheme="majorHAnsi"/>
          <w:b/>
          <w:bCs/>
          <w:sz w:val="28"/>
          <w:szCs w:val="28"/>
        </w:rPr>
      </w:pPr>
    </w:p>
    <w:p w14:paraId="66A312D2" w14:textId="1A40F8CF" w:rsidR="006863CA" w:rsidRPr="000538EB" w:rsidRDefault="00146DB1" w:rsidP="007B2311">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There i</w:t>
      </w:r>
      <w:r w:rsidR="00E66741" w:rsidRPr="000538EB">
        <w:rPr>
          <w:rFonts w:asciiTheme="majorHAnsi" w:hAnsiTheme="majorHAnsi" w:cstheme="majorHAnsi"/>
          <w:sz w:val="28"/>
          <w:szCs w:val="28"/>
        </w:rPr>
        <w:t>s to be an AGM in the month of</w:t>
      </w:r>
      <w:r w:rsidR="00186009" w:rsidRPr="000538EB">
        <w:rPr>
          <w:rFonts w:asciiTheme="majorHAnsi" w:hAnsiTheme="majorHAnsi" w:cstheme="majorHAnsi"/>
          <w:sz w:val="28"/>
          <w:szCs w:val="28"/>
        </w:rPr>
        <w:t xml:space="preserve"> </w:t>
      </w:r>
      <w:r w:rsidR="00E66741" w:rsidRPr="000538EB">
        <w:rPr>
          <w:rFonts w:asciiTheme="majorHAnsi" w:hAnsiTheme="majorHAnsi" w:cstheme="majorHAnsi"/>
          <w:sz w:val="28"/>
          <w:szCs w:val="28"/>
        </w:rPr>
        <w:t>October</w:t>
      </w:r>
      <w:r w:rsidR="00186009"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or as soon as </w:t>
      </w: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practical thereafter. Public notice is to be given at least 14 days before the date of the AGM. All inhabitants of the area of benefit over 18 are entitled to attend and vote. </w:t>
      </w:r>
    </w:p>
    <w:p w14:paraId="0801CBA6"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54DF230" w14:textId="3F9C0C30" w:rsidR="00236539" w:rsidRPr="000538EB" w:rsidRDefault="00146DB1" w:rsidP="00146DB1">
      <w:pPr>
        <w:pStyle w:val="ListParagraph"/>
        <w:numPr>
          <w:ilvl w:val="0"/>
          <w:numId w:val="43"/>
        </w:numPr>
        <w:spacing w:before="100" w:beforeAutospacing="1" w:after="100" w:afterAutospacing="1"/>
        <w:ind w:left="851" w:hanging="425"/>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standing Chairman will preside over the AGM until the election of </w:t>
      </w: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new Committee. </w:t>
      </w:r>
    </w:p>
    <w:p w14:paraId="3711148B"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515028D1" w14:textId="0E6EB25B" w:rsidR="00236539" w:rsidRPr="000538EB" w:rsidRDefault="006863CA" w:rsidP="00146DB1">
      <w:pPr>
        <w:pStyle w:val="ListParagraph"/>
        <w:numPr>
          <w:ilvl w:val="0"/>
          <w:numId w:val="43"/>
        </w:numPr>
        <w:spacing w:before="100" w:beforeAutospacing="1" w:after="100" w:afterAutospacing="1"/>
        <w:ind w:left="851" w:hanging="425"/>
        <w:jc w:val="both"/>
        <w:rPr>
          <w:rFonts w:asciiTheme="majorHAnsi" w:hAnsiTheme="majorHAnsi" w:cstheme="majorHAnsi"/>
          <w:sz w:val="28"/>
          <w:szCs w:val="28"/>
        </w:rPr>
      </w:pPr>
      <w:r w:rsidRPr="000538EB">
        <w:rPr>
          <w:rFonts w:asciiTheme="majorHAnsi" w:hAnsiTheme="majorHAnsi" w:cstheme="majorHAnsi"/>
          <w:sz w:val="28"/>
          <w:szCs w:val="28"/>
        </w:rPr>
        <w:t>The accounts of the Charity for the preceding year are to be presented to the AGM.</w:t>
      </w:r>
    </w:p>
    <w:p w14:paraId="77C742DB" w14:textId="47BCFBBD"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p>
    <w:p w14:paraId="381261B8" w14:textId="77777777"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MEETINGS OF THE COMMITTEE</w:t>
      </w:r>
    </w:p>
    <w:p w14:paraId="325CB2F6" w14:textId="343BA470"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6F20394C" w14:textId="7064EBFB"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In addition to the AGM, the Committee is to hold at least 2 Ordinary Meetings per year. A Special Meeting may be summoned at any time by the Chairman or by any 2 Members with 7 days clear notice being given to all the other members of the matters to be discussed.</w:t>
      </w:r>
    </w:p>
    <w:p w14:paraId="294A5452" w14:textId="424305EE"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6BB73B9C" w14:textId="2D46E1EC"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lastRenderedPageBreak/>
        <w:t xml:space="preserve"> </w:t>
      </w:r>
      <w:r w:rsidR="006863CA" w:rsidRPr="000538EB">
        <w:rPr>
          <w:rFonts w:asciiTheme="majorHAnsi" w:hAnsiTheme="majorHAnsi" w:cstheme="majorHAnsi"/>
          <w:sz w:val="28"/>
          <w:szCs w:val="28"/>
        </w:rPr>
        <w:t xml:space="preserve">The committee, at their first meeting in each year after the Annual General Meeting, and before any other business is transacted, </w:t>
      </w:r>
      <w:r w:rsidR="006863CA" w:rsidRPr="000538EB">
        <w:rPr>
          <w:rFonts w:asciiTheme="majorHAnsi" w:hAnsiTheme="majorHAnsi" w:cstheme="majorHAnsi"/>
          <w:bCs/>
          <w:sz w:val="28"/>
          <w:szCs w:val="28"/>
        </w:rPr>
        <w:t>shall</w:t>
      </w:r>
      <w:r w:rsidR="006863CA" w:rsidRPr="000538EB">
        <w:rPr>
          <w:rFonts w:asciiTheme="majorHAnsi" w:hAnsiTheme="majorHAnsi" w:cstheme="majorHAnsi"/>
          <w:sz w:val="28"/>
          <w:szCs w:val="28"/>
        </w:rPr>
        <w:t xml:space="preserve"> elect a Chairman from amongst their Members. </w:t>
      </w:r>
      <w:r w:rsidR="00E66741" w:rsidRPr="000538EB">
        <w:rPr>
          <w:rFonts w:asciiTheme="majorHAnsi" w:hAnsiTheme="majorHAnsi" w:cstheme="majorHAnsi"/>
          <w:sz w:val="28"/>
          <w:szCs w:val="28"/>
        </w:rPr>
        <w:t xml:space="preserve">All officers previously on the committee </w:t>
      </w:r>
      <w:r w:rsidR="006863CA" w:rsidRPr="000538EB">
        <w:rPr>
          <w:rFonts w:asciiTheme="majorHAnsi" w:hAnsiTheme="majorHAnsi" w:cstheme="majorHAnsi"/>
          <w:sz w:val="28"/>
          <w:szCs w:val="28"/>
        </w:rPr>
        <w:t xml:space="preserve">are always eligible for re-election. </w:t>
      </w:r>
      <w:r w:rsidR="00E66741" w:rsidRPr="000538EB">
        <w:rPr>
          <w:rFonts w:asciiTheme="majorHAnsi" w:hAnsiTheme="majorHAnsi" w:cstheme="majorHAnsi"/>
          <w:sz w:val="28"/>
          <w:szCs w:val="28"/>
        </w:rPr>
        <w:t>And nominate three Trustees to the Charity Commission</w:t>
      </w:r>
      <w:r w:rsidR="007D6B61" w:rsidRPr="000538EB">
        <w:rPr>
          <w:rFonts w:asciiTheme="majorHAnsi" w:hAnsiTheme="majorHAnsi" w:cstheme="majorHAnsi"/>
          <w:sz w:val="28"/>
          <w:szCs w:val="28"/>
        </w:rPr>
        <w:t>.</w:t>
      </w:r>
    </w:p>
    <w:p w14:paraId="204755E7"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744219E" w14:textId="15405706"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A quorum at Committee is not less than one-third of the total number of Members.</w:t>
      </w:r>
    </w:p>
    <w:p w14:paraId="233ADB4C" w14:textId="72B1BA47"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4C0EE5B2" w14:textId="60573614"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In the absence of both Chairman, the members present may choose one of their numbers to be Acting-Chairman for the meeting. </w:t>
      </w:r>
    </w:p>
    <w:p w14:paraId="29EEDFDD"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635B9DB2" w14:textId="0CC28040"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Decisions are determined by a majority of votes cast by Members present at a meeting. The Chairman shall hold a second or casting vote if required. </w:t>
      </w:r>
    </w:p>
    <w:p w14:paraId="3FF98B23"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F75917C" w14:textId="36A88947" w:rsidR="00E66741" w:rsidRPr="000538EB" w:rsidRDefault="001E5123" w:rsidP="00236539">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A Minute Book and Books of Account are to be kept. </w:t>
      </w:r>
    </w:p>
    <w:p w14:paraId="0481B4C7" w14:textId="77777777" w:rsidR="001E5123" w:rsidRPr="000538EB" w:rsidRDefault="001E5123" w:rsidP="001E5123">
      <w:pPr>
        <w:pStyle w:val="ListParagraph"/>
        <w:rPr>
          <w:rFonts w:asciiTheme="majorHAnsi" w:hAnsiTheme="majorHAnsi" w:cstheme="majorHAnsi"/>
          <w:sz w:val="28"/>
          <w:szCs w:val="28"/>
        </w:rPr>
      </w:pPr>
    </w:p>
    <w:p w14:paraId="7B97AAD5" w14:textId="77777777" w:rsidR="001E5123" w:rsidRPr="000538EB" w:rsidRDefault="001E5123" w:rsidP="001E5123">
      <w:pPr>
        <w:pStyle w:val="ListParagraph"/>
        <w:spacing w:before="100" w:beforeAutospacing="1" w:after="100" w:afterAutospacing="1"/>
        <w:ind w:left="786"/>
        <w:rPr>
          <w:rFonts w:asciiTheme="majorHAnsi" w:hAnsiTheme="majorHAnsi" w:cstheme="majorHAnsi"/>
          <w:sz w:val="28"/>
          <w:szCs w:val="28"/>
        </w:rPr>
      </w:pPr>
    </w:p>
    <w:p w14:paraId="62168EBE" w14:textId="7EF0A64C"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RULES</w:t>
      </w:r>
    </w:p>
    <w:p w14:paraId="482C2F12"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5A0152FA" w14:textId="5E2676BC" w:rsidR="006863CA" w:rsidRPr="000538EB" w:rsidRDefault="001E5123" w:rsidP="00236539">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is empowered to: </w:t>
      </w:r>
    </w:p>
    <w:p w14:paraId="7128A452"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7FD93987" w14:textId="77777777" w:rsidR="006863CA" w:rsidRPr="000538EB" w:rsidRDefault="006863CA" w:rsidP="007D6B61">
      <w:pPr>
        <w:pStyle w:val="ListParagraph"/>
        <w:numPr>
          <w:ilvl w:val="0"/>
          <w:numId w:val="5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Set the terms and conditions for use of the Hall and to set the charges (if any) for such use. </w:t>
      </w:r>
    </w:p>
    <w:p w14:paraId="3F34E197" w14:textId="77777777" w:rsidR="00236539" w:rsidRPr="000538EB" w:rsidRDefault="00236539" w:rsidP="001E5123">
      <w:pPr>
        <w:pStyle w:val="ListParagraph"/>
        <w:spacing w:before="100" w:beforeAutospacing="1" w:after="100" w:afterAutospacing="1"/>
        <w:jc w:val="both"/>
        <w:rPr>
          <w:rFonts w:asciiTheme="majorHAnsi" w:hAnsiTheme="majorHAnsi" w:cstheme="majorHAnsi"/>
          <w:sz w:val="28"/>
          <w:szCs w:val="28"/>
        </w:rPr>
      </w:pPr>
    </w:p>
    <w:p w14:paraId="4B80E1C9" w14:textId="5492DB19" w:rsidR="006863CA" w:rsidRPr="000538EB" w:rsidRDefault="00A86610" w:rsidP="007D6B61">
      <w:pPr>
        <w:pStyle w:val="ListParagraph"/>
        <w:numPr>
          <w:ilvl w:val="0"/>
          <w:numId w:val="5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Appoint a Chair, </w:t>
      </w:r>
      <w:r w:rsidR="006863CA" w:rsidRPr="000538EB">
        <w:rPr>
          <w:rFonts w:asciiTheme="majorHAnsi" w:hAnsiTheme="majorHAnsi" w:cstheme="majorHAnsi"/>
          <w:sz w:val="28"/>
          <w:szCs w:val="28"/>
        </w:rPr>
        <w:t xml:space="preserve">Treasurer and other unpaid officers as considered necessary. </w:t>
      </w:r>
    </w:p>
    <w:p w14:paraId="6ABF24CF" w14:textId="77777777" w:rsidR="00236539" w:rsidRPr="000538EB" w:rsidRDefault="00236539" w:rsidP="001E5123">
      <w:pPr>
        <w:pStyle w:val="ListParagraph"/>
        <w:spacing w:before="100" w:beforeAutospacing="1" w:after="100" w:afterAutospacing="1"/>
        <w:jc w:val="both"/>
        <w:rPr>
          <w:rFonts w:asciiTheme="majorHAnsi" w:hAnsiTheme="majorHAnsi" w:cstheme="majorHAnsi"/>
          <w:sz w:val="28"/>
          <w:szCs w:val="28"/>
        </w:rPr>
      </w:pPr>
    </w:p>
    <w:p w14:paraId="2A62ABAC" w14:textId="77777777" w:rsidR="006863CA" w:rsidRPr="000538EB" w:rsidRDefault="006863CA" w:rsidP="007D6B61">
      <w:pPr>
        <w:pStyle w:val="ListParagraph"/>
        <w:numPr>
          <w:ilvl w:val="0"/>
          <w:numId w:val="5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Engage and dismiss paid officers and servants of the Charity as considered necessary. </w:t>
      </w:r>
    </w:p>
    <w:p w14:paraId="41F419ED"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6609C2F" w14:textId="55068000" w:rsidR="006863CA" w:rsidRPr="000538EB" w:rsidRDefault="001E5123"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A quorum at Committee is not less than one-third of the total number of members</w:t>
      </w:r>
      <w:r w:rsidR="007D6B61" w:rsidRPr="000538EB">
        <w:rPr>
          <w:rFonts w:asciiTheme="majorHAnsi" w:hAnsiTheme="majorHAnsi" w:cstheme="majorHAnsi"/>
          <w:sz w:val="28"/>
          <w:szCs w:val="28"/>
        </w:rPr>
        <w:t>.</w:t>
      </w:r>
    </w:p>
    <w:p w14:paraId="4C93752F"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EC56408" w14:textId="056D10C2" w:rsidR="00236539" w:rsidRPr="000538EB" w:rsidRDefault="001E5123" w:rsidP="00236539">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may accept donations or property for the direct or indirect support of the general purposes of the Charity. </w:t>
      </w:r>
    </w:p>
    <w:p w14:paraId="50036EFB"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3BF80D52" w14:textId="3A861F39" w:rsidR="006863CA" w:rsidRPr="000538EB" w:rsidRDefault="00236539"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INSURANCE</w:t>
      </w:r>
    </w:p>
    <w:p w14:paraId="10E84AB1"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4668AD04" w14:textId="4428A131"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Committee is required to insure the building, furniture and effects to their full value against fire and the usual risks and suitably insure against risks arising from the ownership of property and the employment of persons.</w:t>
      </w:r>
    </w:p>
    <w:p w14:paraId="3623E120" w14:textId="38C24E17"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lastRenderedPageBreak/>
        <w:t xml:space="preserve"> </w:t>
      </w:r>
    </w:p>
    <w:p w14:paraId="1244C024" w14:textId="344B0E54"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INCOME </w:t>
      </w:r>
    </w:p>
    <w:p w14:paraId="113AA7D1"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13D41EEA" w14:textId="65BCAFE9" w:rsidR="006863CA"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income of the Charity is to be paid into </w:t>
      </w:r>
      <w:r w:rsidR="00E66741" w:rsidRPr="000538EB">
        <w:rPr>
          <w:rFonts w:asciiTheme="majorHAnsi" w:hAnsiTheme="majorHAnsi" w:cstheme="majorHAnsi"/>
          <w:sz w:val="28"/>
          <w:szCs w:val="28"/>
        </w:rPr>
        <w:t xml:space="preserve">Newbald Village Hall Committee bank </w:t>
      </w:r>
      <w:r w:rsidR="006863CA" w:rsidRPr="000538EB">
        <w:rPr>
          <w:rFonts w:asciiTheme="majorHAnsi" w:hAnsiTheme="majorHAnsi" w:cstheme="majorHAnsi"/>
          <w:sz w:val="28"/>
          <w:szCs w:val="28"/>
        </w:rPr>
        <w:t xml:space="preserve">account and is to be applied as the Committee decide in insuring, maintaining and repairing the property, furniture and effects, and paying rates and taxes as required in furthering the object of the Charity. Surplus cash may be invested. </w:t>
      </w:r>
    </w:p>
    <w:p w14:paraId="3E7171D3" w14:textId="0475F393" w:rsidR="00CF6E92" w:rsidRPr="000538EB" w:rsidRDefault="00CF6E92"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br w:type="page"/>
      </w:r>
    </w:p>
    <w:p w14:paraId="3C0E0660"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128862B" w14:textId="77777777"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PART 2</w:t>
      </w:r>
    </w:p>
    <w:p w14:paraId="4BB2AF47" w14:textId="2AAFE348"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38AF1BD2" w14:textId="77777777"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GOVERNANCE</w:t>
      </w:r>
    </w:p>
    <w:p w14:paraId="20FB2072" w14:textId="30CB18E3"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 </w:t>
      </w:r>
    </w:p>
    <w:p w14:paraId="7A868EE2" w14:textId="478493B5" w:rsidR="00236539"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The basic mechanisms by which the Committee fulfils the requirements of the Charity Commission Scheme</w:t>
      </w:r>
      <w:r w:rsidR="0004320D" w:rsidRPr="000538EB">
        <w:rPr>
          <w:rFonts w:asciiTheme="majorHAnsi" w:hAnsiTheme="majorHAnsi" w:cstheme="majorHAnsi"/>
          <w:sz w:val="28"/>
          <w:szCs w:val="28"/>
        </w:rPr>
        <w:t>.</w:t>
      </w:r>
    </w:p>
    <w:p w14:paraId="5D186D3C" w14:textId="17246CD0"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i/>
          <w:iCs/>
          <w:sz w:val="28"/>
          <w:szCs w:val="28"/>
        </w:rPr>
        <w:t xml:space="preserve"> </w:t>
      </w:r>
    </w:p>
    <w:p w14:paraId="6B6F3303" w14:textId="77777777"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INTRODUCTION</w:t>
      </w:r>
    </w:p>
    <w:p w14:paraId="0D237D01" w14:textId="2404F6EC"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257F398D" w14:textId="12B5790E" w:rsidR="006863CA"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is committed to operate within the provisions of the Trust Deed and where this appears to be archaic or lacking in guidance for the contemporary situation, within the spirit of the original Charity Commission Scheme and in accordance with the Charities Act 2006. When there is sufficient variance to warrant it, the Committee will apply to the Charity Commission for amendment to the existing Trust Deed. It is the opinion of the Committee that this point has not been reached. </w:t>
      </w:r>
    </w:p>
    <w:p w14:paraId="148A1841" w14:textId="77777777" w:rsidR="001E5123" w:rsidRPr="000538EB" w:rsidRDefault="001E5123" w:rsidP="001E5123">
      <w:pPr>
        <w:pStyle w:val="ListParagraph"/>
        <w:spacing w:before="100" w:beforeAutospacing="1" w:after="100" w:afterAutospacing="1"/>
        <w:ind w:left="786"/>
        <w:rPr>
          <w:rFonts w:asciiTheme="majorHAnsi" w:hAnsiTheme="majorHAnsi" w:cstheme="majorHAnsi"/>
          <w:sz w:val="28"/>
          <w:szCs w:val="28"/>
        </w:rPr>
      </w:pPr>
    </w:p>
    <w:p w14:paraId="6D8186E3" w14:textId="77777777"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OBJECT OF THE CHARITY AND APPLICATION OF INCOME</w:t>
      </w:r>
    </w:p>
    <w:p w14:paraId="1CCF93D1" w14:textId="1D20936D"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05C471E0" w14:textId="10D12BDD" w:rsidR="00236539"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Committee considers that it has a duty not only to maintain the Community Hall but also to improve the facility better to meet contemporary needs, including due attention to environmental issues.</w:t>
      </w:r>
    </w:p>
    <w:p w14:paraId="6266783D" w14:textId="5C515778"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51BFA411" w14:textId="001C21D8"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TITLE TO THE HALL</w:t>
      </w:r>
    </w:p>
    <w:p w14:paraId="101FA8A9" w14:textId="7D62C8D6" w:rsidR="006863CA"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 </w:t>
      </w:r>
    </w:p>
    <w:p w14:paraId="29960F79" w14:textId="438C843E" w:rsidR="006863CA"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title to the property is held in the name of </w:t>
      </w:r>
      <w:r w:rsidR="00DB250B" w:rsidRPr="000538EB">
        <w:rPr>
          <w:rFonts w:asciiTheme="majorHAnsi" w:hAnsiTheme="majorHAnsi" w:cstheme="majorHAnsi"/>
          <w:sz w:val="28"/>
          <w:szCs w:val="28"/>
        </w:rPr>
        <w:t>Newbald Parish Council</w:t>
      </w:r>
      <w:r w:rsidR="006863CA"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 xml:space="preserve">The property is managed by the Committee on behalf of </w:t>
      </w:r>
      <w:r w:rsidR="00DB250B" w:rsidRPr="000538EB">
        <w:rPr>
          <w:rFonts w:asciiTheme="majorHAnsi" w:hAnsiTheme="majorHAnsi" w:cstheme="majorHAnsi"/>
          <w:sz w:val="28"/>
          <w:szCs w:val="28"/>
        </w:rPr>
        <w:t>Newbald Parish Council</w:t>
      </w:r>
      <w:r w:rsidR="006863CA" w:rsidRPr="000538EB">
        <w:rPr>
          <w:rFonts w:asciiTheme="majorHAnsi" w:hAnsiTheme="majorHAnsi" w:cstheme="majorHAnsi"/>
          <w:sz w:val="28"/>
          <w:szCs w:val="28"/>
        </w:rPr>
        <w:t xml:space="preserve">. Under the provisions of Section 22(2) of the Charities Act 1993 the Committee may carry out a transaction as if the property were held in the names of individual Committee Members. </w:t>
      </w:r>
    </w:p>
    <w:p w14:paraId="524B190F"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647BD881" w14:textId="13D35D86" w:rsidR="00236539" w:rsidRPr="000538EB" w:rsidRDefault="006863CA" w:rsidP="00236539">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COMMITTEE </w:t>
      </w:r>
    </w:p>
    <w:p w14:paraId="260D3A21"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2B352C17" w14:textId="1B6BA255" w:rsidR="006863CA"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shall consist of </w:t>
      </w:r>
      <w:r w:rsidR="00DB250B" w:rsidRPr="000538EB">
        <w:rPr>
          <w:rFonts w:asciiTheme="majorHAnsi" w:hAnsiTheme="majorHAnsi" w:cstheme="majorHAnsi"/>
          <w:bCs/>
          <w:iCs/>
          <w:sz w:val="28"/>
          <w:szCs w:val="28"/>
        </w:rPr>
        <w:t>1</w:t>
      </w:r>
      <w:r w:rsidR="009B18C9"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 xml:space="preserve">Representative Trustee, and </w:t>
      </w:r>
      <w:r w:rsidR="009B18C9" w:rsidRPr="000538EB">
        <w:rPr>
          <w:rFonts w:asciiTheme="majorHAnsi" w:hAnsiTheme="majorHAnsi" w:cstheme="majorHAnsi"/>
          <w:sz w:val="28"/>
          <w:szCs w:val="28"/>
        </w:rPr>
        <w:t>3</w:t>
      </w:r>
      <w:r w:rsidR="006863CA"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 xml:space="preserve">Elected Trustees. </w:t>
      </w:r>
      <w:r w:rsidR="009B18C9"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Elected Members can also represent user organisations. </w:t>
      </w:r>
    </w:p>
    <w:p w14:paraId="2EB79295"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4E31E934" w14:textId="7E59988C" w:rsidR="00236539" w:rsidRPr="000538EB" w:rsidRDefault="001E5123" w:rsidP="00236539">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aspires to elect officers into the key positions of: </w:t>
      </w:r>
    </w:p>
    <w:p w14:paraId="537F1ABF"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5C3BC694" w14:textId="2DDEF579" w:rsidR="00A86610" w:rsidRPr="000538EB" w:rsidRDefault="00A86610" w:rsidP="0004320D">
      <w:pPr>
        <w:pStyle w:val="ListParagraph"/>
        <w:numPr>
          <w:ilvl w:val="0"/>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Chairman</w:t>
      </w:r>
      <w:r w:rsidR="006863CA" w:rsidRPr="000538EB">
        <w:rPr>
          <w:rFonts w:asciiTheme="majorHAnsi" w:hAnsiTheme="majorHAnsi" w:cstheme="majorHAnsi"/>
          <w:sz w:val="28"/>
          <w:szCs w:val="28"/>
        </w:rPr>
        <w:br/>
        <w:t xml:space="preserve">Treasurer </w:t>
      </w:r>
    </w:p>
    <w:p w14:paraId="5D7BE5DE" w14:textId="0204AD9E" w:rsidR="00DB250B" w:rsidRPr="000538EB" w:rsidRDefault="00DB250B" w:rsidP="0004320D">
      <w:pPr>
        <w:pStyle w:val="ListParagraph"/>
        <w:numPr>
          <w:ilvl w:val="0"/>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lastRenderedPageBreak/>
        <w:t>Representative from Newbald Parish Council</w:t>
      </w:r>
    </w:p>
    <w:p w14:paraId="7C3DFE98" w14:textId="77777777" w:rsidR="006863CA" w:rsidRPr="000538EB" w:rsidRDefault="006863CA" w:rsidP="0004320D">
      <w:pPr>
        <w:pStyle w:val="ListParagraph"/>
        <w:numPr>
          <w:ilvl w:val="0"/>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and also aspires to identify Elected Members or Representative Members who will lead on issues as the following titles imply: </w:t>
      </w:r>
    </w:p>
    <w:p w14:paraId="3065B2FD" w14:textId="77777777" w:rsidR="00236539" w:rsidRPr="000538EB" w:rsidRDefault="006863CA" w:rsidP="0004320D">
      <w:pPr>
        <w:pStyle w:val="ListParagraph"/>
        <w:numPr>
          <w:ilvl w:val="1"/>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Bookings </w:t>
      </w:r>
    </w:p>
    <w:p w14:paraId="66176435" w14:textId="77777777" w:rsidR="00236539" w:rsidRPr="000538EB" w:rsidRDefault="006863CA" w:rsidP="0004320D">
      <w:pPr>
        <w:pStyle w:val="ListParagraph"/>
        <w:numPr>
          <w:ilvl w:val="1"/>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Fundraising </w:t>
      </w:r>
    </w:p>
    <w:p w14:paraId="13617154" w14:textId="77777777" w:rsidR="00236539" w:rsidRPr="000538EB" w:rsidRDefault="006863CA" w:rsidP="0004320D">
      <w:pPr>
        <w:pStyle w:val="ListParagraph"/>
        <w:numPr>
          <w:ilvl w:val="1"/>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Licensing </w:t>
      </w:r>
    </w:p>
    <w:p w14:paraId="2F0C9312" w14:textId="77777777" w:rsidR="00236539" w:rsidRPr="000538EB" w:rsidRDefault="006863CA" w:rsidP="0004320D">
      <w:pPr>
        <w:pStyle w:val="ListParagraph"/>
        <w:numPr>
          <w:ilvl w:val="1"/>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Maintenance </w:t>
      </w:r>
    </w:p>
    <w:p w14:paraId="715CFD75" w14:textId="45B4731B" w:rsidR="006863CA" w:rsidRPr="000538EB" w:rsidRDefault="006863CA" w:rsidP="0004320D">
      <w:pPr>
        <w:pStyle w:val="ListParagraph"/>
        <w:numPr>
          <w:ilvl w:val="1"/>
          <w:numId w:val="5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Hallmark </w:t>
      </w:r>
    </w:p>
    <w:p w14:paraId="1774759B" w14:textId="36B0B6B0" w:rsidR="006863CA" w:rsidRPr="000538EB" w:rsidRDefault="006863CA" w:rsidP="00236539">
      <w:pPr>
        <w:pStyle w:val="ListParagraph"/>
        <w:spacing w:before="100" w:beforeAutospacing="1" w:after="100" w:afterAutospacing="1"/>
        <w:rPr>
          <w:rFonts w:asciiTheme="majorHAnsi" w:hAnsiTheme="majorHAnsi" w:cstheme="majorHAnsi"/>
          <w:sz w:val="28"/>
          <w:szCs w:val="28"/>
        </w:rPr>
      </w:pPr>
    </w:p>
    <w:p w14:paraId="48CD9B3D" w14:textId="4E3E3C21" w:rsidR="00E352D5"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While the Trust Deed </w:t>
      </w:r>
      <w:r w:rsidR="00DB250B" w:rsidRPr="000538EB">
        <w:rPr>
          <w:rFonts w:asciiTheme="majorHAnsi" w:hAnsiTheme="majorHAnsi" w:cstheme="majorHAnsi"/>
          <w:sz w:val="28"/>
          <w:szCs w:val="28"/>
        </w:rPr>
        <w:t xml:space="preserve">may </w:t>
      </w:r>
      <w:r w:rsidR="006863CA" w:rsidRPr="000538EB">
        <w:rPr>
          <w:rFonts w:asciiTheme="majorHAnsi" w:hAnsiTheme="majorHAnsi" w:cstheme="majorHAnsi"/>
          <w:sz w:val="28"/>
          <w:szCs w:val="28"/>
        </w:rPr>
        <w:t>list/s a number of defunct organisations and also organisations that no longer regularly use the Hall, the Committee considers that the following organisations are relevant and entitled to provided Representative Members:</w:t>
      </w:r>
    </w:p>
    <w:p w14:paraId="5284492D" w14:textId="00380017" w:rsidR="00E352D5" w:rsidRPr="000538EB" w:rsidRDefault="00A86610" w:rsidP="006C2BB9">
      <w:pPr>
        <w:pStyle w:val="ListParagraph"/>
        <w:numPr>
          <w:ilvl w:val="0"/>
          <w:numId w:val="55"/>
        </w:numPr>
        <w:spacing w:before="100" w:beforeAutospacing="1" w:after="100" w:afterAutospacing="1"/>
        <w:rPr>
          <w:rFonts w:asciiTheme="majorHAnsi" w:hAnsiTheme="majorHAnsi" w:cstheme="majorHAnsi"/>
          <w:b/>
          <w:bCs/>
          <w:i/>
          <w:iCs/>
          <w:sz w:val="28"/>
          <w:szCs w:val="28"/>
        </w:rPr>
      </w:pPr>
      <w:r w:rsidRPr="000538EB">
        <w:rPr>
          <w:rFonts w:asciiTheme="majorHAnsi" w:hAnsiTheme="majorHAnsi" w:cstheme="majorHAnsi"/>
          <w:sz w:val="28"/>
          <w:szCs w:val="28"/>
        </w:rPr>
        <w:t xml:space="preserve">Newbald </w:t>
      </w:r>
      <w:r w:rsidR="006863CA" w:rsidRPr="000538EB">
        <w:rPr>
          <w:rFonts w:asciiTheme="majorHAnsi" w:hAnsiTheme="majorHAnsi" w:cstheme="majorHAnsi"/>
          <w:sz w:val="28"/>
          <w:szCs w:val="28"/>
        </w:rPr>
        <w:t xml:space="preserve">Parish Council </w:t>
      </w:r>
    </w:p>
    <w:p w14:paraId="4578E11E" w14:textId="7F68114C" w:rsidR="00E352D5" w:rsidRPr="000538EB" w:rsidRDefault="006863CA" w:rsidP="006C2BB9">
      <w:pPr>
        <w:pStyle w:val="ListParagraph"/>
        <w:numPr>
          <w:ilvl w:val="0"/>
          <w:numId w:val="55"/>
        </w:numPr>
        <w:spacing w:before="100" w:beforeAutospacing="1" w:after="100" w:afterAutospacing="1"/>
        <w:rPr>
          <w:rFonts w:asciiTheme="majorHAnsi" w:hAnsiTheme="majorHAnsi" w:cstheme="majorHAnsi"/>
          <w:b/>
          <w:bCs/>
          <w:i/>
          <w:iCs/>
          <w:sz w:val="28"/>
          <w:szCs w:val="28"/>
        </w:rPr>
      </w:pPr>
      <w:r w:rsidRPr="000538EB">
        <w:rPr>
          <w:rFonts w:asciiTheme="majorHAnsi" w:hAnsiTheme="majorHAnsi" w:cstheme="majorHAnsi"/>
          <w:sz w:val="28"/>
          <w:szCs w:val="28"/>
        </w:rPr>
        <w:t xml:space="preserve">Short Mat Bowls </w:t>
      </w:r>
    </w:p>
    <w:p w14:paraId="3A502D4B" w14:textId="77777777" w:rsidR="001E5123" w:rsidRPr="000538EB" w:rsidRDefault="006863CA" w:rsidP="006C2BB9">
      <w:pPr>
        <w:pStyle w:val="ListParagraph"/>
        <w:numPr>
          <w:ilvl w:val="0"/>
          <w:numId w:val="55"/>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Woman’s Institute </w:t>
      </w:r>
    </w:p>
    <w:p w14:paraId="704DEC67" w14:textId="2B0D704F" w:rsidR="00236539" w:rsidRPr="000538EB" w:rsidRDefault="001E5123" w:rsidP="006C2BB9">
      <w:pPr>
        <w:pStyle w:val="ListParagraph"/>
        <w:numPr>
          <w:ilvl w:val="0"/>
          <w:numId w:val="55"/>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Newbald Live</w:t>
      </w:r>
      <w:r w:rsidR="00CF6E92" w:rsidRPr="000538EB">
        <w:rPr>
          <w:rFonts w:asciiTheme="majorHAnsi" w:hAnsiTheme="majorHAnsi" w:cstheme="majorHAnsi"/>
          <w:sz w:val="28"/>
          <w:szCs w:val="28"/>
        </w:rPr>
        <w:t xml:space="preserve">   </w:t>
      </w:r>
    </w:p>
    <w:p w14:paraId="73075F68" w14:textId="77777777" w:rsidR="00236539" w:rsidRPr="000538EB" w:rsidRDefault="00236539" w:rsidP="00236539">
      <w:pPr>
        <w:pStyle w:val="ListParagraph"/>
        <w:spacing w:before="100" w:beforeAutospacing="1" w:after="100" w:afterAutospacing="1"/>
        <w:rPr>
          <w:rFonts w:asciiTheme="majorHAnsi" w:hAnsiTheme="majorHAnsi" w:cstheme="majorHAnsi"/>
          <w:sz w:val="28"/>
          <w:szCs w:val="28"/>
        </w:rPr>
      </w:pPr>
    </w:p>
    <w:p w14:paraId="1FDC2F04" w14:textId="3D9A4531" w:rsidR="00E352D5" w:rsidRPr="000538EB" w:rsidRDefault="001E5123" w:rsidP="00E352D5">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Committee accepts that:</w:t>
      </w:r>
    </w:p>
    <w:p w14:paraId="22664B2B" w14:textId="77777777" w:rsidR="00E352D5" w:rsidRPr="000538EB" w:rsidRDefault="006863CA" w:rsidP="001E5123">
      <w:pPr>
        <w:pStyle w:val="ListParagraph"/>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br/>
        <w:t>Where those organisations are already represented by an Elected Member, the organisation need not provide a Representative Member.</w:t>
      </w:r>
    </w:p>
    <w:p w14:paraId="053D05F0" w14:textId="495E7C26"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111973F3" w14:textId="625D2F02" w:rsidR="006863CA"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Those hirers who use the Hall for business purposes are not entitled to provide Representative Members. </w:t>
      </w:r>
    </w:p>
    <w:p w14:paraId="7412717D"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3680CCF5" w14:textId="2BE14123" w:rsidR="00E352D5"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current Committee, their roles and their Representative interests are listed at Annex A. </w:t>
      </w:r>
    </w:p>
    <w:p w14:paraId="0298AF11"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5612212F" w14:textId="7B8C9448" w:rsidR="00E352D5" w:rsidRPr="000538EB" w:rsidRDefault="001E5123" w:rsidP="001E5123">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Statuary powers provided to the Committee by the 1993 Act, as amended by the 2006 Act, enable the Committee to amend the constitution of the Committee by proposal to, and with the agreement of, an AGM. The record of such an AGM would need to be sent to the Charity Commission so that Register of Charities can be appropriately amended. </w:t>
      </w:r>
    </w:p>
    <w:p w14:paraId="1006204F"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35737070" w14:textId="03B36253" w:rsidR="00E352D5" w:rsidRPr="000538EB" w:rsidRDefault="006863CA" w:rsidP="00E352D5">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MEETINGS</w:t>
      </w:r>
    </w:p>
    <w:p w14:paraId="25B3310A" w14:textId="13CFAAC0"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p>
    <w:p w14:paraId="666D037A" w14:textId="77F637AD" w:rsidR="006863CA" w:rsidRPr="000538EB" w:rsidRDefault="003D6E97" w:rsidP="003D6E97">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Committee Meetings are currently held monthly </w:t>
      </w:r>
      <w:r w:rsidR="00DB250B" w:rsidRPr="000538EB">
        <w:rPr>
          <w:rFonts w:asciiTheme="majorHAnsi" w:hAnsiTheme="majorHAnsi" w:cstheme="majorHAnsi"/>
          <w:sz w:val="28"/>
          <w:szCs w:val="28"/>
        </w:rPr>
        <w:t xml:space="preserve">as required starting </w:t>
      </w:r>
      <w:r w:rsidR="006863CA" w:rsidRPr="000538EB">
        <w:rPr>
          <w:rFonts w:asciiTheme="majorHAnsi" w:hAnsiTheme="majorHAnsi" w:cstheme="majorHAnsi"/>
          <w:sz w:val="28"/>
          <w:szCs w:val="28"/>
        </w:rPr>
        <w:t>at 7.30pm</w:t>
      </w:r>
      <w:r w:rsidR="00DB250B" w:rsidRPr="000538EB">
        <w:rPr>
          <w:rFonts w:asciiTheme="majorHAnsi" w:hAnsiTheme="majorHAnsi" w:cstheme="majorHAnsi"/>
          <w:sz w:val="28"/>
          <w:szCs w:val="28"/>
        </w:rPr>
        <w:t>;</w:t>
      </w:r>
      <w:r w:rsidR="00DD7666" w:rsidRPr="000538EB">
        <w:rPr>
          <w:rFonts w:asciiTheme="majorHAnsi" w:hAnsiTheme="majorHAnsi" w:cstheme="majorHAnsi"/>
          <w:sz w:val="28"/>
          <w:szCs w:val="28"/>
        </w:rPr>
        <w:t xml:space="preserve"> </w:t>
      </w:r>
      <w:r w:rsidR="00DB250B" w:rsidRPr="000538EB">
        <w:rPr>
          <w:rFonts w:asciiTheme="majorHAnsi" w:hAnsiTheme="majorHAnsi" w:cstheme="majorHAnsi"/>
          <w:sz w:val="28"/>
          <w:szCs w:val="28"/>
        </w:rPr>
        <w:t>with a public forum beforehand if requested.</w:t>
      </w:r>
      <w:r w:rsidR="006863CA" w:rsidRPr="000538EB">
        <w:rPr>
          <w:rFonts w:asciiTheme="majorHAnsi" w:hAnsiTheme="majorHAnsi" w:cstheme="majorHAnsi"/>
          <w:sz w:val="28"/>
          <w:szCs w:val="28"/>
        </w:rPr>
        <w:t xml:space="preserve"> </w:t>
      </w:r>
    </w:p>
    <w:p w14:paraId="20D63BC1"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3CDB2A6A" w14:textId="3BC2DCF6" w:rsidR="00E352D5" w:rsidRPr="000538EB" w:rsidRDefault="003D6E97" w:rsidP="003D6E97">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lastRenderedPageBreak/>
        <w:t xml:space="preserve"> </w:t>
      </w:r>
      <w:r w:rsidR="006863CA" w:rsidRPr="000538EB">
        <w:rPr>
          <w:rFonts w:asciiTheme="majorHAnsi" w:hAnsiTheme="majorHAnsi" w:cstheme="majorHAnsi"/>
          <w:sz w:val="28"/>
          <w:szCs w:val="28"/>
        </w:rPr>
        <w:t xml:space="preserve">In order to allow sufficient time for the closure of accounts, audit and analysis of audit, the AGM will take place annually in </w:t>
      </w:r>
      <w:r w:rsidR="00DB250B" w:rsidRPr="000538EB">
        <w:rPr>
          <w:rFonts w:asciiTheme="majorHAnsi" w:hAnsiTheme="majorHAnsi" w:cstheme="majorHAnsi"/>
          <w:sz w:val="28"/>
          <w:szCs w:val="28"/>
        </w:rPr>
        <w:t>October</w:t>
      </w:r>
      <w:r w:rsidR="006863CA"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 xml:space="preserve">or as soon as practical thereafter. </w:t>
      </w:r>
    </w:p>
    <w:p w14:paraId="0C0BD446"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6C80801D" w14:textId="4440C9E7" w:rsidR="00E352D5" w:rsidRPr="000538EB" w:rsidRDefault="003D6E97" w:rsidP="003D6E97">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AGM will be followed, as soon as possible, by a Committee Meeting. </w:t>
      </w:r>
      <w:r w:rsidR="00B543A1" w:rsidRPr="000538EB">
        <w:rPr>
          <w:rFonts w:asciiTheme="majorHAnsi" w:hAnsiTheme="majorHAnsi" w:cstheme="majorHAnsi"/>
          <w:sz w:val="28"/>
          <w:szCs w:val="28"/>
        </w:rPr>
        <w:t xml:space="preserve">Election of Chair, Treasurer, committee members are made at this meeting.  This meeting decided on 3 trustees for the Charity Commission and </w:t>
      </w:r>
      <w:r w:rsidRPr="000538EB">
        <w:rPr>
          <w:rFonts w:asciiTheme="majorHAnsi" w:hAnsiTheme="majorHAnsi" w:cstheme="majorHAnsi"/>
          <w:sz w:val="28"/>
          <w:szCs w:val="28"/>
        </w:rPr>
        <w:t>2</w:t>
      </w:r>
      <w:r w:rsidR="00B543A1" w:rsidRPr="000538EB">
        <w:rPr>
          <w:rFonts w:asciiTheme="majorHAnsi" w:hAnsiTheme="majorHAnsi" w:cstheme="majorHAnsi"/>
          <w:sz w:val="28"/>
          <w:szCs w:val="28"/>
        </w:rPr>
        <w:t xml:space="preserve"> signatories for banks</w:t>
      </w:r>
      <w:r w:rsidR="00DD7666" w:rsidRPr="000538EB">
        <w:rPr>
          <w:rFonts w:asciiTheme="majorHAnsi" w:hAnsiTheme="majorHAnsi" w:cstheme="majorHAnsi"/>
          <w:sz w:val="28"/>
          <w:szCs w:val="28"/>
        </w:rPr>
        <w:t xml:space="preserve"> accounts</w:t>
      </w:r>
      <w:r w:rsidR="00B543A1" w:rsidRPr="000538EB">
        <w:rPr>
          <w:rFonts w:asciiTheme="majorHAnsi" w:hAnsiTheme="majorHAnsi" w:cstheme="majorHAnsi"/>
          <w:sz w:val="28"/>
          <w:szCs w:val="28"/>
        </w:rPr>
        <w:t>.</w:t>
      </w:r>
    </w:p>
    <w:p w14:paraId="12E81529"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3DC2EBF0" w14:textId="492F0022" w:rsidR="006863CA" w:rsidRPr="000538EB" w:rsidRDefault="003D6E97" w:rsidP="005A50DE">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Having elicited any inputs from Members and cleared a draft with the </w:t>
      </w:r>
      <w:r w:rsidR="00B543A1" w:rsidRPr="000538EB">
        <w:rPr>
          <w:rFonts w:asciiTheme="majorHAnsi" w:hAnsiTheme="majorHAnsi" w:cstheme="majorHAnsi"/>
          <w:sz w:val="28"/>
          <w:szCs w:val="28"/>
        </w:rPr>
        <w:t xml:space="preserve">committee, the Chair </w:t>
      </w:r>
      <w:r w:rsidR="006863CA" w:rsidRPr="000538EB">
        <w:rPr>
          <w:rFonts w:asciiTheme="majorHAnsi" w:hAnsiTheme="majorHAnsi" w:cstheme="majorHAnsi"/>
          <w:sz w:val="28"/>
          <w:szCs w:val="28"/>
        </w:rPr>
        <w:t xml:space="preserve">will circulate the Agenda to Members one week before any Meeting. </w:t>
      </w:r>
    </w:p>
    <w:p w14:paraId="79E2356B" w14:textId="7896F4F8" w:rsidR="00CF6E92" w:rsidRPr="000538EB" w:rsidRDefault="00CF6E92"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br w:type="page"/>
      </w:r>
    </w:p>
    <w:p w14:paraId="5240D929" w14:textId="77777777"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p>
    <w:p w14:paraId="02BE94AF" w14:textId="39243D48" w:rsidR="00E352D5" w:rsidRPr="000538EB" w:rsidRDefault="006863CA" w:rsidP="00E352D5">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PART 3 </w:t>
      </w:r>
    </w:p>
    <w:p w14:paraId="2841E36D"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01E835A7" w14:textId="77777777"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OPERATING PROCEDURES </w:t>
      </w:r>
    </w:p>
    <w:p w14:paraId="3E4FB6AB"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793B1827" w14:textId="3F0EF7F6" w:rsidR="00E352D5" w:rsidRPr="000538EB" w:rsidRDefault="006863CA" w:rsidP="005A50DE">
      <w:pPr>
        <w:pStyle w:val="ListParagraph"/>
        <w:spacing w:before="100" w:beforeAutospacing="1" w:after="100" w:afterAutospacing="1"/>
        <w:ind w:left="786"/>
        <w:rPr>
          <w:rFonts w:asciiTheme="majorHAnsi" w:hAnsiTheme="majorHAnsi" w:cstheme="majorHAnsi"/>
          <w:sz w:val="28"/>
          <w:szCs w:val="28"/>
        </w:rPr>
      </w:pPr>
      <w:r w:rsidRPr="000538EB">
        <w:rPr>
          <w:rFonts w:asciiTheme="majorHAnsi" w:hAnsiTheme="majorHAnsi" w:cstheme="majorHAnsi"/>
          <w:sz w:val="28"/>
          <w:szCs w:val="28"/>
        </w:rPr>
        <w:t>The detailed arrangements set in place by the Committee to underpin and guide its management of the Charity</w:t>
      </w:r>
    </w:p>
    <w:p w14:paraId="445EF227" w14:textId="3C1E80AC"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i/>
          <w:iCs/>
          <w:sz w:val="28"/>
          <w:szCs w:val="28"/>
        </w:rPr>
        <w:t xml:space="preserve"> </w:t>
      </w:r>
    </w:p>
    <w:p w14:paraId="354C6E38" w14:textId="6E191C3B" w:rsidR="00E352D5" w:rsidRPr="000538EB" w:rsidRDefault="006863CA" w:rsidP="00E352D5">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INTRODUCTION </w:t>
      </w:r>
    </w:p>
    <w:p w14:paraId="3F4D32B7" w14:textId="77777777" w:rsidR="005A50DE" w:rsidRPr="000538EB" w:rsidRDefault="005A50DE" w:rsidP="00E352D5">
      <w:pPr>
        <w:pStyle w:val="ListParagraph"/>
        <w:spacing w:before="100" w:beforeAutospacing="1" w:after="100" w:afterAutospacing="1"/>
        <w:rPr>
          <w:rFonts w:asciiTheme="majorHAnsi" w:hAnsiTheme="majorHAnsi" w:cstheme="majorHAnsi"/>
          <w:b/>
          <w:bCs/>
          <w:sz w:val="28"/>
          <w:szCs w:val="28"/>
        </w:rPr>
      </w:pPr>
    </w:p>
    <w:p w14:paraId="545CFB3E" w14:textId="0F9F7664" w:rsidR="00E352D5" w:rsidRPr="000538EB" w:rsidRDefault="005A50DE" w:rsidP="005A50DE">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Committee of Trustees is committed to operating and maintaining</w:t>
      </w:r>
      <w:r w:rsidR="0027011B" w:rsidRPr="000538EB">
        <w:rPr>
          <w:rFonts w:asciiTheme="majorHAnsi" w:hAnsiTheme="majorHAnsi" w:cstheme="majorHAnsi"/>
          <w:sz w:val="28"/>
          <w:szCs w:val="28"/>
        </w:rPr>
        <w:t xml:space="preserve"> </w:t>
      </w:r>
      <w:r w:rsidR="00C64D22" w:rsidRPr="000538EB">
        <w:rPr>
          <w:rFonts w:asciiTheme="majorHAnsi" w:hAnsiTheme="majorHAnsi" w:cstheme="majorHAnsi"/>
          <w:sz w:val="28"/>
          <w:szCs w:val="28"/>
        </w:rPr>
        <w:t xml:space="preserve">Newbald </w:t>
      </w:r>
      <w:r w:rsidR="0027011B" w:rsidRPr="000538EB">
        <w:rPr>
          <w:rFonts w:asciiTheme="majorHAnsi" w:hAnsiTheme="majorHAnsi" w:cstheme="majorHAnsi"/>
          <w:sz w:val="28"/>
          <w:szCs w:val="28"/>
        </w:rPr>
        <w:t>Village Hall</w:t>
      </w:r>
      <w:r w:rsidR="006863CA" w:rsidRPr="000538EB">
        <w:rPr>
          <w:rFonts w:asciiTheme="majorHAnsi" w:hAnsiTheme="majorHAnsi" w:cstheme="majorHAnsi"/>
          <w:sz w:val="28"/>
          <w:szCs w:val="28"/>
        </w:rPr>
        <w:t xml:space="preserve"> in accordance with the law and the requirements of the Charity Commission for the benefit of the residents of</w:t>
      </w:r>
      <w:r w:rsidR="0027011B" w:rsidRPr="000538EB">
        <w:rPr>
          <w:rFonts w:asciiTheme="majorHAnsi" w:hAnsiTheme="majorHAnsi" w:cstheme="majorHAnsi"/>
          <w:sz w:val="28"/>
          <w:szCs w:val="28"/>
        </w:rPr>
        <w:t xml:space="preserve"> Newbald</w:t>
      </w:r>
      <w:r w:rsidR="006863CA" w:rsidRPr="000538EB">
        <w:rPr>
          <w:rFonts w:asciiTheme="majorHAnsi" w:hAnsiTheme="majorHAnsi" w:cstheme="majorHAnsi"/>
          <w:b/>
          <w:bCs/>
          <w:i/>
          <w:iCs/>
          <w:sz w:val="28"/>
          <w:szCs w:val="28"/>
        </w:rPr>
        <w:t xml:space="preserve"> </w:t>
      </w:r>
      <w:r w:rsidR="006863CA" w:rsidRPr="000538EB">
        <w:rPr>
          <w:rFonts w:asciiTheme="majorHAnsi" w:hAnsiTheme="majorHAnsi" w:cstheme="majorHAnsi"/>
          <w:sz w:val="28"/>
          <w:szCs w:val="28"/>
        </w:rPr>
        <w:t>and its environs. It draws on guidance from the Village Hall &amp; Community Buildings Advisor from Community First. It aspires to membership of the Hallmark scheme for Village Halls and is a member of the</w:t>
      </w:r>
      <w:r w:rsidR="00B543A1" w:rsidRPr="000538EB">
        <w:rPr>
          <w:rFonts w:asciiTheme="majorHAnsi" w:hAnsiTheme="majorHAnsi" w:cstheme="majorHAnsi"/>
          <w:sz w:val="28"/>
          <w:szCs w:val="28"/>
        </w:rPr>
        <w:t xml:space="preserve"> East Riding Association of Rural Community Buildings</w:t>
      </w:r>
      <w:r w:rsidR="006863CA" w:rsidRPr="000538EB">
        <w:rPr>
          <w:rFonts w:asciiTheme="majorHAnsi" w:hAnsiTheme="majorHAnsi" w:cstheme="majorHAnsi"/>
          <w:sz w:val="28"/>
          <w:szCs w:val="28"/>
        </w:rPr>
        <w:t>.</w:t>
      </w:r>
    </w:p>
    <w:p w14:paraId="0C6B820D" w14:textId="0E1F6473"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4711F8F7" w14:textId="77777777" w:rsidR="00E352D5" w:rsidRPr="000538EB" w:rsidRDefault="00E352D5" w:rsidP="00E352D5">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MANAGEMENT COMMITTEE</w:t>
      </w:r>
    </w:p>
    <w:p w14:paraId="1B65C867" w14:textId="77777777" w:rsidR="005A50DE" w:rsidRPr="000538EB" w:rsidRDefault="005A50DE" w:rsidP="00E352D5">
      <w:pPr>
        <w:pStyle w:val="ListParagraph"/>
        <w:spacing w:before="100" w:beforeAutospacing="1" w:after="100" w:afterAutospacing="1"/>
        <w:rPr>
          <w:rFonts w:asciiTheme="majorHAnsi" w:hAnsiTheme="majorHAnsi" w:cstheme="majorHAnsi"/>
          <w:b/>
          <w:bCs/>
          <w:sz w:val="28"/>
          <w:szCs w:val="28"/>
        </w:rPr>
      </w:pPr>
    </w:p>
    <w:p w14:paraId="54D2B71E" w14:textId="2AC5DDC7" w:rsidR="00E352D5" w:rsidRPr="000538EB" w:rsidRDefault="005A50DE" w:rsidP="005A50DE">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Duties of the Management Committee are set down at Annex B and its Appendices. </w:t>
      </w:r>
    </w:p>
    <w:p w14:paraId="3A43269B"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643823CB" w14:textId="0356A0F7" w:rsidR="00E352D5" w:rsidRPr="000538EB" w:rsidRDefault="006863CA" w:rsidP="00E352D5">
      <w:pPr>
        <w:pStyle w:val="ListParagraph"/>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FINANCE</w:t>
      </w:r>
    </w:p>
    <w:p w14:paraId="5917281F" w14:textId="77777777" w:rsidR="005A50DE" w:rsidRPr="000538EB" w:rsidRDefault="005A50DE" w:rsidP="00E352D5">
      <w:pPr>
        <w:pStyle w:val="ListParagraph"/>
        <w:spacing w:before="100" w:beforeAutospacing="1" w:after="100" w:afterAutospacing="1"/>
        <w:rPr>
          <w:rFonts w:asciiTheme="majorHAnsi" w:hAnsiTheme="majorHAnsi" w:cstheme="majorHAnsi"/>
          <w:b/>
          <w:bCs/>
          <w:sz w:val="28"/>
          <w:szCs w:val="28"/>
        </w:rPr>
      </w:pPr>
    </w:p>
    <w:p w14:paraId="2D69D7CF" w14:textId="131B2597" w:rsidR="00E352D5" w:rsidRPr="000538EB" w:rsidRDefault="005A50DE"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Concept</w:t>
      </w:r>
      <w:r w:rsidR="00E352D5" w:rsidRPr="000538EB">
        <w:rPr>
          <w:rFonts w:asciiTheme="majorHAnsi" w:hAnsiTheme="majorHAnsi" w:cstheme="majorHAnsi"/>
          <w:sz w:val="28"/>
          <w:szCs w:val="28"/>
        </w:rPr>
        <w:t>:</w:t>
      </w:r>
    </w:p>
    <w:p w14:paraId="2D8EF59D" w14:textId="77777777" w:rsidR="00E352D5"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br/>
        <w:t>The Committee established the following enduring principles:</w:t>
      </w:r>
    </w:p>
    <w:p w14:paraId="5C7F1C71" w14:textId="0CD0B0B8" w:rsidR="00211272" w:rsidRPr="000538EB" w:rsidRDefault="006863CA" w:rsidP="00211272">
      <w:pPr>
        <w:pStyle w:val="ListParagraph"/>
        <w:numPr>
          <w:ilvl w:val="0"/>
          <w:numId w:val="56"/>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Letting income should be set at a level to cover all overheads plus a reserve fund.</w:t>
      </w:r>
    </w:p>
    <w:p w14:paraId="3D90F056" w14:textId="77777777" w:rsidR="00211272" w:rsidRPr="000538EB" w:rsidRDefault="00211272" w:rsidP="00E352D5">
      <w:pPr>
        <w:pStyle w:val="ListParagraph"/>
        <w:spacing w:before="100" w:beforeAutospacing="1" w:after="100" w:afterAutospacing="1"/>
        <w:rPr>
          <w:rFonts w:asciiTheme="majorHAnsi" w:hAnsiTheme="majorHAnsi" w:cstheme="majorHAnsi"/>
          <w:sz w:val="28"/>
          <w:szCs w:val="28"/>
        </w:rPr>
      </w:pPr>
    </w:p>
    <w:p w14:paraId="7D331DCE" w14:textId="2C68C59E" w:rsidR="00E352D5"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Banking of hiring deposits</w:t>
      </w:r>
      <w:r w:rsidR="006D0C13" w:rsidRPr="000538EB">
        <w:rPr>
          <w:rFonts w:asciiTheme="majorHAnsi" w:hAnsiTheme="majorHAnsi" w:cstheme="majorHAnsi"/>
          <w:sz w:val="28"/>
          <w:szCs w:val="28"/>
        </w:rPr>
        <w:t>:</w:t>
      </w:r>
    </w:p>
    <w:p w14:paraId="26AEB1FD" w14:textId="77777777" w:rsidR="005A50DE" w:rsidRPr="000538EB" w:rsidRDefault="006863CA" w:rsidP="006D0C13">
      <w:pPr>
        <w:pStyle w:val="ListParagraph"/>
        <w:numPr>
          <w:ilvl w:val="0"/>
          <w:numId w:val="56"/>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The Trust will operate financial procedures which comply with the Charity Commission guidance given in</w:t>
      </w:r>
      <w:r w:rsidR="005A50DE" w:rsidRPr="000538EB">
        <w:rPr>
          <w:rFonts w:asciiTheme="majorHAnsi" w:hAnsiTheme="majorHAnsi" w:cstheme="majorHAnsi"/>
          <w:sz w:val="28"/>
          <w:szCs w:val="28"/>
        </w:rPr>
        <w:t>:</w:t>
      </w:r>
      <w:r w:rsidRPr="000538EB">
        <w:rPr>
          <w:rFonts w:asciiTheme="majorHAnsi" w:hAnsiTheme="majorHAnsi" w:cstheme="majorHAnsi"/>
          <w:sz w:val="28"/>
          <w:szCs w:val="28"/>
        </w:rPr>
        <w:t xml:space="preserve"> </w:t>
      </w:r>
    </w:p>
    <w:p w14:paraId="3B17430F" w14:textId="5A9524B9" w:rsidR="006863CA" w:rsidRPr="000538EB" w:rsidRDefault="006863CA" w:rsidP="006D0C13">
      <w:pPr>
        <w:pStyle w:val="ListParagraph"/>
        <w:numPr>
          <w:ilvl w:val="1"/>
          <w:numId w:val="56"/>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CC8 – Internal Financial Controls for Charities. </w:t>
      </w:r>
    </w:p>
    <w:p w14:paraId="7BE6736C"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52E6F3AA" w14:textId="16EEF627" w:rsidR="00E352D5" w:rsidRPr="000538EB" w:rsidRDefault="005A50DE"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Budget</w:t>
      </w:r>
    </w:p>
    <w:p w14:paraId="0E852C9A" w14:textId="77777777" w:rsidR="00E352D5"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br/>
        <w:t>Each New Year the Treasurer is to prepare a Financial Plan and Budget for the new financial year for consideration at Committee.</w:t>
      </w:r>
    </w:p>
    <w:p w14:paraId="067473BD" w14:textId="260CC812"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53641B63" w14:textId="6865F555" w:rsidR="00E352D5" w:rsidRPr="000538EB" w:rsidRDefault="005A50DE"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Charity Commission</w:t>
      </w:r>
    </w:p>
    <w:p w14:paraId="3C88D29B" w14:textId="427B9A0A"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br/>
        <w:t xml:space="preserve">It is the duty of the Charity Commission to take a close interest in the financial affairs of the Charity. The Treasurer is the principal </w:t>
      </w:r>
      <w:r w:rsidRPr="000538EB">
        <w:rPr>
          <w:rFonts w:asciiTheme="majorHAnsi" w:hAnsiTheme="majorHAnsi" w:cstheme="majorHAnsi"/>
          <w:sz w:val="28"/>
          <w:szCs w:val="28"/>
        </w:rPr>
        <w:lastRenderedPageBreak/>
        <w:t xml:space="preserve">point of contact for finance and therefore has a duty to update the Charity Commission on all matters. He possesses a login and password to complete certain updates on-line. The login and password are related to the Charity, and not the Treasurer, and therefore may be used by other Officers of the Trust, as required. </w:t>
      </w:r>
    </w:p>
    <w:p w14:paraId="1AD1578A"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6C17FDCE" w14:textId="2A819C71" w:rsidR="00E352D5" w:rsidRPr="000538EB" w:rsidRDefault="005A50DE" w:rsidP="00E95864">
      <w:pPr>
        <w:pStyle w:val="ListParagraph"/>
        <w:numPr>
          <w:ilvl w:val="0"/>
          <w:numId w:val="43"/>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Bank Accounts</w:t>
      </w:r>
    </w:p>
    <w:p w14:paraId="36997602" w14:textId="77777777" w:rsidR="00C335F9"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br/>
      </w:r>
      <w:r w:rsidR="00B543A1" w:rsidRPr="000538EB">
        <w:rPr>
          <w:rFonts w:asciiTheme="majorHAnsi" w:hAnsiTheme="majorHAnsi" w:cstheme="majorHAnsi"/>
          <w:sz w:val="28"/>
          <w:szCs w:val="28"/>
        </w:rPr>
        <w:t xml:space="preserve">Newbald Village Hall Committee </w:t>
      </w:r>
      <w:r w:rsidRPr="000538EB">
        <w:rPr>
          <w:rFonts w:asciiTheme="majorHAnsi" w:hAnsiTheme="majorHAnsi" w:cstheme="majorHAnsi"/>
          <w:sz w:val="28"/>
          <w:szCs w:val="28"/>
        </w:rPr>
        <w:t xml:space="preserve">maintains </w:t>
      </w:r>
      <w:r w:rsidR="00B543A1" w:rsidRPr="000538EB">
        <w:rPr>
          <w:rFonts w:asciiTheme="majorHAnsi" w:hAnsiTheme="majorHAnsi" w:cstheme="majorHAnsi"/>
          <w:sz w:val="28"/>
          <w:szCs w:val="28"/>
        </w:rPr>
        <w:t xml:space="preserve">2 </w:t>
      </w:r>
      <w:r w:rsidRPr="000538EB">
        <w:rPr>
          <w:rFonts w:asciiTheme="majorHAnsi" w:hAnsiTheme="majorHAnsi" w:cstheme="majorHAnsi"/>
          <w:sz w:val="28"/>
          <w:szCs w:val="28"/>
        </w:rPr>
        <w:t>bank accounts:</w:t>
      </w:r>
    </w:p>
    <w:p w14:paraId="0D9ED158" w14:textId="77777777" w:rsidR="00C335F9" w:rsidRPr="000538EB" w:rsidRDefault="006863CA" w:rsidP="00C335F9">
      <w:pPr>
        <w:pStyle w:val="ListParagraph"/>
        <w:numPr>
          <w:ilvl w:val="0"/>
          <w:numId w:val="56"/>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 Current Account</w:t>
      </w:r>
      <w:r w:rsidR="00B543A1" w:rsidRPr="000538EB">
        <w:rPr>
          <w:rFonts w:asciiTheme="majorHAnsi" w:hAnsiTheme="majorHAnsi" w:cstheme="majorHAnsi"/>
          <w:sz w:val="28"/>
          <w:szCs w:val="28"/>
        </w:rPr>
        <w:t xml:space="preserve"> with </w:t>
      </w:r>
      <w:r w:rsidR="00DD7666" w:rsidRPr="000538EB">
        <w:rPr>
          <w:rFonts w:asciiTheme="majorHAnsi" w:hAnsiTheme="majorHAnsi" w:cstheme="majorHAnsi"/>
          <w:sz w:val="28"/>
          <w:szCs w:val="28"/>
        </w:rPr>
        <w:t>Nat West</w:t>
      </w:r>
      <w:r w:rsidRPr="000538EB">
        <w:rPr>
          <w:rFonts w:asciiTheme="majorHAnsi" w:hAnsiTheme="majorHAnsi" w:cstheme="majorHAnsi"/>
          <w:sz w:val="28"/>
          <w:szCs w:val="28"/>
        </w:rPr>
        <w:t>,</w:t>
      </w:r>
    </w:p>
    <w:p w14:paraId="566815F0" w14:textId="77777777" w:rsidR="00C335F9" w:rsidRPr="000538EB" w:rsidRDefault="00B543A1" w:rsidP="00C335F9">
      <w:pPr>
        <w:pStyle w:val="ListParagraph"/>
        <w:numPr>
          <w:ilvl w:val="0"/>
          <w:numId w:val="56"/>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 Reserved Account with Nat West</w:t>
      </w:r>
      <w:r w:rsidR="006863CA" w:rsidRPr="000538EB">
        <w:rPr>
          <w:rFonts w:asciiTheme="majorHAnsi" w:hAnsiTheme="majorHAnsi" w:cstheme="majorHAnsi"/>
          <w:sz w:val="28"/>
          <w:szCs w:val="28"/>
        </w:rPr>
        <w:t>.</w:t>
      </w:r>
    </w:p>
    <w:p w14:paraId="614DBDB9" w14:textId="5977DE92" w:rsidR="00E352D5" w:rsidRPr="000538EB" w:rsidRDefault="006863CA" w:rsidP="00C335F9">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All accounts are ‘</w:t>
      </w:r>
      <w:r w:rsidR="00B543A1" w:rsidRPr="000538EB">
        <w:rPr>
          <w:rFonts w:asciiTheme="majorHAnsi" w:hAnsiTheme="majorHAnsi" w:cstheme="majorHAnsi"/>
          <w:sz w:val="28"/>
          <w:szCs w:val="28"/>
        </w:rPr>
        <w:t>2</w:t>
      </w:r>
      <w:r w:rsidRPr="000538EB">
        <w:rPr>
          <w:rFonts w:asciiTheme="majorHAnsi" w:hAnsiTheme="majorHAnsi" w:cstheme="majorHAnsi"/>
          <w:sz w:val="28"/>
          <w:szCs w:val="28"/>
        </w:rPr>
        <w:t xml:space="preserve"> signatory’ accounts, whether for issuing a cheque for the Current Account or for issuing instructions for moving funds between accounts or establishing regular payments. The current authorised signatories are: </w:t>
      </w:r>
    </w:p>
    <w:p w14:paraId="695DCDB5" w14:textId="77777777" w:rsidR="00E352D5" w:rsidRPr="000538EB" w:rsidRDefault="006863CA" w:rsidP="00C335F9">
      <w:pPr>
        <w:pStyle w:val="ListParagraph"/>
        <w:numPr>
          <w:ilvl w:val="0"/>
          <w:numId w:val="5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Ch</w:t>
      </w:r>
      <w:r w:rsidR="00E352D5" w:rsidRPr="000538EB">
        <w:rPr>
          <w:rFonts w:asciiTheme="majorHAnsi" w:hAnsiTheme="majorHAnsi" w:cstheme="majorHAnsi"/>
          <w:sz w:val="28"/>
          <w:szCs w:val="28"/>
        </w:rPr>
        <w:t>airman</w:t>
      </w:r>
    </w:p>
    <w:p w14:paraId="2A1DE1EA" w14:textId="603D48B4" w:rsidR="00E352D5" w:rsidRPr="000538EB" w:rsidRDefault="006863CA" w:rsidP="00C335F9">
      <w:pPr>
        <w:pStyle w:val="ListParagraph"/>
        <w:numPr>
          <w:ilvl w:val="0"/>
          <w:numId w:val="5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Treasurer </w:t>
      </w:r>
      <w:r w:rsidR="00E352D5" w:rsidRPr="000538EB">
        <w:rPr>
          <w:rFonts w:asciiTheme="majorHAnsi" w:hAnsiTheme="majorHAnsi" w:cstheme="majorHAnsi"/>
          <w:sz w:val="28"/>
          <w:szCs w:val="28"/>
        </w:rPr>
        <w:t xml:space="preserve">and </w:t>
      </w:r>
      <w:r w:rsidR="00B543A1" w:rsidRPr="000538EB">
        <w:rPr>
          <w:rFonts w:asciiTheme="majorHAnsi" w:hAnsiTheme="majorHAnsi" w:cstheme="majorHAnsi"/>
          <w:sz w:val="28"/>
          <w:szCs w:val="28"/>
        </w:rPr>
        <w:t>one other committee member.</w:t>
      </w:r>
    </w:p>
    <w:p w14:paraId="2CC1342A" w14:textId="122B17C6" w:rsidR="005A50DE" w:rsidRPr="000538EB" w:rsidRDefault="005A50DE" w:rsidP="00C335F9">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Wherever possible all banking will be done on-line with two signatories on all invoices.</w:t>
      </w:r>
    </w:p>
    <w:p w14:paraId="01DAE8E7" w14:textId="77777777" w:rsidR="00102BAC" w:rsidRPr="000538EB" w:rsidRDefault="00102BAC" w:rsidP="00E352D5">
      <w:pPr>
        <w:pStyle w:val="ListParagraph"/>
        <w:spacing w:before="100" w:beforeAutospacing="1" w:after="100" w:afterAutospacing="1"/>
        <w:rPr>
          <w:rFonts w:asciiTheme="majorHAnsi" w:hAnsiTheme="majorHAnsi" w:cstheme="majorHAnsi"/>
          <w:sz w:val="28"/>
          <w:szCs w:val="28"/>
        </w:rPr>
      </w:pPr>
    </w:p>
    <w:p w14:paraId="549AA694" w14:textId="43F5CC9B" w:rsidR="006863CA" w:rsidRPr="000538EB" w:rsidRDefault="00102BAC" w:rsidP="00102BAC">
      <w:pPr>
        <w:pStyle w:val="ListParagraph"/>
        <w:numPr>
          <w:ilvl w:val="0"/>
          <w:numId w:val="43"/>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Though the normal combination is Treasurer and Chairman, any instructions to the Bank should be </w:t>
      </w:r>
      <w:r w:rsidRPr="000538EB">
        <w:rPr>
          <w:rFonts w:asciiTheme="majorHAnsi" w:hAnsiTheme="majorHAnsi" w:cstheme="majorHAnsi"/>
          <w:sz w:val="28"/>
          <w:szCs w:val="28"/>
        </w:rPr>
        <w:t xml:space="preserve">via </w:t>
      </w:r>
      <w:r w:rsidR="006863CA" w:rsidRPr="000538EB">
        <w:rPr>
          <w:rFonts w:asciiTheme="majorHAnsi" w:hAnsiTheme="majorHAnsi" w:cstheme="majorHAnsi"/>
          <w:sz w:val="28"/>
          <w:szCs w:val="28"/>
        </w:rPr>
        <w:t xml:space="preserve">double signatory letters, addressed: </w:t>
      </w:r>
    </w:p>
    <w:p w14:paraId="46A83F5A"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4BF54C03" w14:textId="77777777" w:rsidR="006863CA" w:rsidRPr="000538EB" w:rsidRDefault="006863CA" w:rsidP="00E352D5">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‘Attention Cashiers’ </w:t>
      </w:r>
    </w:p>
    <w:p w14:paraId="3F9338A3"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381E8EB0" w14:textId="45560DBF" w:rsidR="00646C42" w:rsidRPr="000538EB" w:rsidRDefault="00646C42" w:rsidP="00DD3F2C">
      <w:pPr>
        <w:spacing w:before="100" w:beforeAutospacing="1" w:after="100" w:afterAutospacing="1"/>
        <w:ind w:firstLine="360"/>
        <w:rPr>
          <w:rFonts w:asciiTheme="majorHAnsi" w:hAnsiTheme="majorHAnsi" w:cstheme="majorHAnsi"/>
          <w:sz w:val="28"/>
          <w:szCs w:val="28"/>
        </w:rPr>
      </w:pPr>
      <w:r w:rsidRPr="000538EB">
        <w:rPr>
          <w:rFonts w:asciiTheme="majorHAnsi" w:hAnsiTheme="majorHAnsi" w:cstheme="majorHAnsi"/>
          <w:sz w:val="28"/>
          <w:szCs w:val="28"/>
        </w:rPr>
        <w:t>48)</w:t>
      </w:r>
      <w:r w:rsidR="00102BAC" w:rsidRPr="000538EB">
        <w:rPr>
          <w:rFonts w:asciiTheme="majorHAnsi" w:hAnsiTheme="majorHAnsi" w:cstheme="majorHAnsi"/>
          <w:sz w:val="28"/>
          <w:szCs w:val="28"/>
        </w:rPr>
        <w:t xml:space="preserve"> </w:t>
      </w:r>
      <w:r w:rsidRPr="000538EB">
        <w:rPr>
          <w:rFonts w:asciiTheme="majorHAnsi" w:hAnsiTheme="majorHAnsi" w:cstheme="majorHAnsi"/>
          <w:sz w:val="28"/>
          <w:szCs w:val="28"/>
        </w:rPr>
        <w:t>Nat West, Beverley East Yorkshire.</w:t>
      </w:r>
    </w:p>
    <w:p w14:paraId="5C184091" w14:textId="4A51833F" w:rsidR="006863CA" w:rsidRPr="000538EB" w:rsidRDefault="00DD3F2C" w:rsidP="00102BAC">
      <w:pPr>
        <w:spacing w:before="100" w:beforeAutospacing="1" w:after="100" w:afterAutospacing="1"/>
        <w:ind w:firstLine="360"/>
        <w:rPr>
          <w:rFonts w:asciiTheme="majorHAnsi" w:hAnsiTheme="majorHAnsi" w:cstheme="majorHAnsi"/>
          <w:sz w:val="28"/>
          <w:szCs w:val="28"/>
        </w:rPr>
      </w:pPr>
      <w:r w:rsidRPr="000538EB">
        <w:rPr>
          <w:rFonts w:asciiTheme="majorHAnsi" w:hAnsiTheme="majorHAnsi" w:cstheme="majorHAnsi"/>
          <w:sz w:val="28"/>
          <w:szCs w:val="28"/>
        </w:rPr>
        <w:t>49)</w:t>
      </w:r>
      <w:r w:rsidR="00102BAC" w:rsidRPr="000538EB">
        <w:rPr>
          <w:rFonts w:asciiTheme="majorHAnsi" w:hAnsiTheme="majorHAnsi" w:cstheme="majorHAnsi"/>
          <w:sz w:val="28"/>
          <w:szCs w:val="28"/>
        </w:rPr>
        <w:t xml:space="preserve"> </w:t>
      </w:r>
      <w:r w:rsidR="00B543A1" w:rsidRPr="000538EB">
        <w:rPr>
          <w:rFonts w:asciiTheme="majorHAnsi" w:hAnsiTheme="majorHAnsi" w:cstheme="majorHAnsi"/>
          <w:sz w:val="28"/>
          <w:szCs w:val="28"/>
        </w:rPr>
        <w:t>Internet Banking with Nat West</w:t>
      </w:r>
      <w:r w:rsidR="00646C42" w:rsidRPr="000538EB">
        <w:rPr>
          <w:rFonts w:asciiTheme="majorHAnsi" w:hAnsiTheme="majorHAnsi" w:cstheme="majorHAnsi"/>
          <w:sz w:val="28"/>
          <w:szCs w:val="28"/>
        </w:rPr>
        <w:t>, Beverley East Yorkshire</w:t>
      </w:r>
      <w:r w:rsidR="00F15110" w:rsidRPr="000538EB">
        <w:rPr>
          <w:rFonts w:asciiTheme="majorHAnsi" w:hAnsiTheme="majorHAnsi" w:cstheme="majorHAnsi"/>
          <w:sz w:val="28"/>
          <w:szCs w:val="28"/>
        </w:rPr>
        <w:t>.</w:t>
      </w:r>
    </w:p>
    <w:p w14:paraId="33529594" w14:textId="683D2C26" w:rsidR="00E352D5" w:rsidRPr="000538EB" w:rsidRDefault="00DD3F2C" w:rsidP="00DD3F2C">
      <w:pPr>
        <w:spacing w:before="100" w:beforeAutospacing="1" w:after="100" w:afterAutospacing="1"/>
        <w:ind w:firstLine="360"/>
        <w:rPr>
          <w:rFonts w:asciiTheme="majorHAnsi" w:hAnsiTheme="majorHAnsi" w:cstheme="majorHAnsi"/>
          <w:sz w:val="28"/>
          <w:szCs w:val="28"/>
        </w:rPr>
      </w:pPr>
      <w:r w:rsidRPr="000538EB">
        <w:rPr>
          <w:rFonts w:asciiTheme="majorHAnsi" w:hAnsiTheme="majorHAnsi" w:cstheme="majorHAnsi"/>
          <w:sz w:val="28"/>
          <w:szCs w:val="28"/>
        </w:rPr>
        <w:t>50)</w:t>
      </w:r>
      <w:r w:rsidRPr="000538EB">
        <w:rPr>
          <w:rFonts w:asciiTheme="majorHAnsi" w:hAnsiTheme="majorHAnsi" w:cstheme="majorHAnsi"/>
          <w:sz w:val="28"/>
          <w:szCs w:val="28"/>
        </w:rPr>
        <w:tab/>
      </w:r>
      <w:r w:rsidR="00102BAC"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Reserve Funds</w:t>
      </w:r>
    </w:p>
    <w:p w14:paraId="2971E5AD" w14:textId="42341E12" w:rsidR="006863CA" w:rsidRPr="000538EB" w:rsidRDefault="006863CA" w:rsidP="008B461E">
      <w:pPr>
        <w:pStyle w:val="ListParagraph"/>
        <w:spacing w:before="100" w:beforeAutospacing="1" w:after="100" w:afterAutospacing="1"/>
        <w:jc w:val="both"/>
        <w:rPr>
          <w:rFonts w:asciiTheme="majorHAnsi" w:hAnsiTheme="majorHAnsi" w:cstheme="majorHAnsi"/>
          <w:b/>
          <w:bCs/>
          <w:sz w:val="28"/>
          <w:szCs w:val="28"/>
        </w:rPr>
      </w:pPr>
      <w:r w:rsidRPr="000538EB">
        <w:rPr>
          <w:rFonts w:asciiTheme="majorHAnsi" w:hAnsiTheme="majorHAnsi" w:cstheme="majorHAnsi"/>
          <w:sz w:val="28"/>
          <w:szCs w:val="28"/>
        </w:rPr>
        <w:t xml:space="preserve">The level of reserve funds will be reviewed by the Committee from time to time. At the present time it has been agreed that a reserve fund of </w:t>
      </w:r>
      <w:r w:rsidR="00B543A1" w:rsidRPr="000538EB">
        <w:rPr>
          <w:rFonts w:asciiTheme="majorHAnsi" w:hAnsiTheme="majorHAnsi" w:cstheme="majorHAnsi"/>
          <w:sz w:val="28"/>
          <w:szCs w:val="28"/>
        </w:rPr>
        <w:t xml:space="preserve">£1800 minimum </w:t>
      </w:r>
      <w:r w:rsidRPr="000538EB">
        <w:rPr>
          <w:rFonts w:asciiTheme="majorHAnsi" w:hAnsiTheme="majorHAnsi" w:cstheme="majorHAnsi"/>
          <w:sz w:val="28"/>
          <w:szCs w:val="28"/>
        </w:rPr>
        <w:t xml:space="preserve">be established to cover unforeseen emergencies and requirements. </w:t>
      </w:r>
      <w:r w:rsidR="008B461E" w:rsidRPr="000538EB">
        <w:rPr>
          <w:rFonts w:asciiTheme="majorHAnsi" w:hAnsiTheme="majorHAnsi" w:cstheme="majorHAnsi"/>
          <w:sz w:val="28"/>
          <w:szCs w:val="28"/>
        </w:rPr>
        <w:t xml:space="preserve"> </w:t>
      </w:r>
      <w:r w:rsidRPr="000538EB">
        <w:rPr>
          <w:rFonts w:asciiTheme="majorHAnsi" w:hAnsiTheme="majorHAnsi" w:cstheme="majorHAnsi"/>
          <w:sz w:val="28"/>
          <w:szCs w:val="28"/>
        </w:rPr>
        <w:t xml:space="preserve">These reserves are in place. </w:t>
      </w:r>
    </w:p>
    <w:p w14:paraId="1184E003" w14:textId="645070FC" w:rsidR="006863CA" w:rsidRPr="000538EB" w:rsidRDefault="00DD3F2C" w:rsidP="00102BAC">
      <w:pPr>
        <w:spacing w:before="100" w:beforeAutospacing="1" w:after="100" w:afterAutospacing="1"/>
        <w:ind w:left="720" w:hanging="360"/>
        <w:jc w:val="both"/>
        <w:rPr>
          <w:rFonts w:asciiTheme="majorHAnsi" w:hAnsiTheme="majorHAnsi" w:cstheme="majorHAnsi"/>
          <w:sz w:val="28"/>
          <w:szCs w:val="28"/>
        </w:rPr>
      </w:pPr>
      <w:r w:rsidRPr="000538EB">
        <w:rPr>
          <w:rFonts w:asciiTheme="majorHAnsi" w:hAnsiTheme="majorHAnsi" w:cstheme="majorHAnsi"/>
          <w:sz w:val="28"/>
          <w:szCs w:val="28"/>
        </w:rPr>
        <w:t>51)</w:t>
      </w:r>
      <w:r w:rsidRPr="000538EB">
        <w:rPr>
          <w:rFonts w:asciiTheme="majorHAnsi" w:hAnsiTheme="majorHAnsi" w:cstheme="majorHAnsi"/>
          <w:sz w:val="28"/>
          <w:szCs w:val="28"/>
        </w:rPr>
        <w:tab/>
      </w:r>
      <w:r w:rsidR="00102BAC"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It is recognised that future major maintenance requirements may from time to time require a review of these arrangements</w:t>
      </w:r>
      <w:r w:rsidRPr="000538EB">
        <w:rPr>
          <w:rFonts w:asciiTheme="majorHAnsi" w:hAnsiTheme="majorHAnsi" w:cstheme="majorHAnsi"/>
          <w:sz w:val="28"/>
          <w:szCs w:val="28"/>
        </w:rPr>
        <w:t xml:space="preserve"> regularly throughout the year</w:t>
      </w:r>
      <w:r w:rsidR="006863CA" w:rsidRPr="000538EB">
        <w:rPr>
          <w:rFonts w:asciiTheme="majorHAnsi" w:hAnsiTheme="majorHAnsi" w:cstheme="majorHAnsi"/>
          <w:sz w:val="28"/>
          <w:szCs w:val="28"/>
        </w:rPr>
        <w:t xml:space="preserve">. </w:t>
      </w:r>
    </w:p>
    <w:p w14:paraId="381D0430" w14:textId="7F07F2D1" w:rsidR="00102BAC" w:rsidRPr="000538EB" w:rsidRDefault="00DD3F2C" w:rsidP="00077240">
      <w:pPr>
        <w:spacing w:before="100" w:beforeAutospacing="1" w:after="100" w:afterAutospacing="1"/>
        <w:ind w:left="709" w:hanging="283"/>
        <w:rPr>
          <w:rFonts w:asciiTheme="majorHAnsi" w:hAnsiTheme="majorHAnsi" w:cstheme="majorHAnsi"/>
          <w:sz w:val="28"/>
          <w:szCs w:val="28"/>
        </w:rPr>
      </w:pPr>
      <w:r w:rsidRPr="000538EB">
        <w:rPr>
          <w:rFonts w:asciiTheme="majorHAnsi" w:hAnsiTheme="majorHAnsi" w:cstheme="majorHAnsi"/>
          <w:sz w:val="28"/>
          <w:szCs w:val="28"/>
        </w:rPr>
        <w:lastRenderedPageBreak/>
        <w:t xml:space="preserve">52) </w:t>
      </w:r>
      <w:r w:rsidR="006863CA" w:rsidRPr="000538EB">
        <w:rPr>
          <w:rFonts w:asciiTheme="majorHAnsi" w:hAnsiTheme="majorHAnsi" w:cstheme="majorHAnsi"/>
          <w:sz w:val="28"/>
          <w:szCs w:val="28"/>
        </w:rPr>
        <w:t xml:space="preserve">The accounts will be kept in accordance with the Charity Commission </w:t>
      </w:r>
      <w:r w:rsidRPr="000538EB">
        <w:rPr>
          <w:rFonts w:asciiTheme="majorHAnsi" w:hAnsiTheme="majorHAnsi" w:cstheme="majorHAnsi"/>
          <w:sz w:val="28"/>
          <w:szCs w:val="28"/>
        </w:rPr>
        <w:t xml:space="preserve">      </w:t>
      </w:r>
      <w:r w:rsidR="00102BAC" w:rsidRPr="000538EB">
        <w:rPr>
          <w:rFonts w:asciiTheme="majorHAnsi" w:hAnsiTheme="majorHAnsi" w:cstheme="majorHAnsi"/>
          <w:sz w:val="28"/>
          <w:szCs w:val="28"/>
        </w:rPr>
        <w:t xml:space="preserve">   </w:t>
      </w:r>
      <w:r w:rsidR="00077240"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requirements as expressed in</w:t>
      </w:r>
      <w:r w:rsidR="00BC52A3" w:rsidRPr="000538EB">
        <w:rPr>
          <w:rFonts w:asciiTheme="majorHAnsi" w:hAnsiTheme="majorHAnsi" w:cstheme="majorHAnsi"/>
          <w:sz w:val="28"/>
          <w:szCs w:val="28"/>
        </w:rPr>
        <w:t>:</w:t>
      </w:r>
    </w:p>
    <w:p w14:paraId="3192957A" w14:textId="5F4C7CB6" w:rsidR="006863CA" w:rsidRPr="000538EB" w:rsidRDefault="006863CA" w:rsidP="00BC52A3">
      <w:pPr>
        <w:pStyle w:val="ListParagraph"/>
        <w:numPr>
          <w:ilvl w:val="0"/>
          <w:numId w:val="58"/>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CC15a/CC15b – Charity Accounts, The Framework. </w:t>
      </w:r>
    </w:p>
    <w:p w14:paraId="5F7D409C" w14:textId="17CE09FF" w:rsidR="006863CA" w:rsidRPr="000538EB" w:rsidRDefault="00DD3F2C" w:rsidP="00077240">
      <w:pPr>
        <w:spacing w:before="100" w:beforeAutospacing="1" w:after="100" w:afterAutospacing="1"/>
        <w:ind w:left="709" w:hanging="283"/>
        <w:jc w:val="both"/>
        <w:rPr>
          <w:rFonts w:asciiTheme="majorHAnsi" w:hAnsiTheme="majorHAnsi" w:cstheme="majorHAnsi"/>
          <w:sz w:val="28"/>
          <w:szCs w:val="28"/>
        </w:rPr>
      </w:pPr>
      <w:r w:rsidRPr="000538EB">
        <w:rPr>
          <w:rFonts w:asciiTheme="majorHAnsi" w:hAnsiTheme="majorHAnsi" w:cstheme="majorHAnsi"/>
          <w:sz w:val="28"/>
          <w:szCs w:val="28"/>
        </w:rPr>
        <w:t>53)</w:t>
      </w:r>
      <w:r w:rsidR="00077240"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accounts will identify income and expenditure categories in sufficient detail for the Trust to assess the financial situation as and when required. </w:t>
      </w:r>
    </w:p>
    <w:p w14:paraId="18ADB8C8" w14:textId="024E3090" w:rsidR="00E352D5" w:rsidRPr="000538EB" w:rsidRDefault="00DD3F2C" w:rsidP="00FE50B4">
      <w:pPr>
        <w:spacing w:before="100" w:beforeAutospacing="1" w:after="100" w:afterAutospacing="1"/>
        <w:ind w:left="709" w:hanging="349"/>
        <w:jc w:val="both"/>
        <w:rPr>
          <w:rFonts w:asciiTheme="majorHAnsi" w:hAnsiTheme="majorHAnsi" w:cstheme="majorHAnsi"/>
          <w:sz w:val="28"/>
          <w:szCs w:val="28"/>
        </w:rPr>
      </w:pPr>
      <w:r w:rsidRPr="000538EB">
        <w:rPr>
          <w:rFonts w:asciiTheme="majorHAnsi" w:hAnsiTheme="majorHAnsi" w:cstheme="majorHAnsi"/>
          <w:sz w:val="28"/>
          <w:szCs w:val="28"/>
        </w:rPr>
        <w:t>54)</w:t>
      </w:r>
      <w:r w:rsidR="00077240"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end of year accounts will be subjected to an Independent Review as specified by the Charity Commission for our level of income and expenditure. This is no requirement for an independent audit. </w:t>
      </w:r>
    </w:p>
    <w:p w14:paraId="0D007CC9" w14:textId="6479977C" w:rsidR="006863CA" w:rsidRPr="000538EB" w:rsidRDefault="00DD3F2C" w:rsidP="00FE50B4">
      <w:pPr>
        <w:spacing w:before="100" w:beforeAutospacing="1" w:after="100" w:afterAutospacing="1"/>
        <w:ind w:left="709" w:hanging="349"/>
        <w:jc w:val="both"/>
        <w:rPr>
          <w:rFonts w:asciiTheme="majorHAnsi" w:hAnsiTheme="majorHAnsi" w:cstheme="majorHAnsi"/>
          <w:sz w:val="28"/>
          <w:szCs w:val="28"/>
        </w:rPr>
      </w:pPr>
      <w:r w:rsidRPr="000538EB">
        <w:rPr>
          <w:rFonts w:asciiTheme="majorHAnsi" w:hAnsiTheme="majorHAnsi" w:cstheme="majorHAnsi"/>
          <w:sz w:val="28"/>
          <w:szCs w:val="28"/>
        </w:rPr>
        <w:t>55)</w:t>
      </w:r>
      <w:r w:rsidR="00077240"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It is noteworthy that the VAT rate for energy supplies to not-for-profit buildings such as the </w:t>
      </w:r>
      <w:r w:rsidR="00646C42" w:rsidRPr="000538EB">
        <w:rPr>
          <w:rFonts w:asciiTheme="majorHAnsi" w:hAnsiTheme="majorHAnsi" w:cstheme="majorHAnsi"/>
          <w:sz w:val="28"/>
          <w:szCs w:val="28"/>
        </w:rPr>
        <w:t xml:space="preserve"> Newbald Village </w:t>
      </w:r>
      <w:r w:rsidR="006863CA" w:rsidRPr="000538EB">
        <w:rPr>
          <w:rFonts w:asciiTheme="majorHAnsi" w:hAnsiTheme="majorHAnsi" w:cstheme="majorHAnsi"/>
          <w:sz w:val="28"/>
          <w:szCs w:val="28"/>
        </w:rPr>
        <w:t>Hall is set at a non-standard rate. Neither is the Community Hall liable for the Climate Change Levy. Our current suppliers conform. If energy suppliers are changed, they may</w:t>
      </w: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need to be advised of this provision before invoicing for services since it is not an automatic provision. </w:t>
      </w:r>
    </w:p>
    <w:p w14:paraId="19792461" w14:textId="2506A7FD" w:rsidR="00E352D5" w:rsidRPr="000538EB" w:rsidRDefault="00DD3F2C" w:rsidP="00DD3F2C">
      <w:pPr>
        <w:spacing w:before="100" w:beforeAutospacing="1" w:after="100" w:afterAutospacing="1"/>
        <w:ind w:left="360"/>
        <w:rPr>
          <w:rFonts w:asciiTheme="majorHAnsi" w:hAnsiTheme="majorHAnsi" w:cstheme="majorHAnsi"/>
          <w:sz w:val="28"/>
          <w:szCs w:val="28"/>
        </w:rPr>
      </w:pPr>
      <w:r w:rsidRPr="000538EB">
        <w:rPr>
          <w:rFonts w:asciiTheme="majorHAnsi" w:hAnsiTheme="majorHAnsi" w:cstheme="majorHAnsi"/>
          <w:sz w:val="28"/>
          <w:szCs w:val="28"/>
        </w:rPr>
        <w:t>56)</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Electricity: </w:t>
      </w:r>
    </w:p>
    <w:p w14:paraId="66BFEC81" w14:textId="20CB762D" w:rsidR="006863CA" w:rsidRPr="000538EB" w:rsidRDefault="006863CA" w:rsidP="00FE50B4">
      <w:pPr>
        <w:pStyle w:val="ListParagraph"/>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Electricity is </w:t>
      </w:r>
      <w:r w:rsidR="00646C42" w:rsidRPr="000538EB">
        <w:rPr>
          <w:rFonts w:asciiTheme="majorHAnsi" w:hAnsiTheme="majorHAnsi" w:cstheme="majorHAnsi"/>
          <w:sz w:val="28"/>
          <w:szCs w:val="28"/>
        </w:rPr>
        <w:t xml:space="preserve">metered at present </w:t>
      </w:r>
      <w:r w:rsidRPr="000538EB">
        <w:rPr>
          <w:rFonts w:asciiTheme="majorHAnsi" w:hAnsiTheme="majorHAnsi" w:cstheme="majorHAnsi"/>
          <w:sz w:val="28"/>
          <w:szCs w:val="28"/>
        </w:rPr>
        <w:t xml:space="preserve">by </w:t>
      </w:r>
      <w:r w:rsidR="00FE50B4" w:rsidRPr="000538EB">
        <w:rPr>
          <w:rFonts w:asciiTheme="majorHAnsi" w:hAnsiTheme="majorHAnsi" w:cstheme="majorHAnsi"/>
          <w:sz w:val="28"/>
          <w:szCs w:val="28"/>
        </w:rPr>
        <w:t xml:space="preserve">SSE </w:t>
      </w:r>
      <w:r w:rsidR="00646C42" w:rsidRPr="000538EB">
        <w:rPr>
          <w:rFonts w:asciiTheme="majorHAnsi" w:hAnsiTheme="majorHAnsi" w:cstheme="majorHAnsi"/>
          <w:sz w:val="28"/>
          <w:szCs w:val="28"/>
        </w:rPr>
        <w:t xml:space="preserve">and supplied by Northern Power Grid.  </w:t>
      </w:r>
      <w:r w:rsidRPr="000538EB">
        <w:rPr>
          <w:rFonts w:asciiTheme="majorHAnsi" w:hAnsiTheme="majorHAnsi" w:cstheme="majorHAnsi"/>
          <w:sz w:val="28"/>
          <w:szCs w:val="28"/>
        </w:rPr>
        <w:t xml:space="preserve">A Direct Debit (DD) from the Current Account is established. The Treasurer will reconcile the DD account at the end of each Financial Year and adjust payments as necessary. </w:t>
      </w:r>
    </w:p>
    <w:p w14:paraId="229A37E2" w14:textId="77777777" w:rsidR="00E352D5" w:rsidRPr="000538EB" w:rsidRDefault="00E352D5" w:rsidP="00E352D5">
      <w:pPr>
        <w:pStyle w:val="ListParagraph"/>
        <w:spacing w:before="100" w:beforeAutospacing="1" w:after="100" w:afterAutospacing="1"/>
        <w:rPr>
          <w:rFonts w:asciiTheme="majorHAnsi" w:hAnsiTheme="majorHAnsi" w:cstheme="majorHAnsi"/>
          <w:sz w:val="28"/>
          <w:szCs w:val="28"/>
        </w:rPr>
      </w:pPr>
    </w:p>
    <w:p w14:paraId="69D304DB" w14:textId="38817357" w:rsidR="00E352D5" w:rsidRPr="000538EB" w:rsidRDefault="00DD3F2C" w:rsidP="00646C42">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57)</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Water: </w:t>
      </w:r>
    </w:p>
    <w:p w14:paraId="5F6E3AF8" w14:textId="1755301E" w:rsidR="00E352D5" w:rsidRPr="000538EB" w:rsidRDefault="006863CA" w:rsidP="00FE50B4">
      <w:pPr>
        <w:pStyle w:val="ListParagraph"/>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Water is supplied by </w:t>
      </w:r>
      <w:r w:rsidR="00FE50B4" w:rsidRPr="000538EB">
        <w:rPr>
          <w:rFonts w:asciiTheme="majorHAnsi" w:hAnsiTheme="majorHAnsi" w:cstheme="majorHAnsi"/>
          <w:sz w:val="28"/>
          <w:szCs w:val="28"/>
        </w:rPr>
        <w:t>Scottish Water</w:t>
      </w:r>
    </w:p>
    <w:p w14:paraId="00CBB9BA" w14:textId="77777777" w:rsidR="00E352D5" w:rsidRPr="000538EB" w:rsidRDefault="006863CA" w:rsidP="00FE50B4">
      <w:pPr>
        <w:pStyle w:val="ListParagraph"/>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There is a single, metered supply. </w:t>
      </w:r>
    </w:p>
    <w:p w14:paraId="65B22781" w14:textId="77777777" w:rsidR="00E352D5" w:rsidRPr="000538EB" w:rsidRDefault="00E352D5" w:rsidP="00FE50B4">
      <w:pPr>
        <w:pStyle w:val="ListParagraph"/>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 </w:t>
      </w:r>
      <w:r w:rsidR="006863CA" w:rsidRPr="000538EB">
        <w:rPr>
          <w:rFonts w:asciiTheme="majorHAnsi" w:hAnsiTheme="majorHAnsi" w:cstheme="majorHAnsi"/>
          <w:sz w:val="28"/>
          <w:szCs w:val="28"/>
        </w:rPr>
        <w:t xml:space="preserve">Direct Debit (DD) from the Current Account is established. </w:t>
      </w:r>
    </w:p>
    <w:p w14:paraId="6BE1079F" w14:textId="7EA26E31" w:rsidR="006863CA" w:rsidRPr="000538EB" w:rsidRDefault="006863CA" w:rsidP="00FE50B4">
      <w:pPr>
        <w:pStyle w:val="ListParagraph"/>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Treasurer will reconcile the DD account at the end of each Financial Year and adjust payments as necessary. </w:t>
      </w:r>
    </w:p>
    <w:p w14:paraId="6C194918" w14:textId="3A23B3E8" w:rsidR="00646C42" w:rsidRPr="000538EB" w:rsidRDefault="00DD3F2C" w:rsidP="00646C42">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58)</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R</w:t>
      </w:r>
      <w:r w:rsidR="00646C42" w:rsidRPr="000538EB">
        <w:rPr>
          <w:rFonts w:asciiTheme="majorHAnsi" w:hAnsiTheme="majorHAnsi" w:cstheme="majorHAnsi"/>
          <w:sz w:val="28"/>
          <w:szCs w:val="28"/>
        </w:rPr>
        <w:t>a</w:t>
      </w:r>
      <w:r w:rsidR="006863CA" w:rsidRPr="000538EB">
        <w:rPr>
          <w:rFonts w:asciiTheme="majorHAnsi" w:hAnsiTheme="majorHAnsi" w:cstheme="majorHAnsi"/>
          <w:sz w:val="28"/>
          <w:szCs w:val="28"/>
        </w:rPr>
        <w:t xml:space="preserve">tes: </w:t>
      </w:r>
    </w:p>
    <w:p w14:paraId="7D2B61FF" w14:textId="04BA723A" w:rsidR="006863CA" w:rsidRPr="000538EB" w:rsidRDefault="00FE50B4" w:rsidP="00FE50B4">
      <w:pPr>
        <w:spacing w:before="100" w:beforeAutospacing="1" w:after="100" w:afterAutospacing="1"/>
        <w:ind w:left="851" w:hanging="142"/>
        <w:jc w:val="both"/>
        <w:rPr>
          <w:rFonts w:asciiTheme="majorHAnsi" w:hAnsiTheme="majorHAnsi" w:cstheme="majorHAnsi"/>
          <w:sz w:val="28"/>
          <w:szCs w:val="28"/>
        </w:rPr>
      </w:pP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Hall currently enjoys Discretionary Non-Dom</w:t>
      </w:r>
      <w:r w:rsidR="00E352D5" w:rsidRPr="000538EB">
        <w:rPr>
          <w:rFonts w:asciiTheme="majorHAnsi" w:hAnsiTheme="majorHAnsi" w:cstheme="majorHAnsi"/>
          <w:sz w:val="28"/>
          <w:szCs w:val="28"/>
        </w:rPr>
        <w:t>estic Rate Relief from East Riding of Yorkshire</w:t>
      </w:r>
      <w:r w:rsidR="006863CA" w:rsidRPr="000538EB">
        <w:rPr>
          <w:rFonts w:asciiTheme="majorHAnsi" w:hAnsiTheme="majorHAnsi" w:cstheme="majorHAnsi"/>
          <w:sz w:val="28"/>
          <w:szCs w:val="28"/>
        </w:rPr>
        <w:t xml:space="preserve"> Council. </w:t>
      </w:r>
      <w:r w:rsidR="00DD3F2C" w:rsidRPr="000538EB">
        <w:rPr>
          <w:rFonts w:asciiTheme="majorHAnsi" w:hAnsiTheme="majorHAnsi" w:cstheme="majorHAnsi"/>
          <w:sz w:val="28"/>
          <w:szCs w:val="28"/>
        </w:rPr>
        <w:t>Paid by DD in full.</w:t>
      </w:r>
    </w:p>
    <w:p w14:paraId="36D9EA7F" w14:textId="094270A3" w:rsidR="00ED29B8" w:rsidRPr="000538EB" w:rsidRDefault="00DD3F2C" w:rsidP="00DD3F2C">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59)</w:t>
      </w:r>
      <w:r w:rsidR="00483BE0"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following spending authorities and limits currently apply: </w:t>
      </w:r>
    </w:p>
    <w:p w14:paraId="0E9A130C" w14:textId="77777777" w:rsidR="00FE50B4" w:rsidRPr="000538EB" w:rsidRDefault="00FE50B4" w:rsidP="00ED29B8">
      <w:pPr>
        <w:pStyle w:val="ListParagraph"/>
        <w:spacing w:before="100" w:beforeAutospacing="1" w:after="100" w:afterAutospacing="1"/>
        <w:rPr>
          <w:rFonts w:asciiTheme="majorHAnsi" w:hAnsiTheme="majorHAnsi" w:cstheme="majorHAnsi"/>
          <w:b/>
          <w:bCs/>
          <w:sz w:val="28"/>
          <w:szCs w:val="28"/>
        </w:rPr>
      </w:pPr>
    </w:p>
    <w:p w14:paraId="1C492EEE" w14:textId="2CE95622" w:rsidR="00ED29B8" w:rsidRPr="000538EB" w:rsidRDefault="00ED29B8" w:rsidP="00FE50B4">
      <w:pPr>
        <w:pStyle w:val="ListParagraph"/>
        <w:spacing w:before="100" w:beforeAutospacing="1" w:after="100" w:afterAutospacing="1"/>
        <w:ind w:hanging="294"/>
        <w:rPr>
          <w:rFonts w:asciiTheme="majorHAnsi" w:hAnsiTheme="majorHAnsi" w:cstheme="majorHAnsi"/>
          <w:sz w:val="28"/>
          <w:szCs w:val="28"/>
        </w:rPr>
      </w:pPr>
      <w:r w:rsidRPr="000538EB">
        <w:rPr>
          <w:rFonts w:asciiTheme="majorHAnsi" w:hAnsiTheme="majorHAnsi" w:cstheme="majorHAnsi"/>
          <w:sz w:val="28"/>
          <w:szCs w:val="28"/>
        </w:rPr>
        <w:t>Treasurer, t</w:t>
      </w:r>
      <w:r w:rsidR="006863CA" w:rsidRPr="000538EB">
        <w:rPr>
          <w:rFonts w:asciiTheme="majorHAnsi" w:hAnsiTheme="majorHAnsi" w:cstheme="majorHAnsi"/>
          <w:sz w:val="28"/>
          <w:szCs w:val="28"/>
        </w:rPr>
        <w:t xml:space="preserve">he </w:t>
      </w:r>
      <w:r w:rsidRPr="000538EB">
        <w:rPr>
          <w:rFonts w:asciiTheme="majorHAnsi" w:hAnsiTheme="majorHAnsi" w:cstheme="majorHAnsi"/>
          <w:sz w:val="28"/>
          <w:szCs w:val="28"/>
        </w:rPr>
        <w:t>Treasurer may:</w:t>
      </w:r>
    </w:p>
    <w:p w14:paraId="3B7C9E83" w14:textId="77777777" w:rsidR="00ED29B8" w:rsidRPr="000538EB" w:rsidRDefault="00ED29B8" w:rsidP="00ED29B8">
      <w:pPr>
        <w:pStyle w:val="ListParagraph"/>
        <w:spacing w:before="100" w:beforeAutospacing="1" w:after="100" w:afterAutospacing="1"/>
        <w:rPr>
          <w:rFonts w:asciiTheme="majorHAnsi" w:hAnsiTheme="majorHAnsi" w:cstheme="majorHAnsi"/>
          <w:b/>
          <w:bCs/>
          <w:sz w:val="28"/>
          <w:szCs w:val="28"/>
        </w:rPr>
      </w:pPr>
    </w:p>
    <w:p w14:paraId="4067143C" w14:textId="2ED3A15F" w:rsidR="006863CA" w:rsidRPr="000538EB" w:rsidRDefault="00DD3F2C" w:rsidP="00483BE0">
      <w:pPr>
        <w:pStyle w:val="ListParagraph"/>
        <w:numPr>
          <w:ilvl w:val="0"/>
          <w:numId w:val="58"/>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lastRenderedPageBreak/>
        <w:t>60)</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Settle conventional utility and other standard services bills (e.g. insurance premiums, licensing fees, </w:t>
      </w:r>
      <w:r w:rsidR="00FE50B4" w:rsidRPr="000538EB">
        <w:rPr>
          <w:rFonts w:asciiTheme="majorHAnsi" w:hAnsiTheme="majorHAnsi" w:cstheme="majorHAnsi"/>
          <w:sz w:val="28"/>
          <w:szCs w:val="28"/>
        </w:rPr>
        <w:t>Music Licence</w:t>
      </w:r>
      <w:r w:rsidR="006863CA" w:rsidRPr="000538EB">
        <w:rPr>
          <w:rFonts w:asciiTheme="majorHAnsi" w:hAnsiTheme="majorHAnsi" w:cstheme="majorHAnsi"/>
          <w:sz w:val="28"/>
          <w:szCs w:val="28"/>
        </w:rPr>
        <w:t xml:space="preserve">, etc.) regardless of amount. </w:t>
      </w:r>
    </w:p>
    <w:p w14:paraId="034FDD1E" w14:textId="07E27BFA" w:rsidR="00ED29B8" w:rsidRPr="000538EB" w:rsidRDefault="00DD3F2C" w:rsidP="00483BE0">
      <w:pPr>
        <w:pStyle w:val="ListParagraph"/>
        <w:numPr>
          <w:ilvl w:val="0"/>
          <w:numId w:val="58"/>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61)</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Make minor purchases (e.g. accounting materials, stationery, etc) and procure minor services (e.g. postage, advertisements, cleaning materials etc) for necessary administration purposes up to the value of £</w:t>
      </w:r>
      <w:r w:rsidR="00646C42" w:rsidRPr="000538EB">
        <w:rPr>
          <w:rFonts w:asciiTheme="majorHAnsi" w:hAnsiTheme="majorHAnsi" w:cstheme="majorHAnsi"/>
          <w:sz w:val="28"/>
          <w:szCs w:val="28"/>
        </w:rPr>
        <w:t>5</w:t>
      </w:r>
      <w:r w:rsidR="006863CA" w:rsidRPr="000538EB">
        <w:rPr>
          <w:rFonts w:asciiTheme="majorHAnsi" w:hAnsiTheme="majorHAnsi" w:cstheme="majorHAnsi"/>
          <w:sz w:val="28"/>
          <w:szCs w:val="28"/>
        </w:rPr>
        <w:t xml:space="preserve">00. </w:t>
      </w:r>
    </w:p>
    <w:p w14:paraId="00B05C81" w14:textId="16BADDB8" w:rsidR="00ED29B8" w:rsidRPr="000538EB" w:rsidRDefault="00DD3F2C" w:rsidP="00483BE0">
      <w:pPr>
        <w:pStyle w:val="ListParagraph"/>
        <w:numPr>
          <w:ilvl w:val="0"/>
          <w:numId w:val="58"/>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62)</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Agree and settle minor bills for maintenance and repair up to £</w:t>
      </w:r>
      <w:r w:rsidR="00FA457B" w:rsidRPr="000538EB">
        <w:rPr>
          <w:rFonts w:asciiTheme="majorHAnsi" w:hAnsiTheme="majorHAnsi" w:cstheme="majorHAnsi"/>
          <w:sz w:val="28"/>
          <w:szCs w:val="28"/>
        </w:rPr>
        <w:t xml:space="preserve">300 </w:t>
      </w:r>
      <w:r w:rsidR="006863CA" w:rsidRPr="000538EB">
        <w:rPr>
          <w:rFonts w:asciiTheme="majorHAnsi" w:hAnsiTheme="majorHAnsi" w:cstheme="majorHAnsi"/>
          <w:sz w:val="28"/>
          <w:szCs w:val="28"/>
        </w:rPr>
        <w:t xml:space="preserve">provided such funds are available in the relevant sub account. </w:t>
      </w:r>
    </w:p>
    <w:p w14:paraId="16735E84" w14:textId="2148643C" w:rsidR="00ED29B8" w:rsidRPr="000538EB" w:rsidRDefault="00FA457B" w:rsidP="00483BE0">
      <w:pPr>
        <w:pStyle w:val="ListParagraph"/>
        <w:numPr>
          <w:ilvl w:val="0"/>
          <w:numId w:val="58"/>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63)</w:t>
      </w:r>
      <w:r w:rsidR="00FE50B4"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Agree and settle bills for administration, maintenance</w:t>
      </w:r>
      <w:r w:rsidR="00FE50B4" w:rsidRPr="000538EB">
        <w:rPr>
          <w:rFonts w:asciiTheme="majorHAnsi" w:hAnsiTheme="majorHAnsi" w:cstheme="majorHAnsi"/>
          <w:sz w:val="28"/>
          <w:szCs w:val="28"/>
        </w:rPr>
        <w:t>,</w:t>
      </w:r>
      <w:r w:rsidR="006863CA" w:rsidRPr="000538EB">
        <w:rPr>
          <w:rFonts w:asciiTheme="majorHAnsi" w:hAnsiTheme="majorHAnsi" w:cstheme="majorHAnsi"/>
          <w:sz w:val="28"/>
          <w:szCs w:val="28"/>
        </w:rPr>
        <w:t xml:space="preserve"> repair</w:t>
      </w:r>
      <w:r w:rsidR="00FE50B4" w:rsidRPr="000538EB">
        <w:rPr>
          <w:rFonts w:asciiTheme="majorHAnsi" w:hAnsiTheme="majorHAnsi" w:cstheme="majorHAnsi"/>
          <w:sz w:val="28"/>
          <w:szCs w:val="28"/>
        </w:rPr>
        <w:t xml:space="preserve"> and bar purchases</w:t>
      </w:r>
      <w:r w:rsidR="006863CA" w:rsidRPr="000538EB">
        <w:rPr>
          <w:rFonts w:asciiTheme="majorHAnsi" w:hAnsiTheme="majorHAnsi" w:cstheme="majorHAnsi"/>
          <w:sz w:val="28"/>
          <w:szCs w:val="28"/>
        </w:rPr>
        <w:t xml:space="preserve"> up to £1,000 with the authorisation of a quorum of a relevant sub-committee provided such funds are available in the relevant sub account. Items over the value of £1,000 will be authorised by the full Committee.</w:t>
      </w:r>
    </w:p>
    <w:p w14:paraId="5F2480F0" w14:textId="77777777" w:rsidR="00ED29B8" w:rsidRPr="000538EB" w:rsidRDefault="00ED29B8" w:rsidP="00ED29B8">
      <w:pPr>
        <w:pStyle w:val="ListParagraph"/>
        <w:spacing w:before="100" w:beforeAutospacing="1" w:after="100" w:afterAutospacing="1"/>
        <w:rPr>
          <w:rFonts w:asciiTheme="majorHAnsi" w:hAnsiTheme="majorHAnsi" w:cstheme="majorHAnsi"/>
          <w:sz w:val="28"/>
          <w:szCs w:val="28"/>
        </w:rPr>
      </w:pPr>
    </w:p>
    <w:p w14:paraId="2A69E579" w14:textId="53784E82" w:rsidR="00ED29B8" w:rsidRPr="000538EB" w:rsidRDefault="00ED29B8" w:rsidP="00FE50B4">
      <w:pPr>
        <w:pStyle w:val="ListParagraph"/>
        <w:spacing w:before="100" w:beforeAutospacing="1" w:after="100" w:afterAutospacing="1"/>
        <w:ind w:hanging="294"/>
        <w:jc w:val="both"/>
        <w:rPr>
          <w:rFonts w:asciiTheme="majorHAnsi" w:hAnsiTheme="majorHAnsi" w:cstheme="majorHAnsi"/>
          <w:b/>
          <w:bCs/>
          <w:sz w:val="28"/>
          <w:szCs w:val="28"/>
        </w:rPr>
      </w:pPr>
      <w:r w:rsidRPr="000538EB">
        <w:rPr>
          <w:rFonts w:asciiTheme="majorHAnsi" w:hAnsiTheme="majorHAnsi" w:cstheme="majorHAnsi"/>
          <w:b/>
          <w:bCs/>
          <w:sz w:val="28"/>
          <w:szCs w:val="28"/>
        </w:rPr>
        <w:t>Chairman, the Chairman may:</w:t>
      </w:r>
    </w:p>
    <w:p w14:paraId="4968B0D6" w14:textId="16B010E0" w:rsidR="00ED29B8" w:rsidRPr="000538EB" w:rsidRDefault="00FA457B" w:rsidP="00483BE0">
      <w:pPr>
        <w:pStyle w:val="ListParagraph"/>
        <w:numPr>
          <w:ilvl w:val="0"/>
          <w:numId w:val="5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64)</w:t>
      </w:r>
      <w:r w:rsidR="006A616E"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Approve general, incidental, expenditures up to the value £250</w:t>
      </w:r>
    </w:p>
    <w:p w14:paraId="3A6E6C54" w14:textId="5054D2E4" w:rsidR="006863CA" w:rsidRPr="000538EB" w:rsidRDefault="006863CA" w:rsidP="00ED29B8">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2C9C95FE" w14:textId="77777777" w:rsidR="00ED29B8" w:rsidRPr="000538EB" w:rsidRDefault="00ED29B8" w:rsidP="006A616E">
      <w:pPr>
        <w:pStyle w:val="ListParagraph"/>
        <w:spacing w:before="100" w:beforeAutospacing="1" w:after="100" w:afterAutospacing="1"/>
        <w:ind w:hanging="294"/>
        <w:rPr>
          <w:rFonts w:asciiTheme="majorHAnsi" w:hAnsiTheme="majorHAnsi" w:cstheme="majorHAnsi"/>
          <w:b/>
          <w:bCs/>
          <w:sz w:val="28"/>
          <w:szCs w:val="28"/>
        </w:rPr>
      </w:pPr>
      <w:r w:rsidRPr="000538EB">
        <w:rPr>
          <w:rFonts w:asciiTheme="majorHAnsi" w:hAnsiTheme="majorHAnsi" w:cstheme="majorHAnsi"/>
          <w:b/>
          <w:bCs/>
          <w:sz w:val="28"/>
          <w:szCs w:val="28"/>
        </w:rPr>
        <w:t>Management Committee, t</w:t>
      </w:r>
      <w:r w:rsidR="006863CA" w:rsidRPr="000538EB">
        <w:rPr>
          <w:rFonts w:asciiTheme="majorHAnsi" w:hAnsiTheme="majorHAnsi" w:cstheme="majorHAnsi"/>
          <w:b/>
          <w:bCs/>
          <w:sz w:val="28"/>
          <w:szCs w:val="28"/>
        </w:rPr>
        <w:t>he Committee will</w:t>
      </w:r>
      <w:r w:rsidRPr="000538EB">
        <w:rPr>
          <w:rFonts w:asciiTheme="majorHAnsi" w:hAnsiTheme="majorHAnsi" w:cstheme="majorHAnsi"/>
          <w:b/>
          <w:bCs/>
          <w:sz w:val="28"/>
          <w:szCs w:val="28"/>
        </w:rPr>
        <w:t>:</w:t>
      </w:r>
    </w:p>
    <w:p w14:paraId="393EA3F7" w14:textId="1456EF96" w:rsidR="006863CA" w:rsidRPr="000538EB" w:rsidRDefault="00FA457B" w:rsidP="00483BE0">
      <w:pPr>
        <w:pStyle w:val="ListParagraph"/>
        <w:numPr>
          <w:ilvl w:val="0"/>
          <w:numId w:val="5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65)</w:t>
      </w:r>
      <w:r w:rsidR="006A616E"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Discuss and agree expenditures in excess of those listed above. </w:t>
      </w:r>
    </w:p>
    <w:p w14:paraId="49A92E19" w14:textId="66320563" w:rsidR="00ED29B8" w:rsidRPr="000538EB" w:rsidRDefault="00FA457B" w:rsidP="00483BE0">
      <w:pPr>
        <w:pStyle w:val="ListParagraph"/>
        <w:numPr>
          <w:ilvl w:val="0"/>
          <w:numId w:val="59"/>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66)</w:t>
      </w:r>
      <w:r w:rsidR="006A616E"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Recognise that justifiable and expedient actions will sometimes be necessary. </w:t>
      </w:r>
    </w:p>
    <w:p w14:paraId="2D5FBB92" w14:textId="730D1B43" w:rsidR="006863CA" w:rsidRPr="000538EB" w:rsidRDefault="00FA457B" w:rsidP="00483BE0">
      <w:pPr>
        <w:pStyle w:val="ListParagraph"/>
        <w:numPr>
          <w:ilvl w:val="0"/>
          <w:numId w:val="59"/>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67)</w:t>
      </w:r>
      <w:r w:rsidR="006A616E"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May occasionally give purchasing authority (within an agreed limit), to a particular Committee Member (or Members) to act on its behalf for a specific purpose.</w:t>
      </w:r>
    </w:p>
    <w:p w14:paraId="0497746F" w14:textId="77777777" w:rsidR="00144256" w:rsidRPr="000538EB" w:rsidRDefault="00144256" w:rsidP="006A616E">
      <w:pPr>
        <w:pStyle w:val="ListParagraph"/>
        <w:spacing w:before="100" w:beforeAutospacing="1" w:after="100" w:afterAutospacing="1"/>
        <w:ind w:hanging="294"/>
        <w:rPr>
          <w:rFonts w:asciiTheme="majorHAnsi" w:hAnsiTheme="majorHAnsi" w:cstheme="majorHAnsi"/>
          <w:b/>
          <w:bCs/>
          <w:sz w:val="28"/>
          <w:szCs w:val="28"/>
        </w:rPr>
      </w:pPr>
    </w:p>
    <w:p w14:paraId="14C0A0E0" w14:textId="1B8CD36B" w:rsidR="00ED29B8" w:rsidRPr="000538EB" w:rsidRDefault="006863CA" w:rsidP="006A616E">
      <w:pPr>
        <w:pStyle w:val="ListParagraph"/>
        <w:spacing w:before="100" w:beforeAutospacing="1" w:after="100" w:afterAutospacing="1"/>
        <w:ind w:hanging="294"/>
        <w:rPr>
          <w:rFonts w:asciiTheme="majorHAnsi" w:hAnsiTheme="majorHAnsi" w:cstheme="majorHAnsi"/>
          <w:b/>
          <w:bCs/>
          <w:sz w:val="28"/>
          <w:szCs w:val="28"/>
        </w:rPr>
      </w:pPr>
      <w:r w:rsidRPr="000538EB">
        <w:rPr>
          <w:rFonts w:asciiTheme="majorHAnsi" w:hAnsiTheme="majorHAnsi" w:cstheme="majorHAnsi"/>
          <w:b/>
          <w:bCs/>
          <w:sz w:val="28"/>
          <w:szCs w:val="28"/>
        </w:rPr>
        <w:t>HIRE OF THE HALL</w:t>
      </w:r>
    </w:p>
    <w:p w14:paraId="04ECCEAB" w14:textId="1CF10BE7" w:rsidR="00ED29B8" w:rsidRPr="000538EB" w:rsidRDefault="00FA457B" w:rsidP="006A616E">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68)</w:t>
      </w:r>
      <w:r w:rsidR="006A616E"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Terms of Hire and the Application and Approval process are set down in the document at Annex </w:t>
      </w:r>
      <w:r w:rsidRPr="000538EB">
        <w:rPr>
          <w:rFonts w:asciiTheme="majorHAnsi" w:hAnsiTheme="majorHAnsi" w:cstheme="majorHAnsi"/>
          <w:sz w:val="28"/>
          <w:szCs w:val="28"/>
        </w:rPr>
        <w:t>D</w:t>
      </w:r>
      <w:r w:rsidR="006863CA" w:rsidRPr="000538EB">
        <w:rPr>
          <w:rFonts w:asciiTheme="majorHAnsi" w:hAnsiTheme="majorHAnsi" w:cstheme="majorHAnsi"/>
          <w:sz w:val="28"/>
          <w:szCs w:val="28"/>
        </w:rPr>
        <w:t xml:space="preserve">. Applications to hire </w:t>
      </w:r>
      <w:r w:rsidRPr="000538EB">
        <w:rPr>
          <w:rFonts w:asciiTheme="majorHAnsi" w:hAnsiTheme="majorHAnsi" w:cstheme="majorHAnsi"/>
          <w:sz w:val="28"/>
          <w:szCs w:val="28"/>
        </w:rPr>
        <w:t xml:space="preserve">Newbald Village </w:t>
      </w:r>
      <w:r w:rsidR="006863CA" w:rsidRPr="000538EB">
        <w:rPr>
          <w:rFonts w:asciiTheme="majorHAnsi" w:hAnsiTheme="majorHAnsi" w:cstheme="majorHAnsi"/>
          <w:sz w:val="28"/>
          <w:szCs w:val="28"/>
        </w:rPr>
        <w:t>Hall are made using the detachable element of this document. If the Application is approved, the document amounts to a contract between the Committee and the Hirer of the Hall for the activity or event described.</w:t>
      </w:r>
    </w:p>
    <w:p w14:paraId="1C9C276A" w14:textId="61FCFA07" w:rsidR="00ED29B8" w:rsidRPr="000538EB" w:rsidRDefault="00FA457B" w:rsidP="003D30D8">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69)</w:t>
      </w:r>
      <w:r w:rsidR="003D30D8"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mechanics of the Application and Hire process are set</w:t>
      </w:r>
      <w:r w:rsidR="00ED29B8" w:rsidRPr="000538EB">
        <w:rPr>
          <w:rFonts w:asciiTheme="majorHAnsi" w:hAnsiTheme="majorHAnsi" w:cstheme="majorHAnsi"/>
          <w:sz w:val="28"/>
          <w:szCs w:val="28"/>
        </w:rPr>
        <w:t xml:space="preserve"> down at Annex </w:t>
      </w:r>
      <w:r w:rsidRPr="000538EB">
        <w:rPr>
          <w:rFonts w:asciiTheme="majorHAnsi" w:hAnsiTheme="majorHAnsi" w:cstheme="majorHAnsi"/>
          <w:sz w:val="28"/>
          <w:szCs w:val="28"/>
        </w:rPr>
        <w:t>D</w:t>
      </w:r>
      <w:r w:rsidR="00ED29B8" w:rsidRPr="000538EB">
        <w:rPr>
          <w:rFonts w:asciiTheme="majorHAnsi" w:hAnsiTheme="majorHAnsi" w:cstheme="majorHAnsi"/>
          <w:sz w:val="28"/>
          <w:szCs w:val="28"/>
        </w:rPr>
        <w:t>.</w:t>
      </w:r>
    </w:p>
    <w:p w14:paraId="771113BA" w14:textId="665DFE73" w:rsidR="006863CA" w:rsidRPr="000538EB" w:rsidRDefault="00FA457B" w:rsidP="003D30D8">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70)</w:t>
      </w:r>
      <w:r w:rsidR="003D30D8"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Committee may use its discretion to waive or vary the standard charges set down in the Hire Agreement, as it deems appropriate. However, in all cases of any use of the</w:t>
      </w:r>
      <w:r w:rsidRPr="000538EB">
        <w:rPr>
          <w:rFonts w:asciiTheme="majorHAnsi" w:hAnsiTheme="majorHAnsi" w:cstheme="majorHAnsi"/>
          <w:sz w:val="28"/>
          <w:szCs w:val="28"/>
        </w:rPr>
        <w:t xml:space="preserve"> Newbald Village </w:t>
      </w:r>
      <w:r w:rsidR="00646C42" w:rsidRPr="000538EB">
        <w:rPr>
          <w:rFonts w:asciiTheme="majorHAnsi" w:hAnsiTheme="majorHAnsi" w:cstheme="majorHAnsi"/>
          <w:sz w:val="28"/>
          <w:szCs w:val="28"/>
        </w:rPr>
        <w:t>H</w:t>
      </w:r>
      <w:r w:rsidRPr="000538EB">
        <w:rPr>
          <w:rFonts w:asciiTheme="majorHAnsi" w:hAnsiTheme="majorHAnsi" w:cstheme="majorHAnsi"/>
          <w:sz w:val="28"/>
          <w:szCs w:val="28"/>
        </w:rPr>
        <w:t>all</w:t>
      </w:r>
      <w:r w:rsidR="006863CA" w:rsidRPr="000538EB">
        <w:rPr>
          <w:rFonts w:asciiTheme="majorHAnsi" w:hAnsiTheme="majorHAnsi" w:cstheme="majorHAnsi"/>
          <w:sz w:val="28"/>
          <w:szCs w:val="28"/>
        </w:rPr>
        <w:t>, the Application procedure is to be diligently followed.</w:t>
      </w:r>
    </w:p>
    <w:p w14:paraId="3377B9C6" w14:textId="6F8F234F" w:rsidR="00ED29B8" w:rsidRPr="000538EB" w:rsidRDefault="006863CA" w:rsidP="003D30D8">
      <w:pPr>
        <w:spacing w:before="100" w:beforeAutospacing="1" w:after="100" w:afterAutospacing="1"/>
        <w:ind w:firstLine="426"/>
        <w:rPr>
          <w:rFonts w:asciiTheme="majorHAnsi" w:hAnsiTheme="majorHAnsi" w:cstheme="majorHAnsi"/>
          <w:b/>
          <w:bCs/>
          <w:sz w:val="28"/>
          <w:szCs w:val="28"/>
        </w:rPr>
      </w:pPr>
      <w:r w:rsidRPr="000538EB">
        <w:rPr>
          <w:rFonts w:asciiTheme="majorHAnsi" w:hAnsiTheme="majorHAnsi" w:cstheme="majorHAnsi"/>
          <w:b/>
          <w:bCs/>
          <w:sz w:val="28"/>
          <w:szCs w:val="28"/>
        </w:rPr>
        <w:lastRenderedPageBreak/>
        <w:t xml:space="preserve">STORAGE </w:t>
      </w:r>
    </w:p>
    <w:p w14:paraId="425D0F20" w14:textId="3979CD2D" w:rsidR="003D30D8" w:rsidRPr="000538EB" w:rsidRDefault="00FA457B" w:rsidP="003D30D8">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71)</w:t>
      </w:r>
      <w:r w:rsidR="003D30D8"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Tables and chairs and staging are stored in the</w:t>
      </w:r>
      <w:r w:rsidRPr="000538EB">
        <w:rPr>
          <w:rFonts w:asciiTheme="majorHAnsi" w:hAnsiTheme="majorHAnsi" w:cstheme="majorHAnsi"/>
          <w:sz w:val="28"/>
          <w:szCs w:val="28"/>
        </w:rPr>
        <w:t xml:space="preserve"> main hall</w:t>
      </w:r>
      <w:r w:rsidR="00144256" w:rsidRPr="000538EB">
        <w:rPr>
          <w:rFonts w:asciiTheme="majorHAnsi" w:hAnsiTheme="majorHAnsi" w:cstheme="majorHAnsi"/>
          <w:sz w:val="28"/>
          <w:szCs w:val="28"/>
        </w:rPr>
        <w:t>.  T</w:t>
      </w:r>
      <w:r w:rsidR="006863CA" w:rsidRPr="000538EB">
        <w:rPr>
          <w:rFonts w:asciiTheme="majorHAnsi" w:hAnsiTheme="majorHAnsi" w:cstheme="majorHAnsi"/>
          <w:sz w:val="28"/>
          <w:szCs w:val="28"/>
        </w:rPr>
        <w:t>o ensure safe storage and for the general benefit of all users</w:t>
      </w:r>
      <w:r w:rsidRPr="000538EB">
        <w:rPr>
          <w:rFonts w:asciiTheme="majorHAnsi" w:hAnsiTheme="majorHAnsi" w:cstheme="majorHAnsi"/>
          <w:sz w:val="28"/>
          <w:szCs w:val="28"/>
        </w:rPr>
        <w:t xml:space="preserve"> instructions are clearly signed.</w:t>
      </w:r>
      <w:r w:rsidR="006863CA" w:rsidRPr="000538EB">
        <w:rPr>
          <w:rFonts w:asciiTheme="majorHAnsi" w:hAnsiTheme="majorHAnsi" w:cstheme="majorHAnsi"/>
          <w:sz w:val="28"/>
          <w:szCs w:val="28"/>
        </w:rPr>
        <w:t xml:space="preserve"> </w:t>
      </w:r>
    </w:p>
    <w:p w14:paraId="1D93A06E" w14:textId="1FE8D5C1" w:rsidR="00ED29B8" w:rsidRPr="000538EB" w:rsidRDefault="006863CA" w:rsidP="003D30D8">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b/>
          <w:bCs/>
          <w:sz w:val="28"/>
          <w:szCs w:val="28"/>
        </w:rPr>
        <w:t xml:space="preserve">MAINTENANCE </w:t>
      </w:r>
    </w:p>
    <w:p w14:paraId="00BF0D21" w14:textId="20D3CDBA" w:rsidR="00ED29B8" w:rsidRPr="000538EB" w:rsidRDefault="00FA457B" w:rsidP="003D30D8">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72)</w:t>
      </w:r>
      <w:r w:rsidR="003D30D8"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All routine maintenance is closely monitored by Trustees and notifies the </w:t>
      </w:r>
      <w:r w:rsidR="00ED29B8" w:rsidRPr="000538EB">
        <w:rPr>
          <w:rFonts w:asciiTheme="majorHAnsi" w:hAnsiTheme="majorHAnsi" w:cstheme="majorHAnsi"/>
          <w:sz w:val="28"/>
          <w:szCs w:val="28"/>
        </w:rPr>
        <w:t>Chairman of issues as required.</w:t>
      </w:r>
    </w:p>
    <w:p w14:paraId="49F01E87" w14:textId="788822AC" w:rsidR="00ED29B8" w:rsidRPr="000538EB" w:rsidRDefault="00FA457B" w:rsidP="00FA457B">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73)</w:t>
      </w:r>
      <w:r w:rsidR="003D30D8"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Chairman is to direct an annual maintenance audit and, through the Maintenance Sub-committee, establish a Maintenance Plan for the coming Financial Year.</w:t>
      </w:r>
    </w:p>
    <w:p w14:paraId="5D332588" w14:textId="450FF6C3" w:rsidR="00ED29B8" w:rsidRPr="000538EB" w:rsidRDefault="003D30D8" w:rsidP="003D30D8">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       </w:t>
      </w:r>
      <w:r w:rsidR="006863CA" w:rsidRPr="000538EB">
        <w:rPr>
          <w:rFonts w:asciiTheme="majorHAnsi" w:hAnsiTheme="majorHAnsi" w:cstheme="majorHAnsi"/>
          <w:b/>
          <w:bCs/>
          <w:sz w:val="28"/>
          <w:szCs w:val="28"/>
        </w:rPr>
        <w:t xml:space="preserve">DEVELOPMENT </w:t>
      </w:r>
    </w:p>
    <w:p w14:paraId="16C3E824" w14:textId="32446515" w:rsidR="006863CA" w:rsidRPr="000538EB" w:rsidRDefault="00FA457B" w:rsidP="003D30D8">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74)</w:t>
      </w:r>
      <w:r w:rsidR="006A616E"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Similarly, the Chairman is to direct an annual development review and, through Committee, establish a Development Plan covering a rolling </w:t>
      </w:r>
      <w:r w:rsidR="006A616E" w:rsidRPr="000538EB">
        <w:rPr>
          <w:rFonts w:asciiTheme="majorHAnsi" w:hAnsiTheme="majorHAnsi" w:cstheme="majorHAnsi"/>
          <w:sz w:val="28"/>
          <w:szCs w:val="28"/>
        </w:rPr>
        <w:t>5-year</w:t>
      </w:r>
      <w:r w:rsidR="006863CA" w:rsidRPr="000538EB">
        <w:rPr>
          <w:rFonts w:asciiTheme="majorHAnsi" w:hAnsiTheme="majorHAnsi" w:cstheme="majorHAnsi"/>
          <w:sz w:val="28"/>
          <w:szCs w:val="28"/>
        </w:rPr>
        <w:t xml:space="preserve"> cycle. </w:t>
      </w:r>
    </w:p>
    <w:p w14:paraId="234A0A8D" w14:textId="7DD8E3B6" w:rsidR="00ED29B8" w:rsidRPr="000538EB" w:rsidRDefault="003D30D8" w:rsidP="003D30D8">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       </w:t>
      </w:r>
      <w:r w:rsidR="006863CA" w:rsidRPr="000538EB">
        <w:rPr>
          <w:rFonts w:asciiTheme="majorHAnsi" w:hAnsiTheme="majorHAnsi" w:cstheme="majorHAnsi"/>
          <w:b/>
          <w:bCs/>
          <w:sz w:val="28"/>
          <w:szCs w:val="28"/>
        </w:rPr>
        <w:t>LICENSING</w:t>
      </w:r>
      <w:r w:rsidR="00144256" w:rsidRPr="000538EB">
        <w:rPr>
          <w:rFonts w:asciiTheme="majorHAnsi" w:hAnsiTheme="majorHAnsi" w:cstheme="majorHAnsi"/>
          <w:b/>
          <w:bCs/>
          <w:sz w:val="28"/>
          <w:szCs w:val="28"/>
        </w:rPr>
        <w:t xml:space="preserve"> -</w:t>
      </w:r>
      <w:r w:rsidR="00BF1D2F" w:rsidRPr="000538EB">
        <w:rPr>
          <w:rFonts w:asciiTheme="majorHAnsi" w:hAnsiTheme="majorHAnsi" w:cstheme="majorHAnsi"/>
          <w:b/>
          <w:bCs/>
          <w:sz w:val="28"/>
          <w:szCs w:val="28"/>
        </w:rPr>
        <w:t xml:space="preserve"> </w:t>
      </w:r>
      <w:r w:rsidR="006863CA" w:rsidRPr="000538EB">
        <w:rPr>
          <w:rFonts w:asciiTheme="majorHAnsi" w:hAnsiTheme="majorHAnsi" w:cstheme="majorHAnsi"/>
          <w:b/>
          <w:bCs/>
          <w:sz w:val="28"/>
          <w:szCs w:val="28"/>
        </w:rPr>
        <w:t>PREMISES LICENCE AND ALCOHOL</w:t>
      </w:r>
    </w:p>
    <w:p w14:paraId="00A7E212" w14:textId="5D359B25" w:rsidR="003D30D8" w:rsidRPr="000538EB" w:rsidRDefault="003D30D8" w:rsidP="007A09D3">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7</w:t>
      </w:r>
      <w:r w:rsidR="00FA457B" w:rsidRPr="000538EB">
        <w:rPr>
          <w:rFonts w:asciiTheme="majorHAnsi" w:hAnsiTheme="majorHAnsi" w:cstheme="majorHAnsi"/>
          <w:sz w:val="28"/>
          <w:szCs w:val="28"/>
        </w:rPr>
        <w:t>5)</w:t>
      </w:r>
      <w:r w:rsidRPr="000538EB">
        <w:rPr>
          <w:rFonts w:asciiTheme="majorHAnsi" w:hAnsiTheme="majorHAnsi" w:cstheme="majorHAnsi"/>
          <w:sz w:val="28"/>
          <w:szCs w:val="28"/>
        </w:rPr>
        <w:t xml:space="preserve"> </w:t>
      </w:r>
      <w:r w:rsidRPr="000538EB">
        <w:rPr>
          <w:rFonts w:asciiTheme="majorHAnsi" w:hAnsiTheme="majorHAnsi" w:cstheme="majorHAnsi"/>
          <w:i/>
          <w:iCs/>
          <w:sz w:val="28"/>
          <w:szCs w:val="28"/>
        </w:rPr>
        <w:t xml:space="preserve"> </w:t>
      </w:r>
      <w:r w:rsidRPr="000538EB">
        <w:rPr>
          <w:rFonts w:asciiTheme="majorHAnsi" w:hAnsiTheme="majorHAnsi" w:cstheme="majorHAnsi"/>
          <w:sz w:val="28"/>
          <w:szCs w:val="28"/>
        </w:rPr>
        <w:t xml:space="preserve">The Committee has been granted </w:t>
      </w:r>
      <w:r w:rsidR="007A09D3" w:rsidRPr="000538EB">
        <w:rPr>
          <w:rFonts w:asciiTheme="majorHAnsi" w:hAnsiTheme="majorHAnsi" w:cstheme="majorHAnsi"/>
          <w:sz w:val="28"/>
          <w:szCs w:val="28"/>
        </w:rPr>
        <w:t xml:space="preserve">a </w:t>
      </w:r>
      <w:r w:rsidRPr="000538EB">
        <w:rPr>
          <w:rFonts w:asciiTheme="majorHAnsi" w:hAnsiTheme="majorHAnsi" w:cstheme="majorHAnsi"/>
          <w:sz w:val="28"/>
          <w:szCs w:val="28"/>
        </w:rPr>
        <w:t>Premises Licence</w:t>
      </w:r>
      <w:r w:rsidR="007A09D3" w:rsidRPr="000538EB">
        <w:rPr>
          <w:rFonts w:asciiTheme="majorHAnsi" w:hAnsiTheme="majorHAnsi" w:cstheme="majorHAnsi"/>
          <w:sz w:val="28"/>
          <w:szCs w:val="28"/>
        </w:rPr>
        <w:t xml:space="preserve"> (displayed)</w:t>
      </w:r>
      <w:r w:rsidRPr="000538EB">
        <w:rPr>
          <w:rFonts w:asciiTheme="majorHAnsi" w:hAnsiTheme="majorHAnsi" w:cstheme="majorHAnsi"/>
          <w:sz w:val="28"/>
          <w:szCs w:val="28"/>
        </w:rPr>
        <w:t xml:space="preserve"> to sell alcohol </w:t>
      </w:r>
      <w:r w:rsidR="007A09D3" w:rsidRPr="000538EB">
        <w:rPr>
          <w:rFonts w:asciiTheme="majorHAnsi" w:hAnsiTheme="majorHAnsi" w:cstheme="majorHAnsi"/>
          <w:sz w:val="28"/>
          <w:szCs w:val="28"/>
        </w:rPr>
        <w:t xml:space="preserve">at the Village Hall </w:t>
      </w:r>
      <w:r w:rsidRPr="000538EB">
        <w:rPr>
          <w:rFonts w:asciiTheme="majorHAnsi" w:hAnsiTheme="majorHAnsi" w:cstheme="majorHAnsi"/>
          <w:sz w:val="28"/>
          <w:szCs w:val="28"/>
        </w:rPr>
        <w:t xml:space="preserve">and </w:t>
      </w:r>
      <w:r w:rsidR="007A09D3" w:rsidRPr="000538EB">
        <w:rPr>
          <w:rFonts w:asciiTheme="majorHAnsi" w:hAnsiTheme="majorHAnsi" w:cstheme="majorHAnsi"/>
          <w:sz w:val="28"/>
          <w:szCs w:val="28"/>
        </w:rPr>
        <w:t xml:space="preserve">the committee </w:t>
      </w:r>
      <w:r w:rsidRPr="000538EB">
        <w:rPr>
          <w:rFonts w:asciiTheme="majorHAnsi" w:hAnsiTheme="majorHAnsi" w:cstheme="majorHAnsi"/>
          <w:sz w:val="28"/>
          <w:szCs w:val="28"/>
        </w:rPr>
        <w:t>ensures that alcohol is only sold under the terms of th</w:t>
      </w:r>
      <w:r w:rsidR="007A09D3" w:rsidRPr="000538EB">
        <w:rPr>
          <w:rFonts w:asciiTheme="majorHAnsi" w:hAnsiTheme="majorHAnsi" w:cstheme="majorHAnsi"/>
          <w:sz w:val="28"/>
          <w:szCs w:val="28"/>
        </w:rPr>
        <w:t>at</w:t>
      </w:r>
      <w:r w:rsidRPr="000538EB">
        <w:rPr>
          <w:rFonts w:asciiTheme="majorHAnsi" w:hAnsiTheme="majorHAnsi" w:cstheme="majorHAnsi"/>
          <w:sz w:val="28"/>
          <w:szCs w:val="28"/>
        </w:rPr>
        <w:t xml:space="preserve"> licence. A committee member must be present at all times alcohol is being sold</w:t>
      </w:r>
      <w:r w:rsidR="007A09D3" w:rsidRPr="000538EB">
        <w:rPr>
          <w:rFonts w:asciiTheme="majorHAnsi" w:hAnsiTheme="majorHAnsi" w:cstheme="majorHAnsi"/>
          <w:sz w:val="28"/>
          <w:szCs w:val="28"/>
        </w:rPr>
        <w:t>.</w:t>
      </w:r>
    </w:p>
    <w:p w14:paraId="3CEE6C34" w14:textId="7AB8C678" w:rsidR="00ED29B8" w:rsidRPr="000538EB" w:rsidRDefault="007A09D3" w:rsidP="007A09D3">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       MUSIC LICENCE</w:t>
      </w:r>
    </w:p>
    <w:p w14:paraId="77328961" w14:textId="1DA2E467" w:rsidR="00ED29B8" w:rsidRPr="000538EB" w:rsidRDefault="00FA457B" w:rsidP="007A09D3">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76)</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b/>
          <w:bCs/>
          <w:sz w:val="28"/>
          <w:szCs w:val="28"/>
        </w:rPr>
        <w:t>Option one</w:t>
      </w:r>
      <w:r w:rsidR="007A09D3" w:rsidRPr="000538EB">
        <w:rPr>
          <w:rFonts w:asciiTheme="majorHAnsi" w:hAnsiTheme="majorHAnsi" w:cstheme="majorHAnsi"/>
          <w:sz w:val="28"/>
          <w:szCs w:val="28"/>
        </w:rPr>
        <w:t>:</w:t>
      </w:r>
      <w:r w:rsidR="006863CA" w:rsidRPr="000538EB">
        <w:rPr>
          <w:rFonts w:asciiTheme="majorHAnsi" w:hAnsiTheme="majorHAnsi" w:cstheme="majorHAnsi"/>
          <w:sz w:val="28"/>
          <w:szCs w:val="28"/>
        </w:rPr>
        <w:br/>
        <w:t xml:space="preserve">The Committee </w:t>
      </w:r>
      <w:r w:rsidR="007A09D3" w:rsidRPr="000538EB">
        <w:rPr>
          <w:rFonts w:asciiTheme="majorHAnsi" w:hAnsiTheme="majorHAnsi" w:cstheme="majorHAnsi"/>
          <w:sz w:val="28"/>
          <w:szCs w:val="28"/>
        </w:rPr>
        <w:t>purchases</w:t>
      </w:r>
      <w:r w:rsidR="006863CA" w:rsidRPr="000538EB">
        <w:rPr>
          <w:rFonts w:asciiTheme="majorHAnsi" w:hAnsiTheme="majorHAnsi" w:cstheme="majorHAnsi"/>
          <w:sz w:val="28"/>
          <w:szCs w:val="28"/>
        </w:rPr>
        <w:t xml:space="preserve"> an annual licence </w:t>
      </w:r>
      <w:r w:rsidR="007A09D3" w:rsidRPr="000538EB">
        <w:rPr>
          <w:rFonts w:asciiTheme="majorHAnsi" w:hAnsiTheme="majorHAnsi" w:cstheme="majorHAnsi"/>
          <w:sz w:val="28"/>
          <w:szCs w:val="28"/>
        </w:rPr>
        <w:t xml:space="preserve">(displayed) </w:t>
      </w:r>
      <w:r w:rsidR="006863CA" w:rsidRPr="000538EB">
        <w:rPr>
          <w:rFonts w:asciiTheme="majorHAnsi" w:hAnsiTheme="majorHAnsi" w:cstheme="majorHAnsi"/>
          <w:sz w:val="28"/>
          <w:szCs w:val="28"/>
        </w:rPr>
        <w:t xml:space="preserve">for music and the like </w:t>
      </w:r>
      <w:r w:rsidR="007A09D3" w:rsidRPr="000538EB">
        <w:rPr>
          <w:rFonts w:asciiTheme="majorHAnsi" w:hAnsiTheme="majorHAnsi" w:cstheme="majorHAnsi"/>
          <w:sz w:val="28"/>
          <w:szCs w:val="28"/>
        </w:rPr>
        <w:t>to be played in the Hall by hirers</w:t>
      </w:r>
      <w:r w:rsidR="006863CA" w:rsidRPr="000538EB">
        <w:rPr>
          <w:rFonts w:asciiTheme="majorHAnsi" w:hAnsiTheme="majorHAnsi" w:cstheme="majorHAnsi"/>
          <w:sz w:val="28"/>
          <w:szCs w:val="28"/>
        </w:rPr>
        <w:t xml:space="preserve">. </w:t>
      </w:r>
    </w:p>
    <w:p w14:paraId="288EC80E" w14:textId="62399AA2" w:rsidR="00ED29B8" w:rsidRPr="000538EB" w:rsidRDefault="00FA457B" w:rsidP="00FA457B">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77)</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b/>
          <w:bCs/>
          <w:sz w:val="28"/>
          <w:szCs w:val="28"/>
        </w:rPr>
        <w:t>Option 2</w:t>
      </w:r>
      <w:r w:rsidR="006863CA" w:rsidRPr="000538EB">
        <w:rPr>
          <w:rFonts w:asciiTheme="majorHAnsi" w:hAnsiTheme="majorHAnsi" w:cstheme="majorHAnsi"/>
          <w:sz w:val="28"/>
          <w:szCs w:val="28"/>
        </w:rPr>
        <w:br/>
        <w:t xml:space="preserve">It is the Hirer’s responsibility to obtain the appropriate further licensing where </w:t>
      </w:r>
      <w:r w:rsidR="007A09D3" w:rsidRPr="000538EB">
        <w:rPr>
          <w:rFonts w:asciiTheme="majorHAnsi" w:hAnsiTheme="majorHAnsi" w:cstheme="majorHAnsi"/>
          <w:sz w:val="28"/>
          <w:szCs w:val="28"/>
        </w:rPr>
        <w:t>event ticket prices are in excess of £20.00</w:t>
      </w:r>
      <w:r w:rsidR="006863CA" w:rsidRPr="000538EB">
        <w:rPr>
          <w:rFonts w:asciiTheme="majorHAnsi" w:hAnsiTheme="majorHAnsi" w:cstheme="majorHAnsi"/>
          <w:sz w:val="28"/>
          <w:szCs w:val="28"/>
        </w:rPr>
        <w:t xml:space="preserve"> </w:t>
      </w:r>
    </w:p>
    <w:p w14:paraId="68CD56FB" w14:textId="77777777" w:rsidR="00ED29B8" w:rsidRPr="000538EB" w:rsidRDefault="00ED29B8" w:rsidP="00ED29B8">
      <w:pPr>
        <w:pStyle w:val="ListParagraph"/>
        <w:spacing w:before="100" w:beforeAutospacing="1" w:after="100" w:afterAutospacing="1"/>
        <w:rPr>
          <w:rFonts w:asciiTheme="majorHAnsi" w:hAnsiTheme="majorHAnsi" w:cstheme="majorHAnsi"/>
          <w:b/>
          <w:bCs/>
          <w:sz w:val="28"/>
          <w:szCs w:val="28"/>
        </w:rPr>
      </w:pPr>
    </w:p>
    <w:p w14:paraId="7FB646B6" w14:textId="5EADC0C0" w:rsidR="00ED29B8" w:rsidRPr="000538EB" w:rsidRDefault="006863CA" w:rsidP="007A09D3">
      <w:pPr>
        <w:pStyle w:val="ListParagraph"/>
        <w:spacing w:before="100" w:beforeAutospacing="1" w:after="100" w:afterAutospacing="1"/>
        <w:ind w:hanging="294"/>
        <w:rPr>
          <w:rFonts w:asciiTheme="majorHAnsi" w:hAnsiTheme="majorHAnsi" w:cstheme="majorHAnsi"/>
          <w:b/>
          <w:bCs/>
          <w:sz w:val="28"/>
          <w:szCs w:val="28"/>
        </w:rPr>
      </w:pPr>
      <w:r w:rsidRPr="000538EB">
        <w:rPr>
          <w:rFonts w:asciiTheme="majorHAnsi" w:hAnsiTheme="majorHAnsi" w:cstheme="majorHAnsi"/>
          <w:b/>
          <w:bCs/>
          <w:sz w:val="28"/>
          <w:szCs w:val="28"/>
        </w:rPr>
        <w:t xml:space="preserve">PROTECTION OF YOUNG AND VULNERABLE PEOPLE </w:t>
      </w:r>
    </w:p>
    <w:p w14:paraId="252CEE91" w14:textId="20C05859" w:rsidR="006863CA" w:rsidRPr="000538EB" w:rsidRDefault="00FA457B" w:rsidP="007A09D3">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78)</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Events where children, young and vulnerable people are present must conform to the Law. Hirers must ensure appropriate supervision and that supervisors are properly accredited. </w:t>
      </w:r>
    </w:p>
    <w:p w14:paraId="068EBF3B" w14:textId="0E0A0422" w:rsidR="00ED29B8" w:rsidRPr="000538EB" w:rsidRDefault="00FA457B" w:rsidP="007A09D3">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79)</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Hirers must ensure that young and vulnerable people are protected from alcohol abuse. </w:t>
      </w:r>
    </w:p>
    <w:p w14:paraId="23AA64D7" w14:textId="314D4FDD" w:rsidR="00ED29B8" w:rsidRPr="000538EB" w:rsidRDefault="00FA457B" w:rsidP="007A09D3">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lastRenderedPageBreak/>
        <w:t>80)</w:t>
      </w:r>
      <w:r w:rsidR="007A09D3" w:rsidRPr="000538EB">
        <w:rPr>
          <w:rFonts w:asciiTheme="majorHAnsi" w:hAnsiTheme="majorHAnsi" w:cstheme="majorHAnsi"/>
          <w:sz w:val="28"/>
          <w:szCs w:val="28"/>
        </w:rPr>
        <w:t xml:space="preserve"> </w:t>
      </w:r>
      <w:r w:rsidRPr="000538EB">
        <w:rPr>
          <w:rFonts w:asciiTheme="majorHAnsi" w:hAnsiTheme="majorHAnsi" w:cstheme="majorHAnsi"/>
          <w:sz w:val="28"/>
          <w:szCs w:val="28"/>
        </w:rPr>
        <w:t>Prohibited d</w:t>
      </w:r>
      <w:r w:rsidR="006863CA" w:rsidRPr="000538EB">
        <w:rPr>
          <w:rFonts w:asciiTheme="majorHAnsi" w:hAnsiTheme="majorHAnsi" w:cstheme="majorHAnsi"/>
          <w:sz w:val="28"/>
          <w:szCs w:val="28"/>
        </w:rPr>
        <w:t xml:space="preserve">rugs and substances that can be abused are not permitted on </w:t>
      </w:r>
      <w:r w:rsidR="00610F8B" w:rsidRPr="000538EB">
        <w:rPr>
          <w:rFonts w:asciiTheme="majorHAnsi" w:hAnsiTheme="majorHAnsi" w:cstheme="majorHAnsi"/>
          <w:sz w:val="28"/>
          <w:szCs w:val="28"/>
        </w:rPr>
        <w:t xml:space="preserve">Newbald Village </w:t>
      </w:r>
      <w:r w:rsidR="006863CA" w:rsidRPr="000538EB">
        <w:rPr>
          <w:rFonts w:asciiTheme="majorHAnsi" w:hAnsiTheme="majorHAnsi" w:cstheme="majorHAnsi"/>
          <w:sz w:val="28"/>
          <w:szCs w:val="28"/>
        </w:rPr>
        <w:t>Hall premises and Hirers are responsible for appropriate supervision of their event to prevent drugs and substance abuse.</w:t>
      </w:r>
    </w:p>
    <w:p w14:paraId="0CC70E44" w14:textId="447DA832" w:rsidR="006863CA" w:rsidRPr="000538EB" w:rsidRDefault="006863CA" w:rsidP="00ED29B8">
      <w:pPr>
        <w:pStyle w:val="ListParagraph"/>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p>
    <w:p w14:paraId="159BDFBF" w14:textId="0D66B003" w:rsidR="00ED29B8" w:rsidRPr="000538EB" w:rsidRDefault="006863CA" w:rsidP="007A09D3">
      <w:pPr>
        <w:pStyle w:val="ListParagraph"/>
        <w:spacing w:before="100" w:beforeAutospacing="1" w:after="100" w:afterAutospacing="1"/>
        <w:ind w:hanging="294"/>
        <w:rPr>
          <w:rFonts w:asciiTheme="majorHAnsi" w:hAnsiTheme="majorHAnsi" w:cstheme="majorHAnsi"/>
          <w:b/>
          <w:bCs/>
          <w:sz w:val="28"/>
          <w:szCs w:val="28"/>
        </w:rPr>
      </w:pPr>
      <w:r w:rsidRPr="000538EB">
        <w:rPr>
          <w:rFonts w:asciiTheme="majorHAnsi" w:hAnsiTheme="majorHAnsi" w:cstheme="majorHAnsi"/>
          <w:b/>
          <w:bCs/>
          <w:sz w:val="28"/>
          <w:szCs w:val="28"/>
        </w:rPr>
        <w:t xml:space="preserve">FIRE </w:t>
      </w:r>
    </w:p>
    <w:p w14:paraId="5E119B01" w14:textId="70F74706" w:rsidR="00ED29B8" w:rsidRPr="000538EB" w:rsidRDefault="00610F8B" w:rsidP="007A09D3">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81)</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Committee is committed to operating and maintaining</w:t>
      </w:r>
      <w:r w:rsidR="00A86610" w:rsidRPr="000538EB">
        <w:rPr>
          <w:rFonts w:asciiTheme="majorHAnsi" w:hAnsiTheme="majorHAnsi" w:cstheme="majorHAnsi"/>
          <w:sz w:val="28"/>
          <w:szCs w:val="28"/>
        </w:rPr>
        <w:t xml:space="preserve"> Newbald Village</w:t>
      </w:r>
      <w:r w:rsidR="006863CA" w:rsidRPr="000538EB">
        <w:rPr>
          <w:rFonts w:asciiTheme="majorHAnsi" w:hAnsiTheme="majorHAnsi" w:cstheme="majorHAnsi"/>
          <w:sz w:val="28"/>
          <w:szCs w:val="28"/>
        </w:rPr>
        <w:t xml:space="preserve"> Hall in accordance with The Regula</w:t>
      </w:r>
      <w:r w:rsidR="00ED29B8" w:rsidRPr="000538EB">
        <w:rPr>
          <w:rFonts w:asciiTheme="majorHAnsi" w:hAnsiTheme="majorHAnsi" w:cstheme="majorHAnsi"/>
          <w:sz w:val="28"/>
          <w:szCs w:val="28"/>
        </w:rPr>
        <w:t>tory Reform (Fire Safety) Order.</w:t>
      </w:r>
    </w:p>
    <w:p w14:paraId="49524312" w14:textId="79039B95" w:rsidR="006863CA" w:rsidRPr="000538EB" w:rsidRDefault="00610F8B" w:rsidP="007A09D3">
      <w:pPr>
        <w:spacing w:before="100" w:beforeAutospacing="1" w:after="100" w:afterAutospacing="1"/>
        <w:ind w:left="426"/>
        <w:jc w:val="both"/>
        <w:rPr>
          <w:rFonts w:asciiTheme="majorHAnsi" w:hAnsiTheme="majorHAnsi" w:cstheme="majorHAnsi"/>
          <w:sz w:val="28"/>
          <w:szCs w:val="28"/>
        </w:rPr>
      </w:pPr>
      <w:r w:rsidRPr="000538EB">
        <w:rPr>
          <w:rFonts w:asciiTheme="majorHAnsi" w:hAnsiTheme="majorHAnsi" w:cstheme="majorHAnsi"/>
          <w:sz w:val="28"/>
          <w:szCs w:val="28"/>
        </w:rPr>
        <w:t>82)</w:t>
      </w:r>
      <w:r w:rsidR="008215D6"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Fire Safety Policy, together with the Assessment from which it arises and other supporting material, is at Annex F. </w:t>
      </w:r>
    </w:p>
    <w:p w14:paraId="5D8603A7" w14:textId="77777777" w:rsidR="00BF1D2F" w:rsidRPr="000538EB" w:rsidRDefault="00BF1D2F" w:rsidP="00ED29B8">
      <w:pPr>
        <w:pStyle w:val="ListParagraph"/>
        <w:spacing w:before="100" w:beforeAutospacing="1" w:after="100" w:afterAutospacing="1"/>
        <w:rPr>
          <w:rFonts w:asciiTheme="majorHAnsi" w:hAnsiTheme="majorHAnsi" w:cstheme="majorHAnsi"/>
          <w:sz w:val="28"/>
          <w:szCs w:val="28"/>
        </w:rPr>
      </w:pPr>
    </w:p>
    <w:p w14:paraId="73E3F2E3" w14:textId="77777777" w:rsidR="006863CA" w:rsidRPr="000538EB" w:rsidRDefault="006863CA" w:rsidP="007A09D3">
      <w:pPr>
        <w:pStyle w:val="ListParagraph"/>
        <w:spacing w:before="100" w:beforeAutospacing="1" w:after="100" w:afterAutospacing="1"/>
        <w:ind w:hanging="294"/>
        <w:rPr>
          <w:rFonts w:asciiTheme="majorHAnsi" w:hAnsiTheme="majorHAnsi" w:cstheme="majorHAnsi"/>
          <w:b/>
          <w:bCs/>
          <w:sz w:val="28"/>
          <w:szCs w:val="28"/>
        </w:rPr>
      </w:pPr>
      <w:r w:rsidRPr="000538EB">
        <w:rPr>
          <w:rFonts w:asciiTheme="majorHAnsi" w:hAnsiTheme="majorHAnsi" w:cstheme="majorHAnsi"/>
          <w:b/>
          <w:bCs/>
          <w:sz w:val="28"/>
          <w:szCs w:val="28"/>
        </w:rPr>
        <w:t xml:space="preserve">HEALTH AND SAFETY </w:t>
      </w:r>
    </w:p>
    <w:p w14:paraId="0AE9D725" w14:textId="1A74A6DB" w:rsidR="006863CA" w:rsidRPr="000538EB" w:rsidRDefault="00610F8B" w:rsidP="00610F8B">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83)</w:t>
      </w:r>
      <w:r w:rsidR="008215D6"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of Trustees recognises its responsibility, in law, to maintain a safe environment for Users and Hirers of the Hall. It will review its Risk Assessment and the provisions arising annually in January. </w:t>
      </w:r>
    </w:p>
    <w:p w14:paraId="266A5ED9" w14:textId="19114F0D" w:rsidR="00ED29B8" w:rsidRPr="000538EB" w:rsidRDefault="00610F8B" w:rsidP="00610F8B">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84)</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The Committee of Trustees cannot be fully responsible for the Health and Safety aspects of activities that are not under its control. However, it will do all that it can to alert Hirers of the Hall to recognise their own responsibilities regarding the Health and Safety in regard to their own activities. </w:t>
      </w:r>
    </w:p>
    <w:p w14:paraId="5511F4C3" w14:textId="0831DFA0" w:rsidR="00ED29B8" w:rsidRPr="000538EB" w:rsidRDefault="00610F8B" w:rsidP="00610F8B">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85)</w:t>
      </w:r>
      <w:r w:rsidR="008215D6"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Health and Safety Policy, together with the Assessment from which it arises, is at Annex F.</w:t>
      </w:r>
    </w:p>
    <w:p w14:paraId="5DAF127D" w14:textId="7EACC532" w:rsidR="00ED29B8" w:rsidRPr="000538EB" w:rsidRDefault="006863CA" w:rsidP="007A09D3">
      <w:pPr>
        <w:spacing w:before="100" w:beforeAutospacing="1" w:after="100" w:afterAutospacing="1"/>
        <w:ind w:firstLine="426"/>
        <w:rPr>
          <w:rFonts w:asciiTheme="majorHAnsi" w:hAnsiTheme="majorHAnsi" w:cstheme="majorHAnsi"/>
          <w:b/>
          <w:bCs/>
          <w:sz w:val="28"/>
          <w:szCs w:val="28"/>
        </w:rPr>
      </w:pPr>
      <w:r w:rsidRPr="000538EB">
        <w:rPr>
          <w:rFonts w:asciiTheme="majorHAnsi" w:hAnsiTheme="majorHAnsi" w:cstheme="majorHAnsi"/>
          <w:b/>
          <w:bCs/>
          <w:sz w:val="28"/>
          <w:szCs w:val="28"/>
        </w:rPr>
        <w:t xml:space="preserve">KITCHEN </w:t>
      </w:r>
    </w:p>
    <w:p w14:paraId="1FA04436" w14:textId="29D42D97" w:rsidR="006863CA" w:rsidRPr="000538EB" w:rsidRDefault="00610F8B" w:rsidP="00610F8B">
      <w:pPr>
        <w:spacing w:before="100" w:beforeAutospacing="1" w:after="100" w:afterAutospacing="1"/>
        <w:ind w:left="426"/>
        <w:rPr>
          <w:rFonts w:asciiTheme="majorHAnsi" w:hAnsiTheme="majorHAnsi" w:cstheme="majorHAnsi"/>
          <w:sz w:val="28"/>
          <w:szCs w:val="28"/>
        </w:rPr>
      </w:pPr>
      <w:r w:rsidRPr="000538EB">
        <w:rPr>
          <w:rFonts w:asciiTheme="majorHAnsi" w:hAnsiTheme="majorHAnsi" w:cstheme="majorHAnsi"/>
          <w:sz w:val="28"/>
          <w:szCs w:val="28"/>
        </w:rPr>
        <w:t>86)</w:t>
      </w:r>
      <w:r w:rsidR="007A09D3"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The kitchen is maintained principally to support the activities of the local</w:t>
      </w:r>
      <w:r w:rsidRPr="000538EB">
        <w:rPr>
          <w:rFonts w:asciiTheme="majorHAnsi" w:hAnsiTheme="majorHAnsi" w:cstheme="majorHAnsi"/>
          <w:sz w:val="28"/>
          <w:szCs w:val="28"/>
        </w:rPr>
        <w:t xml:space="preserve"> users</w:t>
      </w:r>
      <w:r w:rsidR="006863CA" w:rsidRPr="000538EB">
        <w:rPr>
          <w:rFonts w:asciiTheme="majorHAnsi" w:hAnsiTheme="majorHAnsi" w:cstheme="majorHAnsi"/>
          <w:sz w:val="28"/>
          <w:szCs w:val="28"/>
        </w:rPr>
        <w:t xml:space="preserve">. The </w:t>
      </w:r>
      <w:r w:rsidR="00AF074A" w:rsidRPr="000538EB">
        <w:rPr>
          <w:rFonts w:asciiTheme="majorHAnsi" w:hAnsiTheme="majorHAnsi" w:cstheme="majorHAnsi"/>
          <w:sz w:val="28"/>
          <w:szCs w:val="28"/>
        </w:rPr>
        <w:t>k</w:t>
      </w:r>
      <w:r w:rsidR="006863CA" w:rsidRPr="000538EB">
        <w:rPr>
          <w:rFonts w:asciiTheme="majorHAnsi" w:hAnsiTheme="majorHAnsi" w:cstheme="majorHAnsi"/>
          <w:sz w:val="28"/>
          <w:szCs w:val="28"/>
        </w:rPr>
        <w:t>ettle</w:t>
      </w:r>
      <w:r w:rsidRPr="000538EB">
        <w:rPr>
          <w:rFonts w:asciiTheme="majorHAnsi" w:hAnsiTheme="majorHAnsi" w:cstheme="majorHAnsi"/>
          <w:sz w:val="28"/>
          <w:szCs w:val="28"/>
        </w:rPr>
        <w:t xml:space="preserve"> and cooker</w:t>
      </w:r>
      <w:r w:rsidR="006863CA" w:rsidRPr="000538EB">
        <w:rPr>
          <w:rFonts w:asciiTheme="majorHAnsi" w:hAnsiTheme="majorHAnsi" w:cstheme="majorHAnsi"/>
          <w:sz w:val="28"/>
          <w:szCs w:val="28"/>
        </w:rPr>
        <w:t xml:space="preserve"> can be used free of charge. </w:t>
      </w:r>
    </w:p>
    <w:p w14:paraId="3F7576F9" w14:textId="2DC5D584" w:rsidR="00ED29B8" w:rsidRPr="000538EB" w:rsidRDefault="00E66010" w:rsidP="00C654C5">
      <w:pPr>
        <w:jc w:val="center"/>
        <w:rPr>
          <w:rFonts w:asciiTheme="majorHAnsi" w:hAnsiTheme="majorHAnsi" w:cstheme="majorHAnsi"/>
          <w:sz w:val="28"/>
          <w:szCs w:val="28"/>
        </w:rPr>
      </w:pPr>
      <w:r w:rsidRPr="000538EB">
        <w:rPr>
          <w:rFonts w:asciiTheme="majorHAnsi" w:hAnsiTheme="majorHAnsi" w:cstheme="majorHAnsi"/>
          <w:sz w:val="28"/>
          <w:szCs w:val="28"/>
        </w:rPr>
        <w:br w:type="page"/>
      </w:r>
      <w:r w:rsidR="006863CA" w:rsidRPr="000538EB">
        <w:rPr>
          <w:rFonts w:asciiTheme="majorHAnsi" w:hAnsiTheme="majorHAnsi" w:cstheme="majorHAnsi"/>
          <w:sz w:val="28"/>
          <w:szCs w:val="28"/>
        </w:rPr>
        <w:lastRenderedPageBreak/>
        <w:t xml:space="preserve"> </w:t>
      </w:r>
    </w:p>
    <w:p w14:paraId="1F71BBD0" w14:textId="693EEAE2" w:rsidR="00C654C5"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THE CURRENT COMMITTEE OF TRUSTEES 2023/24</w:t>
      </w:r>
    </w:p>
    <w:tbl>
      <w:tblPr>
        <w:tblW w:w="8662" w:type="dxa"/>
        <w:tblCellMar>
          <w:top w:w="15" w:type="dxa"/>
          <w:left w:w="15" w:type="dxa"/>
          <w:bottom w:w="15" w:type="dxa"/>
          <w:right w:w="15" w:type="dxa"/>
        </w:tblCellMar>
        <w:tblLook w:val="04A0" w:firstRow="1" w:lastRow="0" w:firstColumn="1" w:lastColumn="0" w:noHBand="0" w:noVBand="1"/>
      </w:tblPr>
      <w:tblGrid>
        <w:gridCol w:w="2085"/>
        <w:gridCol w:w="2182"/>
        <w:gridCol w:w="2608"/>
        <w:gridCol w:w="1787"/>
      </w:tblGrid>
      <w:tr w:rsidR="00610F8B" w:rsidRPr="000538EB" w14:paraId="3B986743"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4AB396C7"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Appointment </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66AC2D6D"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Incumbent </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7657A654"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Representative Membership </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1B94EEC3"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Lead for </w:t>
            </w:r>
          </w:p>
        </w:tc>
      </w:tr>
      <w:tr w:rsidR="00610F8B" w:rsidRPr="000538EB" w14:paraId="00137590"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60BE468F" w14:textId="228A86DA" w:rsidR="006863CA"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Elected Member</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7EA5D840" w14:textId="19058745" w:rsidR="006863CA" w:rsidRPr="000538EB" w:rsidRDefault="00F54328"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C654C5" w:rsidRPr="000538EB">
              <w:rPr>
                <w:rFonts w:asciiTheme="majorHAnsi" w:hAnsiTheme="majorHAnsi" w:cstheme="majorHAnsi"/>
                <w:sz w:val="28"/>
                <w:szCs w:val="28"/>
              </w:rPr>
              <w:t>Geoff Lewis</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3B661C91" w14:textId="484B041E" w:rsidR="006863CA" w:rsidRPr="000538EB" w:rsidRDefault="006863CA"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610F8B" w:rsidRPr="000538EB">
              <w:rPr>
                <w:rFonts w:asciiTheme="majorHAnsi" w:hAnsiTheme="majorHAnsi" w:cstheme="majorHAnsi"/>
                <w:sz w:val="28"/>
                <w:szCs w:val="28"/>
              </w:rPr>
              <w:t>Chair</w:t>
            </w:r>
            <w:r w:rsidR="00C654C5" w:rsidRPr="000538EB">
              <w:rPr>
                <w:rFonts w:asciiTheme="majorHAnsi" w:hAnsiTheme="majorHAnsi" w:cstheme="majorHAnsi"/>
                <w:sz w:val="28"/>
                <w:szCs w:val="28"/>
              </w:rPr>
              <w:t>/Treasurer</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5762B054" w14:textId="3C0549FD" w:rsidR="006863CA" w:rsidRPr="000538EB" w:rsidRDefault="00880DC7"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Trustee</w:t>
            </w:r>
            <w:r w:rsidR="00610F8B" w:rsidRPr="000538EB">
              <w:rPr>
                <w:rFonts w:asciiTheme="majorHAnsi" w:hAnsiTheme="majorHAnsi" w:cstheme="majorHAnsi"/>
                <w:sz w:val="28"/>
                <w:szCs w:val="28"/>
              </w:rPr>
              <w:t xml:space="preserve"> / signatory</w:t>
            </w:r>
          </w:p>
        </w:tc>
      </w:tr>
      <w:tr w:rsidR="00610F8B" w:rsidRPr="000538EB" w14:paraId="6546B162"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03B6AE3A"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Elected Member </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1246A6C3" w14:textId="1801D2ED" w:rsidR="006863CA" w:rsidRPr="000538EB" w:rsidRDefault="00F54328" w:rsidP="00610F8B">
            <w:pPr>
              <w:spacing w:before="100" w:beforeAutospacing="1" w:after="100" w:afterAutospacing="1"/>
              <w:rPr>
                <w:rFonts w:asciiTheme="majorHAnsi" w:hAnsiTheme="majorHAnsi" w:cstheme="majorHAnsi"/>
                <w:sz w:val="28"/>
                <w:szCs w:val="28"/>
              </w:rPr>
            </w:pPr>
            <w:r w:rsidRPr="000538EB">
              <w:rPr>
                <w:rFonts w:asciiTheme="majorHAnsi" w:eastAsia="Times New Roman" w:hAnsiTheme="majorHAnsi" w:cstheme="majorHAnsi"/>
                <w:sz w:val="28"/>
                <w:szCs w:val="28"/>
              </w:rPr>
              <w:t xml:space="preserve"> </w:t>
            </w:r>
            <w:r w:rsidR="00C654C5" w:rsidRPr="000538EB">
              <w:rPr>
                <w:rFonts w:asciiTheme="majorHAnsi" w:eastAsia="Times New Roman" w:hAnsiTheme="majorHAnsi" w:cstheme="majorHAnsi"/>
                <w:sz w:val="28"/>
                <w:szCs w:val="28"/>
              </w:rPr>
              <w:t>Ed Openshaw</w:t>
            </w:r>
            <w:r w:rsidR="00610F8B" w:rsidRPr="000538EB">
              <w:rPr>
                <w:rFonts w:asciiTheme="majorHAnsi" w:hAnsiTheme="majorHAnsi" w:cstheme="majorHAnsi"/>
                <w:b/>
                <w:bCs/>
                <w:i/>
                <w:iCs/>
                <w:sz w:val="28"/>
                <w:szCs w:val="28"/>
              </w:rPr>
              <w:t xml:space="preserve"> </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3B784974" w14:textId="3D347FBE" w:rsidR="006863CA" w:rsidRPr="000538EB" w:rsidRDefault="00C654C5" w:rsidP="006863CA">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 xml:space="preserve"> Secretary</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10A6ACFA" w14:textId="7DA20427" w:rsidR="006863CA"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Trustee / signatory </w:t>
            </w:r>
          </w:p>
        </w:tc>
      </w:tr>
      <w:tr w:rsidR="00610F8B" w:rsidRPr="000538EB" w14:paraId="30AA6785"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640FF024"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Elected Member </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527C725D" w14:textId="6EE9BCED" w:rsidR="006863CA" w:rsidRPr="000538EB" w:rsidRDefault="00F54328"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C654C5" w:rsidRPr="000538EB">
              <w:rPr>
                <w:rFonts w:asciiTheme="majorHAnsi" w:hAnsiTheme="majorHAnsi" w:cstheme="majorHAnsi"/>
                <w:sz w:val="28"/>
                <w:szCs w:val="28"/>
              </w:rPr>
              <w:t>Jenni Howard</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0B3C3919" w14:textId="220DF1E1" w:rsidR="006863CA" w:rsidRPr="000538EB" w:rsidRDefault="00C654C5" w:rsidP="006863CA">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 xml:space="preserve"> Fund raiser</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2067295C" w14:textId="022E3564" w:rsidR="006863CA"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Trustee</w:t>
            </w:r>
          </w:p>
        </w:tc>
      </w:tr>
      <w:tr w:rsidR="00610F8B" w:rsidRPr="000538EB" w14:paraId="314718EB"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14521C88"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Elected Member </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2D1D3E43" w14:textId="463EB670" w:rsidR="006863CA" w:rsidRPr="000538EB" w:rsidRDefault="00F54328" w:rsidP="00610F8B">
            <w:pPr>
              <w:spacing w:before="100" w:beforeAutospacing="1" w:after="100" w:afterAutospacing="1"/>
              <w:rPr>
                <w:rFonts w:asciiTheme="majorHAnsi" w:hAnsiTheme="majorHAnsi" w:cstheme="majorHAnsi"/>
                <w:sz w:val="28"/>
                <w:szCs w:val="28"/>
              </w:rPr>
            </w:pPr>
            <w:r w:rsidRPr="000538EB">
              <w:rPr>
                <w:rFonts w:asciiTheme="majorHAnsi" w:eastAsia="Times New Roman" w:hAnsiTheme="majorHAnsi" w:cstheme="majorHAnsi"/>
                <w:sz w:val="28"/>
                <w:szCs w:val="28"/>
              </w:rPr>
              <w:t xml:space="preserve"> </w:t>
            </w:r>
            <w:r w:rsidR="00610F8B" w:rsidRPr="000538EB">
              <w:rPr>
                <w:rFonts w:asciiTheme="majorHAnsi" w:eastAsia="Times New Roman" w:hAnsiTheme="majorHAnsi" w:cstheme="majorHAnsi"/>
                <w:sz w:val="28"/>
                <w:szCs w:val="28"/>
              </w:rPr>
              <w:t>John Tomlinson</w:t>
            </w:r>
            <w:r w:rsidR="00610F8B" w:rsidRPr="000538EB">
              <w:rPr>
                <w:rFonts w:asciiTheme="majorHAnsi" w:hAnsiTheme="majorHAnsi" w:cstheme="majorHAnsi"/>
                <w:b/>
                <w:bCs/>
                <w:i/>
                <w:iCs/>
                <w:sz w:val="28"/>
                <w:szCs w:val="28"/>
              </w:rPr>
              <w:t xml:space="preserve"> </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55EA544C" w14:textId="224BA509" w:rsidR="006863CA" w:rsidRPr="000538EB" w:rsidRDefault="00C654C5" w:rsidP="006863CA">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 xml:space="preserve"> Newbald Live        representative</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19B0DE26" w14:textId="4FA383D5" w:rsidR="006863CA" w:rsidRPr="000538EB" w:rsidRDefault="00C654C5" w:rsidP="006863CA">
            <w:pPr>
              <w:rPr>
                <w:rFonts w:asciiTheme="majorHAnsi" w:eastAsia="Times New Roman" w:hAnsiTheme="majorHAnsi" w:cstheme="majorHAnsi"/>
                <w:sz w:val="28"/>
                <w:szCs w:val="28"/>
              </w:rPr>
            </w:pPr>
            <w:r w:rsidRPr="000538EB">
              <w:rPr>
                <w:rFonts w:asciiTheme="majorHAnsi" w:hAnsiTheme="majorHAnsi" w:cstheme="majorHAnsi"/>
                <w:sz w:val="28"/>
                <w:szCs w:val="28"/>
              </w:rPr>
              <w:t>Trustee</w:t>
            </w:r>
          </w:p>
        </w:tc>
      </w:tr>
      <w:tr w:rsidR="00610F8B" w:rsidRPr="000538EB" w14:paraId="140DD7A3"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0F93C34B"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Elected Member </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32B7D882" w14:textId="02F4533B" w:rsidR="006863CA" w:rsidRPr="000538EB" w:rsidRDefault="00F54328"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84464C" w:rsidRPr="000538EB">
              <w:rPr>
                <w:rFonts w:asciiTheme="majorHAnsi" w:hAnsiTheme="majorHAnsi" w:cstheme="majorHAnsi"/>
                <w:sz w:val="28"/>
                <w:szCs w:val="28"/>
              </w:rPr>
              <w:t>James Wright</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51F9B8E9" w14:textId="0E3EF5BB" w:rsidR="006863CA" w:rsidRPr="000538EB" w:rsidRDefault="00C654C5" w:rsidP="006863CA">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 xml:space="preserve"> Maintenance</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743799A2" w14:textId="19EC5653" w:rsidR="006863CA" w:rsidRPr="000538EB" w:rsidRDefault="00C654C5" w:rsidP="00D057B9">
            <w:pPr>
              <w:rPr>
                <w:rFonts w:asciiTheme="majorHAnsi" w:eastAsia="Times New Roman" w:hAnsiTheme="majorHAnsi" w:cstheme="majorHAnsi"/>
                <w:sz w:val="28"/>
                <w:szCs w:val="28"/>
              </w:rPr>
            </w:pPr>
            <w:r w:rsidRPr="000538EB">
              <w:rPr>
                <w:rFonts w:asciiTheme="majorHAnsi" w:hAnsiTheme="majorHAnsi" w:cstheme="majorHAnsi"/>
                <w:sz w:val="28"/>
                <w:szCs w:val="28"/>
              </w:rPr>
              <w:t>Trustee</w:t>
            </w:r>
          </w:p>
        </w:tc>
      </w:tr>
      <w:tr w:rsidR="00610F8B" w:rsidRPr="000538EB" w14:paraId="684A5E44"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72163E63" w14:textId="0CB81563" w:rsidR="006863CA"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Elected Member </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5A644251" w14:textId="549D0FC8" w:rsidR="006863CA" w:rsidRPr="000538EB" w:rsidRDefault="00C654C5"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Fiona Oakes</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5350FC0F" w14:textId="141BA0CB" w:rsidR="006863CA" w:rsidRPr="000538EB" w:rsidRDefault="00F54328"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Bookings</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64E2B519" w14:textId="2BD7F58F" w:rsidR="006863CA" w:rsidRPr="000538EB" w:rsidRDefault="00880DC7" w:rsidP="0084464C">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 xml:space="preserve">Trustee </w:t>
            </w:r>
          </w:p>
        </w:tc>
      </w:tr>
      <w:tr w:rsidR="00610F8B" w:rsidRPr="000538EB" w14:paraId="75CDAD0F"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080F3CE9" w14:textId="1B21AFD8" w:rsidR="006863CA"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Elected Member</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4BA060D4" w14:textId="7229BCD9" w:rsidR="006863CA" w:rsidRPr="000538EB" w:rsidRDefault="00F54328"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C654C5" w:rsidRPr="000538EB">
              <w:rPr>
                <w:rFonts w:asciiTheme="majorHAnsi" w:hAnsiTheme="majorHAnsi" w:cstheme="majorHAnsi"/>
                <w:sz w:val="28"/>
                <w:szCs w:val="28"/>
              </w:rPr>
              <w:t>Di Wainman</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62AF88F8" w14:textId="7E03928E" w:rsidR="006863CA" w:rsidRPr="000538EB" w:rsidRDefault="00610F8B" w:rsidP="0084464C">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C654C5" w:rsidRPr="000538EB">
              <w:rPr>
                <w:rFonts w:asciiTheme="majorHAnsi" w:hAnsiTheme="majorHAnsi" w:cstheme="majorHAnsi"/>
                <w:sz w:val="28"/>
                <w:szCs w:val="28"/>
              </w:rPr>
              <w:t>WIN representative</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032677C7" w14:textId="0317AE72" w:rsidR="006863CA" w:rsidRPr="000538EB" w:rsidRDefault="00C654C5" w:rsidP="006863CA">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Trustee</w:t>
            </w:r>
          </w:p>
        </w:tc>
      </w:tr>
      <w:tr w:rsidR="00610F8B" w:rsidRPr="000538EB" w14:paraId="1309F322" w14:textId="77777777" w:rsidTr="00C654C5">
        <w:tc>
          <w:tcPr>
            <w:tcW w:w="0" w:type="auto"/>
            <w:tcBorders>
              <w:top w:val="single" w:sz="4" w:space="0" w:color="000000"/>
              <w:left w:val="single" w:sz="4" w:space="0" w:color="000000"/>
              <w:bottom w:val="single" w:sz="4" w:space="0" w:color="000000"/>
              <w:right w:val="single" w:sz="4" w:space="0" w:color="000000"/>
            </w:tcBorders>
            <w:vAlign w:val="center"/>
            <w:hideMark/>
          </w:tcPr>
          <w:p w14:paraId="6E751940" w14:textId="697C1569" w:rsidR="006863CA" w:rsidRPr="000538EB" w:rsidRDefault="00C654C5"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Elected Member</w:t>
            </w:r>
          </w:p>
        </w:tc>
        <w:tc>
          <w:tcPr>
            <w:tcW w:w="2182" w:type="dxa"/>
            <w:tcBorders>
              <w:top w:val="single" w:sz="4" w:space="0" w:color="000000"/>
              <w:left w:val="single" w:sz="4" w:space="0" w:color="000000"/>
              <w:bottom w:val="single" w:sz="4" w:space="0" w:color="000000"/>
              <w:right w:val="single" w:sz="4" w:space="0" w:color="000000"/>
            </w:tcBorders>
            <w:vAlign w:val="center"/>
            <w:hideMark/>
          </w:tcPr>
          <w:p w14:paraId="1D56A650" w14:textId="0AF1872A" w:rsidR="006863CA" w:rsidRPr="000538EB" w:rsidRDefault="00F54328"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Kerry harper</w:t>
            </w:r>
          </w:p>
        </w:tc>
        <w:tc>
          <w:tcPr>
            <w:tcW w:w="2608" w:type="dxa"/>
            <w:tcBorders>
              <w:top w:val="single" w:sz="4" w:space="0" w:color="000000"/>
              <w:left w:val="single" w:sz="4" w:space="0" w:color="000000"/>
              <w:bottom w:val="single" w:sz="4" w:space="0" w:color="000000"/>
              <w:right w:val="single" w:sz="4" w:space="0" w:color="000000"/>
            </w:tcBorders>
            <w:vAlign w:val="center"/>
            <w:hideMark/>
          </w:tcPr>
          <w:p w14:paraId="2036FA7F" w14:textId="3A8A87A4" w:rsidR="006863CA" w:rsidRPr="000538EB" w:rsidRDefault="006863CA" w:rsidP="00610F8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 </w:t>
            </w:r>
            <w:r w:rsidR="00F54328" w:rsidRPr="000538EB">
              <w:rPr>
                <w:rFonts w:asciiTheme="majorHAnsi" w:hAnsiTheme="majorHAnsi" w:cstheme="majorHAnsi"/>
                <w:sz w:val="28"/>
                <w:szCs w:val="28"/>
              </w:rPr>
              <w:t>Digital Divide</w:t>
            </w:r>
          </w:p>
        </w:tc>
        <w:tc>
          <w:tcPr>
            <w:tcW w:w="1787" w:type="dxa"/>
            <w:tcBorders>
              <w:top w:val="single" w:sz="4" w:space="0" w:color="000000"/>
              <w:left w:val="single" w:sz="4" w:space="0" w:color="000000"/>
              <w:bottom w:val="single" w:sz="4" w:space="0" w:color="000000"/>
              <w:right w:val="single" w:sz="4" w:space="0" w:color="000000"/>
            </w:tcBorders>
            <w:vAlign w:val="center"/>
            <w:hideMark/>
          </w:tcPr>
          <w:p w14:paraId="78348CC9" w14:textId="3AADFA1A" w:rsidR="006863CA" w:rsidRPr="000538EB" w:rsidRDefault="00F54328" w:rsidP="006863CA">
            <w:pPr>
              <w:rPr>
                <w:rFonts w:asciiTheme="majorHAnsi" w:eastAsia="Times New Roman" w:hAnsiTheme="majorHAnsi" w:cstheme="majorHAnsi"/>
                <w:sz w:val="28"/>
                <w:szCs w:val="28"/>
              </w:rPr>
            </w:pPr>
            <w:r w:rsidRPr="000538EB">
              <w:rPr>
                <w:rFonts w:asciiTheme="majorHAnsi" w:eastAsia="Times New Roman" w:hAnsiTheme="majorHAnsi" w:cstheme="majorHAnsi"/>
                <w:sz w:val="28"/>
                <w:szCs w:val="28"/>
              </w:rPr>
              <w:t>Trustee</w:t>
            </w:r>
          </w:p>
        </w:tc>
      </w:tr>
    </w:tbl>
    <w:p w14:paraId="77EB79BA" w14:textId="77777777" w:rsidR="00F54328" w:rsidRPr="000538EB" w:rsidRDefault="00F54328" w:rsidP="006863CA">
      <w:pPr>
        <w:spacing w:before="100" w:beforeAutospacing="1" w:after="100" w:afterAutospacing="1"/>
        <w:rPr>
          <w:rFonts w:asciiTheme="majorHAnsi" w:hAnsiTheme="majorHAnsi" w:cstheme="majorHAnsi"/>
          <w:sz w:val="28"/>
          <w:szCs w:val="28"/>
        </w:rPr>
      </w:pPr>
    </w:p>
    <w:p w14:paraId="12C681C3" w14:textId="04A4B7C7" w:rsidR="00F54328"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DUTIES OF THE COMMITTEE</w:t>
      </w:r>
      <w:r w:rsidRPr="000538EB">
        <w:rPr>
          <w:rFonts w:asciiTheme="majorHAnsi" w:hAnsiTheme="majorHAnsi" w:cstheme="majorHAnsi"/>
          <w:sz w:val="28"/>
          <w:szCs w:val="28"/>
        </w:rPr>
        <w:t xml:space="preserve"> </w:t>
      </w:r>
    </w:p>
    <w:p w14:paraId="2FCFE7BD" w14:textId="415C7377"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INTRODUCTION </w:t>
      </w:r>
    </w:p>
    <w:p w14:paraId="35A7D631" w14:textId="526EFCBF" w:rsidR="008A0978" w:rsidRPr="000538EB" w:rsidRDefault="006863CA" w:rsidP="008A0978">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The responsibilities of Committee members as Charity trustees, is set down in The Charities Act 2006 and is more readily accessible in both: </w:t>
      </w:r>
    </w:p>
    <w:p w14:paraId="042136F0" w14:textId="77777777" w:rsidR="00AF074A" w:rsidRPr="000538EB" w:rsidRDefault="006863CA" w:rsidP="00AF074A">
      <w:pPr>
        <w:pStyle w:val="ListParagraph"/>
        <w:numPr>
          <w:ilvl w:val="0"/>
          <w:numId w:val="6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The Charity Commission booklet ‘The Essential Trustee’</w:t>
      </w:r>
    </w:p>
    <w:p w14:paraId="53D0A473" w14:textId="7887930C" w:rsidR="006863CA" w:rsidRPr="000538EB" w:rsidRDefault="006863CA" w:rsidP="00AF074A">
      <w:pPr>
        <w:pStyle w:val="ListParagraph"/>
        <w:numPr>
          <w:ilvl w:val="0"/>
          <w:numId w:val="6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ACRE’s Village Hall Information Sheet 17 – Trustees: Roles and Responsibilities </w:t>
      </w:r>
    </w:p>
    <w:p w14:paraId="0641BD67" w14:textId="5FCBD5FE" w:rsidR="006863CA" w:rsidRPr="000538EB" w:rsidRDefault="006863CA" w:rsidP="00F54328">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Committee Members of</w:t>
      </w:r>
      <w:r w:rsidR="000834D8" w:rsidRPr="000538EB">
        <w:rPr>
          <w:rFonts w:asciiTheme="majorHAnsi" w:hAnsiTheme="majorHAnsi" w:cstheme="majorHAnsi"/>
          <w:sz w:val="28"/>
          <w:szCs w:val="28"/>
        </w:rPr>
        <w:t xml:space="preserve"> Newbald Village</w:t>
      </w:r>
      <w:r w:rsidRPr="000538EB">
        <w:rPr>
          <w:rFonts w:asciiTheme="majorHAnsi" w:hAnsiTheme="majorHAnsi" w:cstheme="majorHAnsi"/>
          <w:sz w:val="28"/>
          <w:szCs w:val="28"/>
        </w:rPr>
        <w:t xml:space="preserve"> Hall are Charity (or Managing) Trustees; those people who manage the Charity on a </w:t>
      </w:r>
      <w:r w:rsidR="00033845" w:rsidRPr="000538EB">
        <w:rPr>
          <w:rFonts w:asciiTheme="majorHAnsi" w:hAnsiTheme="majorHAnsi" w:cstheme="majorHAnsi"/>
          <w:sz w:val="28"/>
          <w:szCs w:val="28"/>
        </w:rPr>
        <w:t>day-to-day</w:t>
      </w:r>
      <w:r w:rsidRPr="000538EB">
        <w:rPr>
          <w:rFonts w:asciiTheme="majorHAnsi" w:hAnsiTheme="majorHAnsi" w:cstheme="majorHAnsi"/>
          <w:sz w:val="28"/>
          <w:szCs w:val="28"/>
        </w:rPr>
        <w:t xml:space="preserve"> basis. They are required to act always for the good of the Charity and in compliance with the Trust Deed and prevailing legislation. </w:t>
      </w:r>
    </w:p>
    <w:p w14:paraId="2A883562" w14:textId="77777777" w:rsidR="00880DC7" w:rsidRPr="000538EB" w:rsidRDefault="00880DC7" w:rsidP="00033845">
      <w:pPr>
        <w:pStyle w:val="NoSpacing"/>
        <w:rPr>
          <w:rFonts w:asciiTheme="majorHAnsi" w:hAnsiTheme="majorHAnsi" w:cstheme="majorHAnsi"/>
          <w:sz w:val="28"/>
          <w:szCs w:val="28"/>
        </w:rPr>
      </w:pPr>
      <w:r w:rsidRPr="000538EB">
        <w:rPr>
          <w:rFonts w:asciiTheme="majorHAnsi" w:hAnsiTheme="majorHAnsi" w:cstheme="majorHAnsi"/>
          <w:sz w:val="28"/>
          <w:szCs w:val="28"/>
        </w:rPr>
        <w:t>GENERAL DUTIES</w:t>
      </w:r>
    </w:p>
    <w:p w14:paraId="59A2F08A" w14:textId="2A9666DC" w:rsidR="006863CA" w:rsidRPr="000538EB" w:rsidRDefault="006863CA" w:rsidP="00033845">
      <w:pPr>
        <w:pStyle w:val="NoSpacing"/>
        <w:jc w:val="both"/>
        <w:rPr>
          <w:rFonts w:asciiTheme="majorHAnsi" w:hAnsiTheme="majorHAnsi" w:cstheme="majorHAnsi"/>
          <w:sz w:val="28"/>
          <w:szCs w:val="28"/>
        </w:rPr>
      </w:pPr>
      <w:r w:rsidRPr="000538EB">
        <w:rPr>
          <w:rFonts w:asciiTheme="majorHAnsi" w:hAnsiTheme="majorHAnsi" w:cstheme="majorHAnsi"/>
          <w:sz w:val="28"/>
          <w:szCs w:val="28"/>
        </w:rPr>
        <w:t>The General Duties of each of the Members of the Committee of Trustees are to: Acknowledge their responsibilities as set down in the guidance literature, the trust Deed and this Charter and certify the fact at the beginning of each year of office. Act reasonably and prude</w:t>
      </w:r>
      <w:r w:rsidR="00880DC7" w:rsidRPr="000538EB">
        <w:rPr>
          <w:rFonts w:asciiTheme="majorHAnsi" w:hAnsiTheme="majorHAnsi" w:cstheme="majorHAnsi"/>
          <w:sz w:val="28"/>
          <w:szCs w:val="28"/>
        </w:rPr>
        <w:t xml:space="preserve">ntly and not speculate with the </w:t>
      </w:r>
      <w:r w:rsidRPr="000538EB">
        <w:rPr>
          <w:rFonts w:asciiTheme="majorHAnsi" w:hAnsiTheme="majorHAnsi" w:cstheme="majorHAnsi"/>
          <w:sz w:val="28"/>
          <w:szCs w:val="28"/>
        </w:rPr>
        <w:t xml:space="preserve">Charity’s assets. Ensure that the Charity is fully insured against loss and claim. Comply with “all and every” legal requirement. Maintain financial stability of the Charity. Act together. Avoid a conflict of interest. Trustees must remain beyond reproach. Extend apologies to the Secretary prior to any Committee Meeting which they may be unable to attend. </w:t>
      </w:r>
    </w:p>
    <w:p w14:paraId="2494979B" w14:textId="77777777" w:rsidR="008A0978" w:rsidRPr="000538EB" w:rsidRDefault="008A0978" w:rsidP="00880DC7">
      <w:pPr>
        <w:pStyle w:val="NoSpacing"/>
        <w:ind w:left="720"/>
        <w:rPr>
          <w:rFonts w:asciiTheme="majorHAnsi" w:hAnsiTheme="majorHAnsi" w:cstheme="majorHAnsi"/>
          <w:sz w:val="28"/>
          <w:szCs w:val="28"/>
        </w:rPr>
      </w:pPr>
    </w:p>
    <w:p w14:paraId="5AF2C42F" w14:textId="77777777" w:rsidR="006863CA" w:rsidRPr="000538EB" w:rsidRDefault="006863CA" w:rsidP="00033845">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LIABILITY </w:t>
      </w:r>
    </w:p>
    <w:p w14:paraId="2E5D280D" w14:textId="77777777" w:rsidR="006863CA" w:rsidRPr="000538EB" w:rsidRDefault="006863CA" w:rsidP="00033845">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Trustees may be liable for their actions if they have acted: </w:t>
      </w:r>
    </w:p>
    <w:p w14:paraId="46D6408E" w14:textId="77777777" w:rsidR="006863CA" w:rsidRPr="000538EB" w:rsidRDefault="006863CA" w:rsidP="00033845">
      <w:pPr>
        <w:pStyle w:val="NoSpacing"/>
        <w:numPr>
          <w:ilvl w:val="0"/>
          <w:numId w:val="45"/>
        </w:numPr>
        <w:rPr>
          <w:rFonts w:asciiTheme="majorHAnsi" w:hAnsiTheme="majorHAnsi" w:cstheme="majorHAnsi"/>
          <w:sz w:val="28"/>
          <w:szCs w:val="28"/>
        </w:rPr>
      </w:pPr>
      <w:r w:rsidRPr="000538EB">
        <w:rPr>
          <w:rFonts w:asciiTheme="majorHAnsi" w:hAnsiTheme="majorHAnsi" w:cstheme="majorHAnsi"/>
          <w:sz w:val="28"/>
          <w:szCs w:val="28"/>
        </w:rPr>
        <w:t xml:space="preserve">In breach of the governing document. </w:t>
      </w:r>
    </w:p>
    <w:p w14:paraId="24776C84" w14:textId="77777777" w:rsidR="006863CA" w:rsidRPr="000538EB" w:rsidRDefault="006863CA" w:rsidP="00033845">
      <w:pPr>
        <w:pStyle w:val="NoSpacing"/>
        <w:numPr>
          <w:ilvl w:val="0"/>
          <w:numId w:val="45"/>
        </w:numPr>
        <w:rPr>
          <w:rFonts w:asciiTheme="majorHAnsi" w:hAnsiTheme="majorHAnsi" w:cstheme="majorHAnsi"/>
          <w:sz w:val="28"/>
          <w:szCs w:val="28"/>
        </w:rPr>
      </w:pPr>
      <w:r w:rsidRPr="000538EB">
        <w:rPr>
          <w:rFonts w:asciiTheme="majorHAnsi" w:hAnsiTheme="majorHAnsi" w:cstheme="majorHAnsi"/>
          <w:sz w:val="28"/>
          <w:szCs w:val="28"/>
        </w:rPr>
        <w:t xml:space="preserve">Unwisely with Charity assets resulting in a loss to the Charity. </w:t>
      </w:r>
    </w:p>
    <w:p w14:paraId="148AD122" w14:textId="77777777" w:rsidR="006863CA" w:rsidRPr="000538EB" w:rsidRDefault="006863CA" w:rsidP="00033845">
      <w:pPr>
        <w:pStyle w:val="NoSpacing"/>
        <w:numPr>
          <w:ilvl w:val="0"/>
          <w:numId w:val="45"/>
        </w:numPr>
        <w:rPr>
          <w:rFonts w:asciiTheme="majorHAnsi" w:hAnsiTheme="majorHAnsi" w:cstheme="majorHAnsi"/>
          <w:sz w:val="28"/>
          <w:szCs w:val="28"/>
        </w:rPr>
      </w:pPr>
      <w:r w:rsidRPr="000538EB">
        <w:rPr>
          <w:rFonts w:asciiTheme="majorHAnsi" w:hAnsiTheme="majorHAnsi" w:cstheme="majorHAnsi"/>
          <w:sz w:val="28"/>
          <w:szCs w:val="28"/>
        </w:rPr>
        <w:t xml:space="preserve">Illegally. </w:t>
      </w:r>
    </w:p>
    <w:p w14:paraId="48699CBB" w14:textId="77777777" w:rsidR="008A0978" w:rsidRPr="000538EB" w:rsidRDefault="008A0978" w:rsidP="008A0978">
      <w:pPr>
        <w:pStyle w:val="NoSpacing"/>
        <w:ind w:firstLine="720"/>
        <w:rPr>
          <w:rFonts w:asciiTheme="majorHAnsi" w:hAnsiTheme="majorHAnsi" w:cstheme="majorHAnsi"/>
          <w:sz w:val="28"/>
          <w:szCs w:val="28"/>
        </w:rPr>
      </w:pPr>
    </w:p>
    <w:p w14:paraId="2194A8BE" w14:textId="77777777" w:rsidR="006863CA" w:rsidRPr="000538EB" w:rsidRDefault="006863CA" w:rsidP="00033845">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GOOD PRACTICE </w:t>
      </w:r>
    </w:p>
    <w:p w14:paraId="1FAD5E28" w14:textId="77777777" w:rsidR="00880DC7" w:rsidRPr="000538EB" w:rsidRDefault="006863CA" w:rsidP="00033845">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ACRE’s Information Sheet 17 offers the following guidance: </w:t>
      </w:r>
    </w:p>
    <w:p w14:paraId="06C23210" w14:textId="74A6258C" w:rsidR="006863CA" w:rsidRPr="000538EB" w:rsidRDefault="006863CA" w:rsidP="00033845">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Follow the governing document. Attend meetings. Act collectively. Keep written minutes of decisions. Ensure the treasurer presents regular financial reports and prepares a budget each year. Ensure that the property and committee are adequately insured. </w:t>
      </w:r>
    </w:p>
    <w:p w14:paraId="24FB5D87" w14:textId="77777777" w:rsidR="008A0978" w:rsidRPr="000538EB" w:rsidRDefault="008A0978" w:rsidP="008A0978">
      <w:pPr>
        <w:pStyle w:val="NoSpacing"/>
        <w:rPr>
          <w:rFonts w:asciiTheme="majorHAnsi" w:hAnsiTheme="majorHAnsi" w:cstheme="majorHAnsi"/>
          <w:b/>
          <w:sz w:val="28"/>
          <w:szCs w:val="28"/>
        </w:rPr>
      </w:pPr>
    </w:p>
    <w:p w14:paraId="069D5C33" w14:textId="4938F168" w:rsidR="00880DC7" w:rsidRPr="000538EB" w:rsidRDefault="006863CA" w:rsidP="00741557">
      <w:pPr>
        <w:pStyle w:val="NoSpacing"/>
        <w:numPr>
          <w:ilvl w:val="1"/>
          <w:numId w:val="46"/>
        </w:numPr>
        <w:rPr>
          <w:rFonts w:asciiTheme="majorHAnsi" w:hAnsiTheme="majorHAnsi" w:cstheme="majorHAnsi"/>
          <w:sz w:val="28"/>
          <w:szCs w:val="28"/>
        </w:rPr>
      </w:pPr>
      <w:r w:rsidRPr="000538EB">
        <w:rPr>
          <w:rFonts w:asciiTheme="majorHAnsi" w:hAnsiTheme="majorHAnsi" w:cstheme="majorHAnsi"/>
          <w:sz w:val="28"/>
          <w:szCs w:val="28"/>
        </w:rPr>
        <w:t xml:space="preserve">Obtain professional advice. </w:t>
      </w:r>
    </w:p>
    <w:p w14:paraId="1708AB7D" w14:textId="5DE6B8D6" w:rsidR="006863CA" w:rsidRPr="000538EB" w:rsidRDefault="006863CA" w:rsidP="00741557">
      <w:pPr>
        <w:pStyle w:val="NoSpacing"/>
        <w:numPr>
          <w:ilvl w:val="1"/>
          <w:numId w:val="46"/>
        </w:numPr>
        <w:rPr>
          <w:rFonts w:asciiTheme="majorHAnsi" w:hAnsiTheme="majorHAnsi" w:cstheme="majorHAnsi"/>
          <w:sz w:val="28"/>
          <w:szCs w:val="28"/>
        </w:rPr>
      </w:pPr>
      <w:r w:rsidRPr="000538EB">
        <w:rPr>
          <w:rFonts w:asciiTheme="majorHAnsi" w:hAnsiTheme="majorHAnsi" w:cstheme="majorHAnsi"/>
          <w:sz w:val="28"/>
          <w:szCs w:val="28"/>
        </w:rPr>
        <w:t xml:space="preserve">Act with due care and prudence. </w:t>
      </w:r>
    </w:p>
    <w:p w14:paraId="42A78977" w14:textId="77777777" w:rsidR="006863CA" w:rsidRPr="000538EB" w:rsidRDefault="006863CA" w:rsidP="00741557">
      <w:pPr>
        <w:pStyle w:val="NoSpacing"/>
        <w:numPr>
          <w:ilvl w:val="1"/>
          <w:numId w:val="46"/>
        </w:numPr>
        <w:rPr>
          <w:rFonts w:asciiTheme="majorHAnsi" w:hAnsiTheme="majorHAnsi" w:cstheme="majorHAnsi"/>
          <w:sz w:val="28"/>
          <w:szCs w:val="28"/>
        </w:rPr>
      </w:pPr>
      <w:r w:rsidRPr="000538EB">
        <w:rPr>
          <w:rFonts w:asciiTheme="majorHAnsi" w:hAnsiTheme="majorHAnsi" w:cstheme="majorHAnsi"/>
          <w:sz w:val="28"/>
          <w:szCs w:val="28"/>
        </w:rPr>
        <w:t xml:space="preserve">Ensure the property is adequately maintained. </w:t>
      </w:r>
    </w:p>
    <w:p w14:paraId="305176C5" w14:textId="77777777" w:rsidR="006863CA" w:rsidRPr="000538EB" w:rsidRDefault="006863CA" w:rsidP="00741557">
      <w:pPr>
        <w:pStyle w:val="NoSpacing"/>
        <w:numPr>
          <w:ilvl w:val="1"/>
          <w:numId w:val="46"/>
        </w:numPr>
        <w:rPr>
          <w:rFonts w:asciiTheme="majorHAnsi" w:hAnsiTheme="majorHAnsi" w:cstheme="majorHAnsi"/>
          <w:sz w:val="28"/>
          <w:szCs w:val="28"/>
        </w:rPr>
      </w:pPr>
      <w:r w:rsidRPr="000538EB">
        <w:rPr>
          <w:rFonts w:asciiTheme="majorHAnsi" w:hAnsiTheme="majorHAnsi" w:cstheme="majorHAnsi"/>
          <w:sz w:val="28"/>
          <w:szCs w:val="28"/>
        </w:rPr>
        <w:t xml:space="preserve">Keep all licences up to date. </w:t>
      </w:r>
    </w:p>
    <w:p w14:paraId="4046238E" w14:textId="7C46BC07" w:rsidR="006863CA" w:rsidRPr="000538EB" w:rsidRDefault="006863CA" w:rsidP="00741557">
      <w:pPr>
        <w:pStyle w:val="NoSpacing"/>
        <w:numPr>
          <w:ilvl w:val="1"/>
          <w:numId w:val="46"/>
        </w:numPr>
        <w:rPr>
          <w:rFonts w:asciiTheme="majorHAnsi" w:hAnsiTheme="majorHAnsi" w:cstheme="majorHAnsi"/>
          <w:sz w:val="28"/>
          <w:szCs w:val="28"/>
        </w:rPr>
      </w:pPr>
      <w:r w:rsidRPr="000538EB">
        <w:rPr>
          <w:rFonts w:asciiTheme="majorHAnsi" w:hAnsiTheme="majorHAnsi" w:cstheme="majorHAnsi"/>
          <w:sz w:val="28"/>
          <w:szCs w:val="28"/>
        </w:rPr>
        <w:t xml:space="preserve">When preparing correspondence on behalf of the Committee, the Registered Charity Number </w:t>
      </w:r>
      <w:r w:rsidR="00741557" w:rsidRPr="000538EB">
        <w:rPr>
          <w:rFonts w:asciiTheme="majorHAnsi" w:hAnsiTheme="majorHAnsi" w:cstheme="majorHAnsi"/>
          <w:sz w:val="28"/>
          <w:szCs w:val="28"/>
        </w:rPr>
        <w:t xml:space="preserve">1176756 </w:t>
      </w:r>
      <w:r w:rsidRPr="000538EB">
        <w:rPr>
          <w:rFonts w:asciiTheme="majorHAnsi" w:hAnsiTheme="majorHAnsi" w:cstheme="majorHAnsi"/>
          <w:b/>
          <w:bCs/>
          <w:i/>
          <w:iCs/>
          <w:sz w:val="28"/>
          <w:szCs w:val="28"/>
        </w:rPr>
        <w:t xml:space="preserve"> </w:t>
      </w:r>
      <w:r w:rsidRPr="000538EB">
        <w:rPr>
          <w:rFonts w:asciiTheme="majorHAnsi" w:hAnsiTheme="majorHAnsi" w:cstheme="majorHAnsi"/>
          <w:sz w:val="28"/>
          <w:szCs w:val="28"/>
        </w:rPr>
        <w:t xml:space="preserve">should always be quoted (or incorporated in the letterhead). </w:t>
      </w:r>
    </w:p>
    <w:p w14:paraId="6BC0E6DC" w14:textId="77777777" w:rsidR="00033845" w:rsidRPr="000538EB" w:rsidRDefault="00033845" w:rsidP="006863CA">
      <w:pPr>
        <w:spacing w:before="100" w:beforeAutospacing="1" w:after="100" w:afterAutospacing="1"/>
        <w:rPr>
          <w:rFonts w:asciiTheme="majorHAnsi" w:hAnsiTheme="majorHAnsi" w:cstheme="majorHAnsi"/>
          <w:b/>
          <w:sz w:val="28"/>
          <w:szCs w:val="28"/>
        </w:rPr>
      </w:pPr>
    </w:p>
    <w:p w14:paraId="68872B2A" w14:textId="77777777" w:rsidR="00172575" w:rsidRPr="000538EB" w:rsidRDefault="00172575" w:rsidP="006863CA">
      <w:pPr>
        <w:spacing w:before="100" w:beforeAutospacing="1" w:after="100" w:afterAutospacing="1"/>
        <w:rPr>
          <w:rFonts w:asciiTheme="majorHAnsi" w:hAnsiTheme="majorHAnsi" w:cstheme="majorHAnsi"/>
          <w:b/>
          <w:sz w:val="28"/>
          <w:szCs w:val="28"/>
        </w:rPr>
      </w:pPr>
    </w:p>
    <w:p w14:paraId="3B8AD76F" w14:textId="77777777" w:rsidR="00172575" w:rsidRPr="000538EB" w:rsidRDefault="00172575" w:rsidP="006863CA">
      <w:pPr>
        <w:spacing w:before="100" w:beforeAutospacing="1" w:after="100" w:afterAutospacing="1"/>
        <w:rPr>
          <w:rFonts w:asciiTheme="majorHAnsi" w:hAnsiTheme="majorHAnsi" w:cstheme="majorHAnsi"/>
          <w:b/>
          <w:sz w:val="28"/>
          <w:szCs w:val="28"/>
        </w:rPr>
      </w:pPr>
    </w:p>
    <w:p w14:paraId="672E60F7" w14:textId="77777777" w:rsidR="00033845" w:rsidRPr="000538EB" w:rsidRDefault="00033845" w:rsidP="006863CA">
      <w:pPr>
        <w:spacing w:before="100" w:beforeAutospacing="1" w:after="100" w:afterAutospacing="1"/>
        <w:rPr>
          <w:rFonts w:asciiTheme="majorHAnsi" w:hAnsiTheme="majorHAnsi" w:cstheme="majorHAnsi"/>
          <w:b/>
          <w:sz w:val="28"/>
          <w:szCs w:val="28"/>
        </w:rPr>
      </w:pPr>
    </w:p>
    <w:p w14:paraId="7E1A3916" w14:textId="77777777" w:rsidR="000538EB" w:rsidRPr="000538EB" w:rsidRDefault="000538EB">
      <w:pPr>
        <w:rPr>
          <w:rFonts w:asciiTheme="majorHAnsi" w:hAnsiTheme="majorHAnsi" w:cstheme="majorHAnsi"/>
          <w:b/>
          <w:bCs/>
          <w:sz w:val="28"/>
          <w:szCs w:val="28"/>
        </w:rPr>
      </w:pPr>
      <w:r w:rsidRPr="000538EB">
        <w:rPr>
          <w:rFonts w:asciiTheme="majorHAnsi" w:hAnsiTheme="majorHAnsi" w:cstheme="majorHAnsi"/>
          <w:b/>
          <w:bCs/>
          <w:sz w:val="28"/>
          <w:szCs w:val="28"/>
        </w:rPr>
        <w:br w:type="page"/>
      </w:r>
    </w:p>
    <w:p w14:paraId="065B0392" w14:textId="14C90039"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lastRenderedPageBreak/>
        <w:t>DUTIES OF THE CHAIR</w:t>
      </w:r>
      <w:r w:rsidR="00741557" w:rsidRPr="000538EB">
        <w:rPr>
          <w:rFonts w:asciiTheme="majorHAnsi" w:hAnsiTheme="majorHAnsi" w:cstheme="majorHAnsi"/>
          <w:b/>
          <w:bCs/>
          <w:sz w:val="28"/>
          <w:szCs w:val="28"/>
        </w:rPr>
        <w:t>/SECRETARY</w:t>
      </w:r>
    </w:p>
    <w:p w14:paraId="03F8BCC4"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In addition to the General Duties of a Member of the Committee of Trustees, as set out in Annex B, the Chairman is to: </w:t>
      </w:r>
    </w:p>
    <w:p w14:paraId="786E6F29" w14:textId="77777777" w:rsidR="006863CA" w:rsidRPr="000538EB" w:rsidRDefault="006863CA" w:rsidP="006863CA">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Be the principal Trustee and ‘face’ of the Charity to external organisations. </w:t>
      </w:r>
    </w:p>
    <w:p w14:paraId="3FAB6E6E" w14:textId="77777777" w:rsidR="006863CA" w:rsidRPr="000538EB" w:rsidRDefault="006863CA" w:rsidP="006863CA">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Guide and mentor other Committee Members as required. </w:t>
      </w:r>
    </w:p>
    <w:p w14:paraId="2EB85997" w14:textId="77777777" w:rsidR="006863CA" w:rsidRPr="000538EB" w:rsidRDefault="006863CA" w:rsidP="006863CA">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Chair Meetings of the Committee. </w:t>
      </w:r>
    </w:p>
    <w:p w14:paraId="7151B159" w14:textId="18B0DE1C" w:rsidR="006863CA" w:rsidRPr="000538EB" w:rsidRDefault="006863CA" w:rsidP="006863CA">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Guide and steer discussions at </w:t>
      </w:r>
      <w:r w:rsidR="00337FBA" w:rsidRPr="000538EB">
        <w:rPr>
          <w:rFonts w:asciiTheme="majorHAnsi" w:hAnsiTheme="majorHAnsi" w:cstheme="majorHAnsi"/>
          <w:sz w:val="28"/>
          <w:szCs w:val="28"/>
        </w:rPr>
        <w:t>m</w:t>
      </w:r>
      <w:r w:rsidRPr="000538EB">
        <w:rPr>
          <w:rFonts w:asciiTheme="majorHAnsi" w:hAnsiTheme="majorHAnsi" w:cstheme="majorHAnsi"/>
          <w:sz w:val="28"/>
          <w:szCs w:val="28"/>
        </w:rPr>
        <w:t xml:space="preserve">eetings. </w:t>
      </w:r>
    </w:p>
    <w:p w14:paraId="660D85B6" w14:textId="0BA38A20" w:rsidR="006863CA" w:rsidRPr="000538EB" w:rsidRDefault="006863CA" w:rsidP="006863CA">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Use a second or casting vote as required at </w:t>
      </w:r>
      <w:r w:rsidR="00337FBA" w:rsidRPr="000538EB">
        <w:rPr>
          <w:rFonts w:asciiTheme="majorHAnsi" w:hAnsiTheme="majorHAnsi" w:cstheme="majorHAnsi"/>
          <w:sz w:val="28"/>
          <w:szCs w:val="28"/>
        </w:rPr>
        <w:t>m</w:t>
      </w:r>
      <w:r w:rsidRPr="000538EB">
        <w:rPr>
          <w:rFonts w:asciiTheme="majorHAnsi" w:hAnsiTheme="majorHAnsi" w:cstheme="majorHAnsi"/>
          <w:sz w:val="28"/>
          <w:szCs w:val="28"/>
        </w:rPr>
        <w:t xml:space="preserve">eetings. </w:t>
      </w:r>
    </w:p>
    <w:p w14:paraId="6E806F81" w14:textId="61414096" w:rsidR="00033845" w:rsidRPr="000538EB" w:rsidRDefault="006863CA" w:rsidP="00033845">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Keep </w:t>
      </w:r>
      <w:r w:rsidR="00337FBA" w:rsidRPr="000538EB">
        <w:rPr>
          <w:rFonts w:asciiTheme="majorHAnsi" w:hAnsiTheme="majorHAnsi" w:cstheme="majorHAnsi"/>
          <w:sz w:val="28"/>
          <w:szCs w:val="28"/>
        </w:rPr>
        <w:t>m</w:t>
      </w:r>
      <w:r w:rsidRPr="000538EB">
        <w:rPr>
          <w:rFonts w:asciiTheme="majorHAnsi" w:hAnsiTheme="majorHAnsi" w:cstheme="majorHAnsi"/>
          <w:sz w:val="28"/>
          <w:szCs w:val="28"/>
        </w:rPr>
        <w:t xml:space="preserve">eetings focussed and completed within the 2 hours target </w:t>
      </w:r>
      <w:r w:rsidR="00033845" w:rsidRPr="000538EB">
        <w:rPr>
          <w:rFonts w:asciiTheme="majorHAnsi" w:hAnsiTheme="majorHAnsi" w:cstheme="majorHAnsi"/>
          <w:sz w:val="28"/>
          <w:szCs w:val="28"/>
        </w:rPr>
        <w:t>d</w:t>
      </w:r>
      <w:r w:rsidRPr="000538EB">
        <w:rPr>
          <w:rFonts w:asciiTheme="majorHAnsi" w:hAnsiTheme="majorHAnsi" w:cstheme="majorHAnsi"/>
          <w:sz w:val="28"/>
          <w:szCs w:val="28"/>
        </w:rPr>
        <w:t xml:space="preserve">uration whenever possible. </w:t>
      </w:r>
    </w:p>
    <w:p w14:paraId="5D795AD4" w14:textId="77777777" w:rsidR="00033845" w:rsidRPr="000538EB" w:rsidRDefault="006863CA" w:rsidP="00033845">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Be principal second signatory to the Treasurer’s actions on behalf of the Committee.</w:t>
      </w:r>
    </w:p>
    <w:p w14:paraId="30C6CD3C" w14:textId="77777777" w:rsidR="00741557" w:rsidRPr="000538EB" w:rsidRDefault="006863CA" w:rsidP="00033845">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Maintain the formal records of Meetings</w:t>
      </w:r>
      <w:r w:rsidR="008C44D6" w:rsidRPr="000538EB">
        <w:rPr>
          <w:rFonts w:asciiTheme="majorHAnsi" w:hAnsiTheme="majorHAnsi" w:cstheme="majorHAnsi"/>
          <w:sz w:val="28"/>
          <w:szCs w:val="28"/>
        </w:rPr>
        <w:t>, delegate to minute taker.</w:t>
      </w:r>
      <w:r w:rsidRPr="000538EB">
        <w:rPr>
          <w:rFonts w:asciiTheme="majorHAnsi" w:hAnsiTheme="majorHAnsi" w:cstheme="majorHAnsi"/>
          <w:sz w:val="28"/>
          <w:szCs w:val="28"/>
        </w:rPr>
        <w:t xml:space="preserve"> </w:t>
      </w:r>
    </w:p>
    <w:p w14:paraId="76CEFCE9"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Maintain the principal files and records of the Charity, including the Trust Deed. </w:t>
      </w:r>
    </w:p>
    <w:p w14:paraId="53236EF4"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Hold and maintain the Trustee’s copy of the Charity Act 2006 and The Essential Trustee. </w:t>
      </w:r>
    </w:p>
    <w:p w14:paraId="130B156C"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Hold and maintain the Trust’s Constitution, Governance and Operating Procedures for</w:t>
      </w:r>
      <w:r w:rsidR="008C44D6" w:rsidRPr="000538EB">
        <w:rPr>
          <w:rFonts w:asciiTheme="majorHAnsi" w:hAnsiTheme="majorHAnsi" w:cstheme="majorHAnsi"/>
          <w:sz w:val="28"/>
          <w:szCs w:val="28"/>
        </w:rPr>
        <w:t xml:space="preserve"> Newbald Village Hall</w:t>
      </w:r>
      <w:r w:rsidRPr="000538EB">
        <w:rPr>
          <w:rFonts w:asciiTheme="majorHAnsi" w:hAnsiTheme="majorHAnsi" w:cstheme="majorHAnsi"/>
          <w:sz w:val="28"/>
          <w:szCs w:val="28"/>
        </w:rPr>
        <w:t xml:space="preserve">. </w:t>
      </w:r>
    </w:p>
    <w:p w14:paraId="116DF51A"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Ensure that Trustees are issued with a copy of the pamphlet The Essential Trustee on appointment or advise where to obtain it by email from the Charity Commission and sign the Code of Practices &amp; Responsibilities to acknowledge their acceptance of their responsibilities on an annual basis. </w:t>
      </w:r>
    </w:p>
    <w:p w14:paraId="6851B759"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Provide each Trustee with a copy of the Constitution, Governance and Operating Procedures for the Community Hall. </w:t>
      </w:r>
    </w:p>
    <w:p w14:paraId="00BD80FA"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Provide the Trustees with any amendments to the Constitution, Governance and Operating Procedures. </w:t>
      </w:r>
    </w:p>
    <w:p w14:paraId="4D0CF6B2" w14:textId="77777777" w:rsidR="00741557" w:rsidRPr="000538EB" w:rsidRDefault="006863CA" w:rsidP="00741557">
      <w:pPr>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Prepare and despatch correspondence as required by the Committee. </w:t>
      </w:r>
      <w:r w:rsidR="00741557" w:rsidRPr="000538EB">
        <w:rPr>
          <w:rFonts w:asciiTheme="majorHAnsi" w:hAnsiTheme="majorHAnsi" w:cstheme="majorHAnsi"/>
          <w:sz w:val="28"/>
          <w:szCs w:val="28"/>
        </w:rPr>
        <w:t>M</w:t>
      </w:r>
      <w:r w:rsidRPr="000538EB">
        <w:rPr>
          <w:rFonts w:asciiTheme="majorHAnsi" w:hAnsiTheme="majorHAnsi" w:cstheme="majorHAnsi"/>
          <w:sz w:val="28"/>
          <w:szCs w:val="28"/>
        </w:rPr>
        <w:t xml:space="preserve">aintain copies of incoming correspondence, alert the Committee as required as to its content and respond as required by the Committee. Write to entitled User organisations and groups annually to elicit Representative Membership for the coming year. </w:t>
      </w:r>
    </w:p>
    <w:p w14:paraId="338B75BF" w14:textId="77777777" w:rsidR="00741557" w:rsidRPr="000538EB" w:rsidRDefault="006863CA" w:rsidP="00741557">
      <w:pPr>
        <w:pStyle w:val="ListParagraph"/>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Issue draft Minutes to Members within one week of any Meeting</w:t>
      </w:r>
    </w:p>
    <w:p w14:paraId="06C90149" w14:textId="0273E7AC" w:rsidR="006863CA" w:rsidRPr="000538EB" w:rsidRDefault="006863CA" w:rsidP="00741557">
      <w:pPr>
        <w:pStyle w:val="ListParagraph"/>
        <w:numPr>
          <w:ilvl w:val="0"/>
          <w:numId w:val="4"/>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Prepare a draft Agenda in time for it to be issued to Members one week prior to any Meeting. </w:t>
      </w:r>
    </w:p>
    <w:p w14:paraId="6B5C6165" w14:textId="39802C2A"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DUTIES OF THE TREASURER </w:t>
      </w:r>
    </w:p>
    <w:p w14:paraId="7E9BB151"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In addition to the General Duties of a Member of the Committee of Trustees, as set out in Annex B, the Treasurer is to: </w:t>
      </w:r>
    </w:p>
    <w:p w14:paraId="6AF26C1F" w14:textId="77777777" w:rsidR="00D2767D"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lastRenderedPageBreak/>
        <w:t xml:space="preserve">Maintain accounts on behalf of the Committee. </w:t>
      </w:r>
    </w:p>
    <w:p w14:paraId="2BD3B8B3" w14:textId="0D4EB2A4" w:rsidR="00D2767D"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Make a financial statement (Treasurer’s Report) at each Committee meeting.</w:t>
      </w:r>
      <w:r w:rsidR="00937E4F" w:rsidRPr="000538EB">
        <w:rPr>
          <w:rFonts w:asciiTheme="majorHAnsi" w:hAnsiTheme="majorHAnsi" w:cstheme="majorHAnsi"/>
          <w:sz w:val="28"/>
          <w:szCs w:val="28"/>
        </w:rPr>
        <w:t xml:space="preserve">  </w:t>
      </w:r>
      <w:r w:rsidRPr="000538EB">
        <w:rPr>
          <w:rFonts w:asciiTheme="majorHAnsi" w:hAnsiTheme="majorHAnsi" w:cstheme="majorHAnsi"/>
          <w:sz w:val="28"/>
          <w:szCs w:val="28"/>
        </w:rPr>
        <w:t>In his absence from any Meeting he should endeavo</w:t>
      </w:r>
      <w:r w:rsidR="00D2767D" w:rsidRPr="000538EB">
        <w:rPr>
          <w:rFonts w:asciiTheme="majorHAnsi" w:hAnsiTheme="majorHAnsi" w:cstheme="majorHAnsi"/>
          <w:sz w:val="28"/>
          <w:szCs w:val="28"/>
        </w:rPr>
        <w:t>ur to provide a written report.</w:t>
      </w:r>
    </w:p>
    <w:p w14:paraId="119621D3" w14:textId="746184B7" w:rsidR="00D2767D"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Regularly review, research and advise the Committee regarding the most suitable banking arrangements for the purposes of the Charity. </w:t>
      </w:r>
    </w:p>
    <w:p w14:paraId="1B454B55" w14:textId="0E47AF66"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Review and maintain the Insurance policies in accordance with the law and the current needs of the Charity and its Committee. </w:t>
      </w:r>
    </w:p>
    <w:p w14:paraId="416B7FF9" w14:textId="3C3A31B6"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Prepare a Financial Plan and Budget for the new Financial Year for consideration at Committee. </w:t>
      </w:r>
    </w:p>
    <w:p w14:paraId="54193BC3" w14:textId="77777777"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Arrange for the necessary review of the accounts at the year end. </w:t>
      </w:r>
    </w:p>
    <w:p w14:paraId="67168C8B" w14:textId="77777777"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Notify all regular users in advance of any change of the hire rates. </w:t>
      </w:r>
    </w:p>
    <w:p w14:paraId="5414FB63" w14:textId="7CFBC310" w:rsidR="00C64D22" w:rsidRPr="000538EB" w:rsidRDefault="006863CA" w:rsidP="00C64D22">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Responsible for the financial management of any employee/s. </w:t>
      </w:r>
    </w:p>
    <w:p w14:paraId="3D6CF6F8" w14:textId="362E4F4F" w:rsidR="00D2767D" w:rsidRPr="000538EB" w:rsidRDefault="00741557" w:rsidP="00D2767D">
      <w:pPr>
        <w:spacing w:before="100" w:beforeAutospacing="1" w:after="100" w:afterAutospacing="1"/>
        <w:ind w:left="720"/>
        <w:rPr>
          <w:rFonts w:asciiTheme="majorHAnsi" w:hAnsiTheme="majorHAnsi" w:cstheme="majorHAnsi"/>
          <w:sz w:val="28"/>
          <w:szCs w:val="28"/>
        </w:rPr>
      </w:pPr>
      <w:r w:rsidRPr="000538EB">
        <w:rPr>
          <w:rFonts w:asciiTheme="majorHAnsi" w:hAnsiTheme="majorHAnsi" w:cstheme="majorHAnsi"/>
          <w:sz w:val="28"/>
          <w:szCs w:val="28"/>
        </w:rPr>
        <w:t>T</w:t>
      </w:r>
      <w:r w:rsidR="006863CA" w:rsidRPr="000538EB">
        <w:rPr>
          <w:rFonts w:asciiTheme="majorHAnsi" w:hAnsiTheme="majorHAnsi" w:cstheme="majorHAnsi"/>
          <w:sz w:val="28"/>
          <w:szCs w:val="28"/>
        </w:rPr>
        <w:t xml:space="preserve">he Treasurer is authorised to: </w:t>
      </w:r>
    </w:p>
    <w:p w14:paraId="5C8B88F7" w14:textId="77777777" w:rsidR="00937E4F" w:rsidRPr="000538EB" w:rsidRDefault="006863CA" w:rsidP="00534830">
      <w:pPr>
        <w:pStyle w:val="ListParagraph"/>
        <w:numPr>
          <w:ilvl w:val="0"/>
          <w:numId w:val="7"/>
        </w:numPr>
        <w:tabs>
          <w:tab w:val="num" w:pos="1134"/>
        </w:tabs>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Hold the cheque books and receive statements from the Bank. </w:t>
      </w:r>
    </w:p>
    <w:p w14:paraId="289DBBFE" w14:textId="073D6CA3" w:rsidR="006863CA" w:rsidRPr="000538EB" w:rsidRDefault="006863CA" w:rsidP="00534830">
      <w:pPr>
        <w:pStyle w:val="ListParagraph"/>
        <w:numPr>
          <w:ilvl w:val="0"/>
          <w:numId w:val="7"/>
        </w:numPr>
        <w:tabs>
          <w:tab w:val="num" w:pos="1134"/>
        </w:tabs>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Issue cheques in settlement of all bills properly invoiced to the Charity for services provided. A second signatory is required</w:t>
      </w:r>
      <w:r w:rsidR="00937E4F" w:rsidRPr="000538EB">
        <w:rPr>
          <w:rFonts w:asciiTheme="majorHAnsi" w:hAnsiTheme="majorHAnsi" w:cstheme="majorHAnsi"/>
          <w:sz w:val="28"/>
          <w:szCs w:val="28"/>
        </w:rPr>
        <w:t>,</w:t>
      </w:r>
      <w:r w:rsidRPr="000538EB">
        <w:rPr>
          <w:rFonts w:asciiTheme="majorHAnsi" w:hAnsiTheme="majorHAnsi" w:cstheme="majorHAnsi"/>
          <w:sz w:val="28"/>
          <w:szCs w:val="28"/>
        </w:rPr>
        <w:t xml:space="preserve"> usually the Chairman. </w:t>
      </w:r>
    </w:p>
    <w:p w14:paraId="61C3BDCD" w14:textId="18A9E956"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Issue written instructions to the Bank to move assets between accounts. A second signatory is required</w:t>
      </w:r>
      <w:r w:rsidR="00937E4F" w:rsidRPr="000538EB">
        <w:rPr>
          <w:rFonts w:asciiTheme="majorHAnsi" w:hAnsiTheme="majorHAnsi" w:cstheme="majorHAnsi"/>
          <w:sz w:val="28"/>
          <w:szCs w:val="28"/>
        </w:rPr>
        <w:t>,</w:t>
      </w:r>
      <w:r w:rsidRPr="000538EB">
        <w:rPr>
          <w:rFonts w:asciiTheme="majorHAnsi" w:hAnsiTheme="majorHAnsi" w:cstheme="majorHAnsi"/>
          <w:sz w:val="28"/>
          <w:szCs w:val="28"/>
        </w:rPr>
        <w:t xml:space="preserve"> usually the Chairman. </w:t>
      </w:r>
    </w:p>
    <w:p w14:paraId="39B47F07" w14:textId="6455DCD3"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Establish and amend Direct Debit/Standing Orders for routine bills regardless of the amount. </w:t>
      </w:r>
    </w:p>
    <w:p w14:paraId="5C7A0BC7" w14:textId="77777777"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Settle conventional utility and other standard services bills regardless of amount. </w:t>
      </w:r>
    </w:p>
    <w:p w14:paraId="3D7E8152" w14:textId="3636B246"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Agree and settle minor bills for administration, maintenance and repair up to £</w:t>
      </w:r>
      <w:r w:rsidR="00E66010" w:rsidRPr="000538EB">
        <w:rPr>
          <w:rFonts w:asciiTheme="majorHAnsi" w:hAnsiTheme="majorHAnsi" w:cstheme="majorHAnsi"/>
          <w:sz w:val="28"/>
          <w:szCs w:val="28"/>
        </w:rPr>
        <w:t xml:space="preserve">500 </w:t>
      </w:r>
      <w:r w:rsidRPr="000538EB">
        <w:rPr>
          <w:rFonts w:asciiTheme="majorHAnsi" w:hAnsiTheme="majorHAnsi" w:cstheme="majorHAnsi"/>
          <w:sz w:val="28"/>
          <w:szCs w:val="28"/>
        </w:rPr>
        <w:t xml:space="preserve">provided such funds are available in the relevant sub account. </w:t>
      </w:r>
    </w:p>
    <w:p w14:paraId="689EF9BC" w14:textId="5B22AE18"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Agree and settle bills for administration, maintenance and repair up to £1,000 with the authorisation of a quorum of a relevant sub-committee provided such funds are</w:t>
      </w:r>
      <w:r w:rsidR="00D2767D" w:rsidRPr="000538EB">
        <w:rPr>
          <w:rFonts w:asciiTheme="majorHAnsi" w:hAnsiTheme="majorHAnsi" w:cstheme="majorHAnsi"/>
          <w:sz w:val="28"/>
          <w:szCs w:val="28"/>
        </w:rPr>
        <w:t xml:space="preserve"> </w:t>
      </w:r>
      <w:r w:rsidRPr="000538EB">
        <w:rPr>
          <w:rFonts w:asciiTheme="majorHAnsi" w:hAnsiTheme="majorHAnsi" w:cstheme="majorHAnsi"/>
          <w:sz w:val="28"/>
          <w:szCs w:val="28"/>
        </w:rPr>
        <w:t xml:space="preserve">available in the relevant sub account. </w:t>
      </w:r>
    </w:p>
    <w:p w14:paraId="3B641497" w14:textId="65B25502" w:rsidR="006863CA"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Make minor purchases (e.g. accounting materials, stationery, etc) and procure minor services (e.g. postage, advertisements, etc) for necessary administration purposes up to the value of £100. </w:t>
      </w:r>
    </w:p>
    <w:p w14:paraId="6D8CCEB5" w14:textId="77777777" w:rsidR="00FD51F9" w:rsidRPr="000538EB" w:rsidRDefault="006863CA" w:rsidP="006863CA">
      <w:pPr>
        <w:numPr>
          <w:ilvl w:val="0"/>
          <w:numId w:val="7"/>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Act as the principal contact between the Committee and The Charity Commission regarding the yearly Financial Statement.</w:t>
      </w:r>
    </w:p>
    <w:p w14:paraId="4DE2D7FC" w14:textId="77777777" w:rsidR="00FD51F9"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t xml:space="preserve">To review the hire charges for the use of the facilities, on an annual basis, with the new charges being brought into force on 1 October the following year. </w:t>
      </w:r>
    </w:p>
    <w:p w14:paraId="1284BD7C" w14:textId="5D1E8A7E" w:rsidR="00FD51F9"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t xml:space="preserve">To inform, in writing, the </w:t>
      </w:r>
      <w:r w:rsidR="003276D6" w:rsidRPr="000538EB">
        <w:rPr>
          <w:rFonts w:asciiTheme="majorHAnsi" w:hAnsiTheme="majorHAnsi" w:cstheme="majorHAnsi"/>
          <w:sz w:val="28"/>
          <w:szCs w:val="28"/>
        </w:rPr>
        <w:t>h</w:t>
      </w:r>
      <w:r w:rsidRPr="000538EB">
        <w:rPr>
          <w:rFonts w:asciiTheme="majorHAnsi" w:hAnsiTheme="majorHAnsi" w:cstheme="majorHAnsi"/>
          <w:sz w:val="28"/>
          <w:szCs w:val="28"/>
        </w:rPr>
        <w:t xml:space="preserve">irers of any increase as soon as possible. </w:t>
      </w:r>
    </w:p>
    <w:p w14:paraId="0965F6D9" w14:textId="77777777" w:rsidR="00FD51F9"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t xml:space="preserve">To investigate any item which requires expenditure above £1,000 </w:t>
      </w:r>
    </w:p>
    <w:p w14:paraId="27BB8A2C" w14:textId="77777777" w:rsidR="00FD51F9"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t xml:space="preserve">To investigate and recommend to the full trust, any changes to the cleaner’s wages, hours and duties. </w:t>
      </w:r>
    </w:p>
    <w:p w14:paraId="60B07B52" w14:textId="77777777" w:rsidR="00FD51F9"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lastRenderedPageBreak/>
        <w:t xml:space="preserve">To discuss the financial situation (at the appropriate time) and make any specific recommendations to the full Trust as felt appropriate. </w:t>
      </w:r>
    </w:p>
    <w:p w14:paraId="6D77E19C" w14:textId="77777777" w:rsidR="00FD51F9"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t xml:space="preserve">Normally three quotations should be obtained for items of expenditure up to say £1,000 up to £5,000, and over £5,000 for example. </w:t>
      </w:r>
    </w:p>
    <w:p w14:paraId="28344A3B" w14:textId="7574A8A8" w:rsidR="006863CA" w:rsidRPr="000538EB" w:rsidRDefault="00FD51F9" w:rsidP="00FD51F9">
      <w:pPr>
        <w:pStyle w:val="NoSpacing"/>
        <w:numPr>
          <w:ilvl w:val="0"/>
          <w:numId w:val="7"/>
        </w:numPr>
        <w:rPr>
          <w:rFonts w:asciiTheme="majorHAnsi" w:hAnsiTheme="majorHAnsi" w:cstheme="majorHAnsi"/>
          <w:sz w:val="28"/>
          <w:szCs w:val="28"/>
        </w:rPr>
      </w:pPr>
      <w:r w:rsidRPr="000538EB">
        <w:rPr>
          <w:rFonts w:asciiTheme="majorHAnsi" w:hAnsiTheme="majorHAnsi" w:cstheme="majorHAnsi"/>
          <w:sz w:val="28"/>
          <w:szCs w:val="28"/>
        </w:rPr>
        <w:t xml:space="preserve">To advise the full Committee on any suggested fund raising that might be felt necessary. </w:t>
      </w:r>
    </w:p>
    <w:p w14:paraId="79107EAA" w14:textId="77777777" w:rsidR="006863CA" w:rsidRPr="000538EB" w:rsidRDefault="006863CA" w:rsidP="006863CA">
      <w:pPr>
        <w:spacing w:before="100" w:beforeAutospacing="1" w:after="100" w:afterAutospacing="1"/>
        <w:ind w:left="720"/>
        <w:rPr>
          <w:rFonts w:asciiTheme="majorHAnsi" w:hAnsiTheme="majorHAnsi" w:cstheme="majorHAnsi"/>
          <w:sz w:val="28"/>
          <w:szCs w:val="28"/>
        </w:rPr>
      </w:pPr>
      <w:r w:rsidRPr="000538EB">
        <w:rPr>
          <w:rFonts w:asciiTheme="majorHAnsi" w:hAnsiTheme="majorHAnsi" w:cstheme="majorHAnsi"/>
          <w:sz w:val="28"/>
          <w:szCs w:val="28"/>
        </w:rPr>
        <w:t xml:space="preserve">With the exception of conventional utility and other standard services bills, the Treasurer is not to settle bills in excess of £1,000 without the authorisation of the full committee. </w:t>
      </w:r>
    </w:p>
    <w:p w14:paraId="195AB0B4" w14:textId="22E754C3" w:rsidR="00BF212B" w:rsidRPr="000538EB" w:rsidRDefault="00FD51F9" w:rsidP="00FD51F9">
      <w:pPr>
        <w:rPr>
          <w:rFonts w:asciiTheme="majorHAnsi" w:hAnsiTheme="majorHAnsi" w:cstheme="majorHAnsi"/>
          <w:sz w:val="28"/>
          <w:szCs w:val="28"/>
        </w:rPr>
      </w:pPr>
      <w:r w:rsidRPr="000538EB">
        <w:rPr>
          <w:rFonts w:asciiTheme="majorHAnsi" w:hAnsiTheme="majorHAnsi" w:cstheme="majorHAnsi"/>
          <w:b/>
          <w:bCs/>
          <w:sz w:val="28"/>
          <w:szCs w:val="28"/>
        </w:rPr>
        <w:t>MAINTENANCE CO-ORDINATOR</w:t>
      </w:r>
    </w:p>
    <w:p w14:paraId="30FA5783" w14:textId="0134FC71" w:rsidR="006863CA" w:rsidRPr="000538EB" w:rsidRDefault="006863CA" w:rsidP="006863CA">
      <w:pPr>
        <w:numPr>
          <w:ilvl w:val="0"/>
          <w:numId w:val="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Minor unplanned repairs/maintenance will be carried out by any Committee member having the appropriate skill. If it is beyond this level the Chairman will call out the appropriate approved repairer after discussion with</w:t>
      </w:r>
      <w:r w:rsidR="008D4020" w:rsidRPr="000538EB">
        <w:rPr>
          <w:rFonts w:asciiTheme="majorHAnsi" w:hAnsiTheme="majorHAnsi" w:cstheme="majorHAnsi"/>
          <w:sz w:val="28"/>
          <w:szCs w:val="28"/>
        </w:rPr>
        <w:t xml:space="preserve"> the committee representative for maintenance</w:t>
      </w:r>
      <w:r w:rsidRPr="000538EB">
        <w:rPr>
          <w:rFonts w:asciiTheme="majorHAnsi" w:hAnsiTheme="majorHAnsi" w:cstheme="majorHAnsi"/>
          <w:sz w:val="28"/>
          <w:szCs w:val="28"/>
        </w:rPr>
        <w:t xml:space="preserve">. </w:t>
      </w:r>
    </w:p>
    <w:p w14:paraId="78D5818B" w14:textId="038FFD9D" w:rsidR="006863CA" w:rsidRPr="000538EB" w:rsidRDefault="006863CA" w:rsidP="006863CA">
      <w:pPr>
        <w:numPr>
          <w:ilvl w:val="0"/>
          <w:numId w:val="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The </w:t>
      </w:r>
      <w:r w:rsidR="00AA1700" w:rsidRPr="000538EB">
        <w:rPr>
          <w:rFonts w:asciiTheme="majorHAnsi" w:hAnsiTheme="majorHAnsi" w:cstheme="majorHAnsi"/>
          <w:sz w:val="28"/>
          <w:szCs w:val="28"/>
        </w:rPr>
        <w:t>M</w:t>
      </w:r>
      <w:r w:rsidR="008D4020" w:rsidRPr="000538EB">
        <w:rPr>
          <w:rFonts w:asciiTheme="majorHAnsi" w:hAnsiTheme="majorHAnsi" w:cstheme="majorHAnsi"/>
          <w:sz w:val="28"/>
          <w:szCs w:val="28"/>
        </w:rPr>
        <w:t xml:space="preserve">aintenance representative is authorised for </w:t>
      </w:r>
      <w:r w:rsidRPr="000538EB">
        <w:rPr>
          <w:rFonts w:asciiTheme="majorHAnsi" w:hAnsiTheme="majorHAnsi" w:cstheme="majorHAnsi"/>
          <w:sz w:val="28"/>
          <w:szCs w:val="28"/>
        </w:rPr>
        <w:t>maintenance and repair up to £</w:t>
      </w:r>
      <w:r w:rsidR="008D4020" w:rsidRPr="000538EB">
        <w:rPr>
          <w:rFonts w:asciiTheme="majorHAnsi" w:hAnsiTheme="majorHAnsi" w:cstheme="majorHAnsi"/>
          <w:sz w:val="28"/>
          <w:szCs w:val="28"/>
        </w:rPr>
        <w:t>250</w:t>
      </w:r>
      <w:r w:rsidR="0075638A" w:rsidRPr="000538EB">
        <w:rPr>
          <w:rFonts w:asciiTheme="majorHAnsi" w:hAnsiTheme="majorHAnsi" w:cstheme="majorHAnsi"/>
          <w:sz w:val="28"/>
          <w:szCs w:val="28"/>
        </w:rPr>
        <w:t xml:space="preserve"> </w:t>
      </w:r>
      <w:r w:rsidRPr="000538EB">
        <w:rPr>
          <w:rFonts w:asciiTheme="majorHAnsi" w:hAnsiTheme="majorHAnsi" w:cstheme="majorHAnsi"/>
          <w:sz w:val="28"/>
          <w:szCs w:val="28"/>
        </w:rPr>
        <w:t xml:space="preserve">provided such funds are available in the relevant sub account. </w:t>
      </w:r>
    </w:p>
    <w:p w14:paraId="22ED5F28" w14:textId="74593C41" w:rsidR="006863CA" w:rsidRPr="000538EB" w:rsidRDefault="006863CA" w:rsidP="006863CA">
      <w:pPr>
        <w:numPr>
          <w:ilvl w:val="0"/>
          <w:numId w:val="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The Treasurer can authorise maintenance and repair bills up to £1,000 with the authorisation of a quorum</w:t>
      </w:r>
      <w:r w:rsidRPr="000538EB">
        <w:rPr>
          <w:rFonts w:asciiTheme="majorHAnsi" w:hAnsiTheme="majorHAnsi" w:cstheme="majorHAnsi"/>
          <w:b/>
          <w:bCs/>
          <w:sz w:val="28"/>
          <w:szCs w:val="28"/>
        </w:rPr>
        <w:t xml:space="preserve"> </w:t>
      </w:r>
      <w:r w:rsidRPr="000538EB">
        <w:rPr>
          <w:rFonts w:asciiTheme="majorHAnsi" w:hAnsiTheme="majorHAnsi" w:cstheme="majorHAnsi"/>
          <w:sz w:val="28"/>
          <w:szCs w:val="28"/>
        </w:rPr>
        <w:t>of the Maintenance sub</w:t>
      </w:r>
      <w:r w:rsidR="00AA1700" w:rsidRPr="000538EB">
        <w:rPr>
          <w:rFonts w:asciiTheme="majorHAnsi" w:hAnsiTheme="majorHAnsi" w:cstheme="majorHAnsi"/>
          <w:sz w:val="28"/>
          <w:szCs w:val="28"/>
        </w:rPr>
        <w:t>-</w:t>
      </w:r>
      <w:r w:rsidRPr="000538EB">
        <w:rPr>
          <w:rFonts w:asciiTheme="majorHAnsi" w:hAnsiTheme="majorHAnsi" w:cstheme="majorHAnsi"/>
          <w:sz w:val="28"/>
          <w:szCs w:val="28"/>
        </w:rPr>
        <w:t>committee provided such funds are available in the relevant sub</w:t>
      </w:r>
      <w:r w:rsidR="00AA1700" w:rsidRPr="000538EB">
        <w:rPr>
          <w:rFonts w:asciiTheme="majorHAnsi" w:hAnsiTheme="majorHAnsi" w:cstheme="majorHAnsi"/>
          <w:sz w:val="28"/>
          <w:szCs w:val="28"/>
        </w:rPr>
        <w:t>-</w:t>
      </w:r>
      <w:r w:rsidRPr="000538EB">
        <w:rPr>
          <w:rFonts w:asciiTheme="majorHAnsi" w:hAnsiTheme="majorHAnsi" w:cstheme="majorHAnsi"/>
          <w:sz w:val="28"/>
          <w:szCs w:val="28"/>
        </w:rPr>
        <w:t xml:space="preserve">account. </w:t>
      </w:r>
    </w:p>
    <w:p w14:paraId="476F753D" w14:textId="69FF5D4E" w:rsidR="006863CA" w:rsidRPr="000538EB" w:rsidRDefault="006863CA" w:rsidP="006863CA">
      <w:pPr>
        <w:numPr>
          <w:ilvl w:val="0"/>
          <w:numId w:val="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Major repairs/maintenance should, whenever possible, be subject to 3 estimates which will be submitted with a recommendation to the main Committee. </w:t>
      </w:r>
    </w:p>
    <w:p w14:paraId="5BCDA59F" w14:textId="77777777" w:rsidR="006863CA" w:rsidRPr="000538EB" w:rsidRDefault="006863CA" w:rsidP="006863CA">
      <w:pPr>
        <w:numPr>
          <w:ilvl w:val="0"/>
          <w:numId w:val="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Organise the annual cleaning day for both the inside and outside of the hall. </w:t>
      </w:r>
    </w:p>
    <w:p w14:paraId="3796ED6D" w14:textId="5F8D2A64" w:rsidR="0075638A" w:rsidRPr="000538EB" w:rsidRDefault="006863CA" w:rsidP="00FD51F9">
      <w:pPr>
        <w:numPr>
          <w:ilvl w:val="0"/>
          <w:numId w:val="9"/>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Appoint and supervise cleaner/window cleaner/handyman or anyone in the employ of the Trust. </w:t>
      </w:r>
    </w:p>
    <w:p w14:paraId="354F4CB9" w14:textId="4E832F28" w:rsidR="006863CA" w:rsidRPr="000538EB" w:rsidRDefault="00FD51F9" w:rsidP="006863CA">
      <w:pPr>
        <w:spacing w:before="100" w:beforeAutospacing="1" w:after="100" w:afterAutospacing="1"/>
        <w:ind w:left="720"/>
        <w:rPr>
          <w:rFonts w:asciiTheme="majorHAnsi" w:hAnsiTheme="majorHAnsi" w:cstheme="majorHAnsi"/>
          <w:sz w:val="28"/>
          <w:szCs w:val="28"/>
        </w:rPr>
      </w:pPr>
      <w:r w:rsidRPr="000538EB">
        <w:rPr>
          <w:rFonts w:asciiTheme="majorHAnsi" w:hAnsiTheme="majorHAnsi" w:cstheme="majorHAnsi"/>
          <w:sz w:val="28"/>
          <w:szCs w:val="28"/>
        </w:rPr>
        <w:t>Sp</w:t>
      </w:r>
      <w:r w:rsidR="006863CA" w:rsidRPr="000538EB">
        <w:rPr>
          <w:rFonts w:asciiTheme="majorHAnsi" w:hAnsiTheme="majorHAnsi" w:cstheme="majorHAnsi"/>
          <w:sz w:val="28"/>
          <w:szCs w:val="28"/>
        </w:rPr>
        <w:t xml:space="preserve">ecific </w:t>
      </w:r>
      <w:r w:rsidR="00AA1700" w:rsidRPr="000538EB">
        <w:rPr>
          <w:rFonts w:asciiTheme="majorHAnsi" w:hAnsiTheme="majorHAnsi" w:cstheme="majorHAnsi"/>
          <w:sz w:val="28"/>
          <w:szCs w:val="28"/>
        </w:rPr>
        <w:t>r</w:t>
      </w:r>
      <w:r w:rsidR="006863CA" w:rsidRPr="000538EB">
        <w:rPr>
          <w:rFonts w:asciiTheme="majorHAnsi" w:hAnsiTheme="majorHAnsi" w:cstheme="majorHAnsi"/>
          <w:sz w:val="28"/>
          <w:szCs w:val="28"/>
        </w:rPr>
        <w:t>esponsibilities</w:t>
      </w:r>
      <w:r w:rsidRPr="000538EB">
        <w:rPr>
          <w:rFonts w:asciiTheme="majorHAnsi" w:hAnsiTheme="majorHAnsi" w:cstheme="majorHAnsi"/>
          <w:sz w:val="28"/>
          <w:szCs w:val="28"/>
        </w:rPr>
        <w:t>:</w:t>
      </w:r>
    </w:p>
    <w:p w14:paraId="3E3F1366" w14:textId="4E2EFC3E" w:rsidR="006863CA" w:rsidRPr="000538EB" w:rsidRDefault="006863CA" w:rsidP="006863CA">
      <w:pPr>
        <w:numPr>
          <w:ilvl w:val="0"/>
          <w:numId w:val="1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Checking </w:t>
      </w:r>
      <w:r w:rsidR="00AA1700" w:rsidRPr="000538EB">
        <w:rPr>
          <w:rFonts w:asciiTheme="majorHAnsi" w:hAnsiTheme="majorHAnsi" w:cstheme="majorHAnsi"/>
          <w:sz w:val="28"/>
          <w:szCs w:val="28"/>
        </w:rPr>
        <w:t>f</w:t>
      </w:r>
      <w:r w:rsidRPr="000538EB">
        <w:rPr>
          <w:rFonts w:asciiTheme="majorHAnsi" w:hAnsiTheme="majorHAnsi" w:cstheme="majorHAnsi"/>
          <w:sz w:val="28"/>
          <w:szCs w:val="28"/>
        </w:rPr>
        <w:t xml:space="preserve">ire alarm, emergency lighting and external doors on a monthly basis. </w:t>
      </w:r>
    </w:p>
    <w:p w14:paraId="3DA1B7A4" w14:textId="52060B46" w:rsidR="006863CA" w:rsidRPr="000538EB" w:rsidRDefault="006863CA" w:rsidP="006863CA">
      <w:pPr>
        <w:numPr>
          <w:ilvl w:val="0"/>
          <w:numId w:val="1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Taking a regular overview of the kitchen and its equipment </w:t>
      </w:r>
    </w:p>
    <w:p w14:paraId="000EEC05" w14:textId="77777777" w:rsidR="006863CA" w:rsidRPr="000538EB" w:rsidRDefault="006863CA" w:rsidP="006863CA">
      <w:pPr>
        <w:numPr>
          <w:ilvl w:val="0"/>
          <w:numId w:val="1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6 monthly inventory checks. </w:t>
      </w:r>
    </w:p>
    <w:p w14:paraId="57811C56" w14:textId="77777777" w:rsidR="006863CA" w:rsidRPr="000538EB" w:rsidRDefault="006863CA" w:rsidP="006863CA">
      <w:pPr>
        <w:numPr>
          <w:ilvl w:val="0"/>
          <w:numId w:val="1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Ensuring that all contracted maintenance is carried out when due. </w:t>
      </w:r>
    </w:p>
    <w:p w14:paraId="39DAB703" w14:textId="77777777" w:rsidR="006863CA" w:rsidRPr="000538EB" w:rsidRDefault="006863CA" w:rsidP="006863CA">
      <w:pPr>
        <w:numPr>
          <w:ilvl w:val="0"/>
          <w:numId w:val="10"/>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Replenish cleaning products as necessary. </w:t>
      </w:r>
    </w:p>
    <w:p w14:paraId="39426FF8" w14:textId="77777777" w:rsidR="000538EB" w:rsidRDefault="000538EB">
      <w:pPr>
        <w:rPr>
          <w:rFonts w:asciiTheme="majorHAnsi" w:hAnsiTheme="majorHAnsi" w:cstheme="majorHAnsi"/>
          <w:b/>
          <w:bCs/>
          <w:sz w:val="28"/>
          <w:szCs w:val="28"/>
        </w:rPr>
      </w:pPr>
      <w:r>
        <w:rPr>
          <w:rFonts w:asciiTheme="majorHAnsi" w:hAnsiTheme="majorHAnsi" w:cstheme="majorHAnsi"/>
          <w:b/>
          <w:bCs/>
          <w:sz w:val="28"/>
          <w:szCs w:val="28"/>
        </w:rPr>
        <w:br w:type="page"/>
      </w:r>
    </w:p>
    <w:p w14:paraId="577BB5BE" w14:textId="5356853E"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lastRenderedPageBreak/>
        <w:t xml:space="preserve">Routine </w:t>
      </w:r>
      <w:r w:rsidR="00AA1700" w:rsidRPr="000538EB">
        <w:rPr>
          <w:rFonts w:asciiTheme="majorHAnsi" w:hAnsiTheme="majorHAnsi" w:cstheme="majorHAnsi"/>
          <w:b/>
          <w:bCs/>
          <w:sz w:val="28"/>
          <w:szCs w:val="28"/>
        </w:rPr>
        <w:t>c</w:t>
      </w:r>
      <w:r w:rsidRPr="000538EB">
        <w:rPr>
          <w:rFonts w:asciiTheme="majorHAnsi" w:hAnsiTheme="majorHAnsi" w:cstheme="majorHAnsi"/>
          <w:b/>
          <w:bCs/>
          <w:sz w:val="28"/>
          <w:szCs w:val="28"/>
        </w:rPr>
        <w:t xml:space="preserve">ommunity </w:t>
      </w:r>
      <w:r w:rsidR="00AA1700" w:rsidRPr="000538EB">
        <w:rPr>
          <w:rFonts w:asciiTheme="majorHAnsi" w:hAnsiTheme="majorHAnsi" w:cstheme="majorHAnsi"/>
          <w:b/>
          <w:bCs/>
          <w:sz w:val="28"/>
          <w:szCs w:val="28"/>
        </w:rPr>
        <w:t>h</w:t>
      </w:r>
      <w:r w:rsidRPr="000538EB">
        <w:rPr>
          <w:rFonts w:asciiTheme="majorHAnsi" w:hAnsiTheme="majorHAnsi" w:cstheme="majorHAnsi"/>
          <w:b/>
          <w:bCs/>
          <w:sz w:val="28"/>
          <w:szCs w:val="28"/>
        </w:rPr>
        <w:t xml:space="preserve">all </w:t>
      </w:r>
      <w:r w:rsidR="00AA1700" w:rsidRPr="000538EB">
        <w:rPr>
          <w:rFonts w:asciiTheme="majorHAnsi" w:hAnsiTheme="majorHAnsi" w:cstheme="majorHAnsi"/>
          <w:b/>
          <w:bCs/>
          <w:sz w:val="28"/>
          <w:szCs w:val="28"/>
        </w:rPr>
        <w:t>t</w:t>
      </w:r>
      <w:r w:rsidRPr="000538EB">
        <w:rPr>
          <w:rFonts w:asciiTheme="majorHAnsi" w:hAnsiTheme="majorHAnsi" w:cstheme="majorHAnsi"/>
          <w:b/>
          <w:bCs/>
          <w:sz w:val="28"/>
          <w:szCs w:val="28"/>
        </w:rPr>
        <w:t>ests/</w:t>
      </w:r>
      <w:r w:rsidR="00AA1700" w:rsidRPr="000538EB">
        <w:rPr>
          <w:rFonts w:asciiTheme="majorHAnsi" w:hAnsiTheme="majorHAnsi" w:cstheme="majorHAnsi"/>
          <w:b/>
          <w:bCs/>
          <w:sz w:val="28"/>
          <w:szCs w:val="28"/>
        </w:rPr>
        <w:t>c</w:t>
      </w:r>
      <w:r w:rsidRPr="000538EB">
        <w:rPr>
          <w:rFonts w:asciiTheme="majorHAnsi" w:hAnsiTheme="majorHAnsi" w:cstheme="majorHAnsi"/>
          <w:b/>
          <w:bCs/>
          <w:sz w:val="28"/>
          <w:szCs w:val="28"/>
        </w:rPr>
        <w:t xml:space="preserve">hecks </w:t>
      </w:r>
    </w:p>
    <w:tbl>
      <w:tblPr>
        <w:tblW w:w="0" w:type="auto"/>
        <w:tblCellMar>
          <w:top w:w="15" w:type="dxa"/>
          <w:left w:w="15" w:type="dxa"/>
          <w:bottom w:w="15" w:type="dxa"/>
          <w:right w:w="15" w:type="dxa"/>
        </w:tblCellMar>
        <w:tblLook w:val="04A0" w:firstRow="1" w:lastRow="0" w:firstColumn="1" w:lastColumn="0" w:noHBand="0" w:noVBand="1"/>
      </w:tblPr>
      <w:tblGrid>
        <w:gridCol w:w="243"/>
        <w:gridCol w:w="3505"/>
        <w:gridCol w:w="2929"/>
        <w:gridCol w:w="1659"/>
      </w:tblGrid>
      <w:tr w:rsidR="006863CA" w:rsidRPr="000538EB" w14:paraId="11A54116"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3FF8203A" w14:textId="77777777" w:rsidR="006863CA" w:rsidRPr="000538EB" w:rsidRDefault="006863CA" w:rsidP="006863CA">
            <w:pPr>
              <w:rPr>
                <w:rFonts w:asciiTheme="majorHAnsi" w:eastAsia="Times New Roman" w:hAnsiTheme="majorHAnsi" w:cstheme="majorHAnsi"/>
                <w:sz w:val="28"/>
                <w:szCs w:val="28"/>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F9219F"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Item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8B8E5A"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Date Due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E0F860"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Responsibility </w:t>
            </w:r>
          </w:p>
        </w:tc>
      </w:tr>
      <w:tr w:rsidR="006863CA" w:rsidRPr="000538EB" w14:paraId="105B4CF0"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0BBEA40A"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A7CC35" w14:textId="570E75A6"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Checking of Fire Alarm Systems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51C60C" w14:textId="48C89A9E" w:rsidR="006863CA" w:rsidRPr="000538EB" w:rsidRDefault="00CA30F4"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Annually (Electrotec)</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27AE6C" w14:textId="2EA7CE9D" w:rsidR="006863CA" w:rsidRPr="000538EB" w:rsidRDefault="008D4020" w:rsidP="0075638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Geoff Lewis</w:t>
            </w:r>
          </w:p>
        </w:tc>
      </w:tr>
      <w:tr w:rsidR="006863CA" w:rsidRPr="000538EB" w14:paraId="07F7A74A"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19A355A7"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2.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199F91"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Fire Extinguisher Check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0B447C" w14:textId="65F4814C" w:rsidR="006863CA" w:rsidRPr="000538EB" w:rsidRDefault="00CA30F4"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Annually (Security)</w:t>
            </w:r>
            <w:r w:rsidR="006863CA" w:rsidRPr="000538EB">
              <w:rPr>
                <w:rFonts w:asciiTheme="majorHAnsi" w:hAnsiTheme="majorHAnsi" w:cstheme="majorHAnsi"/>
                <w:sz w:val="28"/>
                <w:szCs w:val="28"/>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4F157A" w14:textId="3A4AB15F" w:rsidR="006863CA" w:rsidRPr="000538EB" w:rsidRDefault="008D4020"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Geoff </w:t>
            </w:r>
            <w:r w:rsidR="00CA30F4" w:rsidRPr="000538EB">
              <w:rPr>
                <w:rFonts w:asciiTheme="majorHAnsi" w:hAnsiTheme="majorHAnsi" w:cstheme="majorHAnsi"/>
                <w:sz w:val="28"/>
                <w:szCs w:val="28"/>
              </w:rPr>
              <w:t>L</w:t>
            </w:r>
            <w:r w:rsidRPr="000538EB">
              <w:rPr>
                <w:rFonts w:asciiTheme="majorHAnsi" w:hAnsiTheme="majorHAnsi" w:cstheme="majorHAnsi"/>
                <w:sz w:val="28"/>
                <w:szCs w:val="28"/>
              </w:rPr>
              <w:t>ewis</w:t>
            </w:r>
          </w:p>
        </w:tc>
      </w:tr>
      <w:tr w:rsidR="006863CA" w:rsidRPr="000538EB" w14:paraId="0B5284C5"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42D97DAD"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B72DBD" w14:textId="23C25022"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Emergency Lighting Maintenance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6287FA" w14:textId="53875F99" w:rsidR="006863CA" w:rsidRPr="000538EB" w:rsidRDefault="00CA30F4"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Annually (Electrotec)</w:t>
            </w:r>
            <w:r w:rsidR="006863CA" w:rsidRPr="000538EB">
              <w:rPr>
                <w:rFonts w:asciiTheme="majorHAnsi" w:hAnsiTheme="majorHAnsi" w:cstheme="majorHAnsi"/>
                <w:sz w:val="28"/>
                <w:szCs w:val="28"/>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1072CE9" w14:textId="456C74EF" w:rsidR="006863CA" w:rsidRPr="000538EB" w:rsidRDefault="00CA30F4" w:rsidP="0075638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Geoff Lewis</w:t>
            </w:r>
          </w:p>
        </w:tc>
      </w:tr>
      <w:tr w:rsidR="00CA30F4" w:rsidRPr="000538EB" w14:paraId="79A2376F" w14:textId="77777777" w:rsidTr="0075638A">
        <w:tc>
          <w:tcPr>
            <w:tcW w:w="0" w:type="auto"/>
            <w:tcBorders>
              <w:top w:val="single" w:sz="4" w:space="0" w:color="000000"/>
              <w:left w:val="single" w:sz="4" w:space="0" w:color="000000"/>
              <w:bottom w:val="single" w:sz="4" w:space="0" w:color="000000"/>
              <w:right w:val="single" w:sz="4" w:space="0" w:color="000000"/>
            </w:tcBorders>
            <w:vAlign w:val="center"/>
          </w:tcPr>
          <w:p w14:paraId="77BC2DCA" w14:textId="6F1192F7" w:rsidR="00CA30F4" w:rsidRPr="000538EB" w:rsidRDefault="00CA30F4" w:rsidP="00CA30F4">
            <w:pPr>
              <w:rPr>
                <w:rFonts w:asciiTheme="majorHAnsi" w:hAnsiTheme="majorHAnsi" w:cstheme="majorHAnsi"/>
                <w:sz w:val="28"/>
                <w:szCs w:val="28"/>
              </w:rPr>
            </w:pPr>
            <w:r w:rsidRPr="000538EB">
              <w:rPr>
                <w:rFonts w:asciiTheme="majorHAnsi" w:hAnsiTheme="majorHAnsi" w:cstheme="majorHAnsi"/>
                <w:sz w:val="28"/>
                <w:szCs w:val="28"/>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09359AE1" w14:textId="3D772608" w:rsidR="00CA30F4" w:rsidRPr="000538EB" w:rsidRDefault="00CA30F4" w:rsidP="00CA30F4">
            <w:pPr>
              <w:rPr>
                <w:rFonts w:asciiTheme="majorHAnsi" w:hAnsiTheme="majorHAnsi" w:cstheme="majorHAnsi"/>
                <w:sz w:val="28"/>
                <w:szCs w:val="28"/>
              </w:rPr>
            </w:pPr>
            <w:r w:rsidRPr="000538EB">
              <w:rPr>
                <w:rFonts w:asciiTheme="majorHAnsi" w:hAnsiTheme="majorHAnsi" w:cstheme="majorHAnsi"/>
                <w:sz w:val="28"/>
                <w:szCs w:val="28"/>
              </w:rPr>
              <w:t xml:space="preserve">CCTV </w:t>
            </w:r>
          </w:p>
        </w:tc>
        <w:tc>
          <w:tcPr>
            <w:tcW w:w="0" w:type="auto"/>
            <w:tcBorders>
              <w:top w:val="single" w:sz="4" w:space="0" w:color="000000"/>
              <w:left w:val="single" w:sz="4" w:space="0" w:color="000000"/>
              <w:bottom w:val="single" w:sz="4" w:space="0" w:color="000000"/>
              <w:right w:val="single" w:sz="4" w:space="0" w:color="000000"/>
            </w:tcBorders>
            <w:vAlign w:val="center"/>
          </w:tcPr>
          <w:p w14:paraId="6883689A" w14:textId="31F1EACD" w:rsidR="00CA30F4" w:rsidRPr="000538EB" w:rsidRDefault="00CA30F4" w:rsidP="00CA30F4">
            <w:pPr>
              <w:rPr>
                <w:rFonts w:asciiTheme="majorHAnsi" w:hAnsiTheme="majorHAnsi" w:cstheme="majorHAnsi"/>
                <w:sz w:val="28"/>
                <w:szCs w:val="28"/>
              </w:rPr>
            </w:pPr>
            <w:r w:rsidRPr="000538EB">
              <w:rPr>
                <w:rFonts w:asciiTheme="majorHAnsi" w:hAnsiTheme="majorHAnsi" w:cstheme="majorHAnsi"/>
                <w:sz w:val="28"/>
                <w:szCs w:val="28"/>
              </w:rPr>
              <w:t>Annually (Electrotec)</w:t>
            </w:r>
          </w:p>
        </w:tc>
        <w:tc>
          <w:tcPr>
            <w:tcW w:w="0" w:type="auto"/>
            <w:tcBorders>
              <w:top w:val="single" w:sz="4" w:space="0" w:color="000000"/>
              <w:left w:val="single" w:sz="4" w:space="0" w:color="000000"/>
              <w:bottom w:val="single" w:sz="4" w:space="0" w:color="000000"/>
              <w:right w:val="single" w:sz="4" w:space="0" w:color="000000"/>
            </w:tcBorders>
            <w:vAlign w:val="center"/>
          </w:tcPr>
          <w:p w14:paraId="1450C4FF" w14:textId="496A5011" w:rsidR="00CA30F4" w:rsidRPr="000538EB" w:rsidRDefault="00CA30F4" w:rsidP="00CA30F4">
            <w:pPr>
              <w:rPr>
                <w:rFonts w:asciiTheme="majorHAnsi" w:hAnsiTheme="majorHAnsi" w:cstheme="majorHAnsi"/>
                <w:sz w:val="28"/>
                <w:szCs w:val="28"/>
              </w:rPr>
            </w:pPr>
            <w:r w:rsidRPr="000538EB">
              <w:rPr>
                <w:rFonts w:asciiTheme="majorHAnsi" w:hAnsiTheme="majorHAnsi" w:cstheme="majorHAnsi"/>
                <w:sz w:val="28"/>
                <w:szCs w:val="28"/>
              </w:rPr>
              <w:t>Geoff Lewis</w:t>
            </w:r>
          </w:p>
        </w:tc>
      </w:tr>
      <w:tr w:rsidR="00CA30F4" w:rsidRPr="000538EB" w14:paraId="7249783A"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5F35A47E" w14:textId="03E4E144"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F469B0" w14:textId="77777777"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PATS test of loose electrical equipment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875EB3" w14:textId="465210E6"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As required</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248EA17" w14:textId="57AF80D7"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Geoff Lewis</w:t>
            </w:r>
          </w:p>
        </w:tc>
      </w:tr>
      <w:tr w:rsidR="00CA30F4" w:rsidRPr="000538EB" w14:paraId="7D80C596"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1B983926" w14:textId="3F75DA3D"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6.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D53A47" w14:textId="77777777"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Heating System Check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29769B" w14:textId="77777777"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At end of summer before winter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5B7F6B9" w14:textId="353D6333"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James Wright</w:t>
            </w:r>
          </w:p>
        </w:tc>
      </w:tr>
      <w:tr w:rsidR="00CA30F4" w:rsidRPr="000538EB" w14:paraId="6A032B05"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632F65CD" w14:textId="2F6696A0"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7.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615A8A" w14:textId="77777777"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Inventory Check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DB3DA5" w14:textId="5FB3C43D"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Annually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D8B0CB" w14:textId="2FABB391"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Ed Openshaw</w:t>
            </w:r>
          </w:p>
        </w:tc>
      </w:tr>
      <w:tr w:rsidR="00CA30F4" w:rsidRPr="000538EB" w14:paraId="5799B87F" w14:textId="77777777" w:rsidTr="006863CA">
        <w:tc>
          <w:tcPr>
            <w:tcW w:w="0" w:type="auto"/>
            <w:tcBorders>
              <w:top w:val="single" w:sz="4" w:space="0" w:color="000000"/>
              <w:left w:val="single" w:sz="4" w:space="0" w:color="000000"/>
              <w:bottom w:val="single" w:sz="4" w:space="0" w:color="000000"/>
              <w:right w:val="single" w:sz="4" w:space="0" w:color="000000"/>
            </w:tcBorders>
            <w:vAlign w:val="center"/>
            <w:hideMark/>
          </w:tcPr>
          <w:p w14:paraId="362D4E1E" w14:textId="49AD6AC0"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31A9E8F" w14:textId="572B95B5"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Windows Outside/ Inside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417645" w14:textId="1990DA7D"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As required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62EFE2" w14:textId="6D96F7CC" w:rsidR="00CA30F4" w:rsidRPr="000538EB" w:rsidRDefault="00CA30F4" w:rsidP="00CA30F4">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James Wright</w:t>
            </w:r>
          </w:p>
        </w:tc>
      </w:tr>
    </w:tbl>
    <w:p w14:paraId="3F03EE7E" w14:textId="0674B773"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HALLMARK </w:t>
      </w:r>
    </w:p>
    <w:p w14:paraId="52D8509A" w14:textId="1C0FF5C6" w:rsidR="006863CA" w:rsidRPr="000538EB" w:rsidRDefault="009C6624" w:rsidP="00AA1700">
      <w:pPr>
        <w:pStyle w:val="NoSpacing"/>
        <w:rPr>
          <w:rFonts w:asciiTheme="majorHAnsi" w:hAnsiTheme="majorHAnsi" w:cstheme="majorHAnsi"/>
          <w:sz w:val="28"/>
          <w:szCs w:val="28"/>
        </w:rPr>
      </w:pPr>
      <w:r w:rsidRPr="000538EB">
        <w:rPr>
          <w:rFonts w:asciiTheme="majorHAnsi" w:hAnsiTheme="majorHAnsi" w:cstheme="majorHAnsi"/>
          <w:sz w:val="28"/>
          <w:szCs w:val="28"/>
        </w:rPr>
        <w:t>H</w:t>
      </w:r>
      <w:r w:rsidR="006863CA" w:rsidRPr="000538EB">
        <w:rPr>
          <w:rFonts w:asciiTheme="majorHAnsi" w:hAnsiTheme="majorHAnsi" w:cstheme="majorHAnsi"/>
          <w:sz w:val="28"/>
          <w:szCs w:val="28"/>
        </w:rPr>
        <w:t xml:space="preserve">allmark 1 focuses on the management and administration of the Charity. </w:t>
      </w:r>
    </w:p>
    <w:p w14:paraId="4F990A99" w14:textId="77777777" w:rsidR="006863CA" w:rsidRPr="000538EB" w:rsidRDefault="006863CA" w:rsidP="00AA1700">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Hallmark 2 focuses on health and safety, security and licences. </w:t>
      </w:r>
    </w:p>
    <w:p w14:paraId="7C407B49" w14:textId="05E4528D" w:rsidR="006863CA" w:rsidRPr="000538EB" w:rsidRDefault="006863CA" w:rsidP="00AA1700">
      <w:pPr>
        <w:pStyle w:val="NoSpacing"/>
        <w:rPr>
          <w:rFonts w:asciiTheme="majorHAnsi" w:hAnsiTheme="majorHAnsi" w:cstheme="majorHAnsi"/>
          <w:sz w:val="28"/>
          <w:szCs w:val="28"/>
        </w:rPr>
      </w:pPr>
      <w:r w:rsidRPr="000538EB">
        <w:rPr>
          <w:rFonts w:asciiTheme="majorHAnsi" w:hAnsiTheme="majorHAnsi" w:cstheme="majorHAnsi"/>
          <w:sz w:val="28"/>
          <w:szCs w:val="28"/>
        </w:rPr>
        <w:t xml:space="preserve">Hallmark 3 focuses on the role of the hall in the community, its social awareness, forward planning and development. </w:t>
      </w:r>
    </w:p>
    <w:p w14:paraId="50C687BE" w14:textId="77777777" w:rsidR="006863CA" w:rsidRPr="000538EB" w:rsidRDefault="006863CA" w:rsidP="00902C1B">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Hallmark Certificate remains valid for three years from the visit date. Successful halls are encouraged to publicise their Hallmark status throughout this period. </w:t>
      </w:r>
    </w:p>
    <w:p w14:paraId="49DAF023" w14:textId="1C28DDE4" w:rsidR="00902C1B" w:rsidRPr="000538EB" w:rsidRDefault="00902C1B" w:rsidP="00902C1B">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Newbald Village Hall has achieved Hallmark certificates 1</w:t>
      </w:r>
      <w:r w:rsidR="00D3073F" w:rsidRPr="000538EB">
        <w:rPr>
          <w:rFonts w:asciiTheme="majorHAnsi" w:hAnsiTheme="majorHAnsi" w:cstheme="majorHAnsi"/>
          <w:sz w:val="28"/>
          <w:szCs w:val="28"/>
        </w:rPr>
        <w:t>, 2 and 3</w:t>
      </w:r>
      <w:r w:rsidRPr="000538EB">
        <w:rPr>
          <w:rFonts w:asciiTheme="majorHAnsi" w:hAnsiTheme="majorHAnsi" w:cstheme="majorHAnsi"/>
          <w:sz w:val="28"/>
          <w:szCs w:val="28"/>
        </w:rPr>
        <w:t xml:space="preserve"> </w:t>
      </w:r>
      <w:r w:rsidR="00D3073F" w:rsidRPr="000538EB">
        <w:rPr>
          <w:rFonts w:asciiTheme="majorHAnsi" w:hAnsiTheme="majorHAnsi" w:cstheme="majorHAnsi"/>
          <w:sz w:val="28"/>
          <w:szCs w:val="28"/>
        </w:rPr>
        <w:t>as of January 2025.</w:t>
      </w:r>
    </w:p>
    <w:p w14:paraId="56610CD0" w14:textId="6D8C66A3"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FUNDRAISING </w:t>
      </w:r>
    </w:p>
    <w:p w14:paraId="5C2CAE02" w14:textId="00AE477E" w:rsidR="00902C1B" w:rsidRPr="000538EB" w:rsidRDefault="006863CA" w:rsidP="00902C1B">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Will comprise of</w:t>
      </w:r>
      <w:r w:rsidR="004277F1" w:rsidRPr="000538EB">
        <w:rPr>
          <w:rFonts w:asciiTheme="majorHAnsi" w:hAnsiTheme="majorHAnsi" w:cstheme="majorHAnsi"/>
          <w:sz w:val="28"/>
          <w:szCs w:val="28"/>
        </w:rPr>
        <w:t xml:space="preserve"> any/all member(s) from the main committee depending on </w:t>
      </w:r>
      <w:r w:rsidR="00902C1B" w:rsidRPr="000538EB">
        <w:rPr>
          <w:rFonts w:asciiTheme="majorHAnsi" w:hAnsiTheme="majorHAnsi" w:cstheme="majorHAnsi"/>
          <w:sz w:val="28"/>
          <w:szCs w:val="28"/>
        </w:rPr>
        <w:t xml:space="preserve">the project. Projects will be self-funding with contribution from current </w:t>
      </w:r>
      <w:r w:rsidR="00F81761" w:rsidRPr="000538EB">
        <w:rPr>
          <w:rFonts w:asciiTheme="majorHAnsi" w:hAnsiTheme="majorHAnsi" w:cstheme="majorHAnsi"/>
          <w:sz w:val="28"/>
          <w:szCs w:val="28"/>
        </w:rPr>
        <w:t>h</w:t>
      </w:r>
      <w:r w:rsidR="00902C1B" w:rsidRPr="000538EB">
        <w:rPr>
          <w:rFonts w:asciiTheme="majorHAnsi" w:hAnsiTheme="majorHAnsi" w:cstheme="majorHAnsi"/>
          <w:sz w:val="28"/>
          <w:szCs w:val="28"/>
        </w:rPr>
        <w:t>all funds limited to a minimum contribution (approx. 10%)</w:t>
      </w:r>
      <w:r w:rsidR="00F81761" w:rsidRPr="000538EB">
        <w:rPr>
          <w:rFonts w:asciiTheme="majorHAnsi" w:hAnsiTheme="majorHAnsi" w:cstheme="majorHAnsi"/>
          <w:sz w:val="28"/>
          <w:szCs w:val="28"/>
        </w:rPr>
        <w:t>.</w:t>
      </w:r>
    </w:p>
    <w:p w14:paraId="643566F2" w14:textId="2CF98CD5" w:rsidR="006863CA" w:rsidRPr="000538EB" w:rsidRDefault="00902C1B" w:rsidP="00616F44">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All funding will be managed by the Trustee </w:t>
      </w:r>
      <w:r w:rsidR="00616F44" w:rsidRPr="000538EB">
        <w:rPr>
          <w:rFonts w:asciiTheme="majorHAnsi" w:hAnsiTheme="majorHAnsi" w:cstheme="majorHAnsi"/>
          <w:sz w:val="28"/>
          <w:szCs w:val="28"/>
        </w:rPr>
        <w:t xml:space="preserve">nominated as </w:t>
      </w:r>
      <w:r w:rsidRPr="000538EB">
        <w:rPr>
          <w:rFonts w:asciiTheme="majorHAnsi" w:hAnsiTheme="majorHAnsi" w:cstheme="majorHAnsi"/>
          <w:sz w:val="28"/>
          <w:szCs w:val="28"/>
        </w:rPr>
        <w:t>responsible for</w:t>
      </w:r>
      <w:r w:rsidR="00616F44" w:rsidRPr="000538EB">
        <w:rPr>
          <w:rFonts w:asciiTheme="majorHAnsi" w:hAnsiTheme="majorHAnsi" w:cstheme="majorHAnsi"/>
          <w:sz w:val="28"/>
          <w:szCs w:val="28"/>
        </w:rPr>
        <w:t xml:space="preserve"> co-ordination of effort.</w:t>
      </w:r>
      <w:r w:rsidRPr="000538EB">
        <w:rPr>
          <w:rFonts w:asciiTheme="majorHAnsi" w:hAnsiTheme="majorHAnsi" w:cstheme="majorHAnsi"/>
          <w:sz w:val="28"/>
          <w:szCs w:val="28"/>
        </w:rPr>
        <w:t xml:space="preserve"> </w:t>
      </w:r>
      <w:r w:rsidR="006863CA" w:rsidRPr="000538EB">
        <w:rPr>
          <w:rFonts w:asciiTheme="majorHAnsi" w:hAnsiTheme="majorHAnsi" w:cstheme="majorHAnsi"/>
          <w:sz w:val="28"/>
          <w:szCs w:val="28"/>
        </w:rPr>
        <w:t xml:space="preserve"> </w:t>
      </w:r>
    </w:p>
    <w:p w14:paraId="33240A7D" w14:textId="77777777" w:rsidR="006863CA" w:rsidRPr="000538EB" w:rsidRDefault="006863CA"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 xml:space="preserve">APPLICATION FOR BOOKING AND HIRE AGREEMENT </w:t>
      </w:r>
    </w:p>
    <w:p w14:paraId="08B31A55" w14:textId="77777777"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INTRODUCTION </w:t>
      </w:r>
    </w:p>
    <w:p w14:paraId="5FE42280" w14:textId="2FBF4F22" w:rsidR="003D07BE" w:rsidRPr="000538EB" w:rsidRDefault="003D07BE" w:rsidP="006863CA">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Booking is undertaken through the Newbald Village Hall web site:</w:t>
      </w:r>
    </w:p>
    <w:p w14:paraId="4682F52C" w14:textId="6D83BE22" w:rsidR="003D07BE" w:rsidRPr="000538EB" w:rsidRDefault="00F81761" w:rsidP="006863CA">
      <w:pPr>
        <w:spacing w:before="100" w:beforeAutospacing="1" w:after="100" w:afterAutospacing="1"/>
        <w:rPr>
          <w:rFonts w:asciiTheme="majorHAnsi" w:hAnsiTheme="majorHAnsi" w:cstheme="majorHAnsi"/>
          <w:sz w:val="28"/>
          <w:szCs w:val="28"/>
        </w:rPr>
      </w:pPr>
      <w:hyperlink r:id="rId10" w:history="1">
        <w:r w:rsidRPr="000538EB">
          <w:rPr>
            <w:rStyle w:val="Hyperlink"/>
            <w:rFonts w:asciiTheme="majorHAnsi" w:hAnsiTheme="majorHAnsi" w:cstheme="majorHAnsi"/>
            <w:sz w:val="28"/>
            <w:szCs w:val="28"/>
          </w:rPr>
          <w:t>www.newbaldvillagehall.co.uk</w:t>
        </w:r>
      </w:hyperlink>
    </w:p>
    <w:p w14:paraId="2C8A0643" w14:textId="06842229" w:rsidR="009D7A50" w:rsidRPr="000538EB" w:rsidRDefault="009D7A50"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lastRenderedPageBreak/>
        <w:t>Full details of how to book, availability calendar and terms/regulations are detailed on site. Once accepting terms and conditions a booking can be confirmed.</w:t>
      </w:r>
    </w:p>
    <w:p w14:paraId="2CE98454" w14:textId="4EA90E18" w:rsidR="006863CA" w:rsidRPr="000538EB" w:rsidRDefault="0079011C" w:rsidP="009D7A50">
      <w:pPr>
        <w:spacing w:before="100" w:beforeAutospacing="1" w:after="100" w:afterAutospacing="1"/>
        <w:jc w:val="both"/>
        <w:rPr>
          <w:rFonts w:asciiTheme="majorHAnsi" w:hAnsiTheme="majorHAnsi" w:cstheme="majorHAnsi"/>
          <w:iCs/>
          <w:sz w:val="28"/>
          <w:szCs w:val="28"/>
        </w:rPr>
      </w:pPr>
      <w:r w:rsidRPr="000538EB">
        <w:rPr>
          <w:rFonts w:asciiTheme="majorHAnsi" w:hAnsiTheme="majorHAnsi" w:cstheme="majorHAnsi"/>
          <w:iCs/>
          <w:sz w:val="28"/>
          <w:szCs w:val="28"/>
        </w:rPr>
        <w:t xml:space="preserve">Newbald Village </w:t>
      </w:r>
      <w:r w:rsidR="006863CA" w:rsidRPr="000538EB">
        <w:rPr>
          <w:rFonts w:asciiTheme="majorHAnsi" w:hAnsiTheme="majorHAnsi" w:cstheme="majorHAnsi"/>
          <w:iCs/>
          <w:sz w:val="28"/>
          <w:szCs w:val="28"/>
        </w:rPr>
        <w:t xml:space="preserve">Hall is a registered charity, run and maintained by a Committee of Trustees, for the benefit of the residents of </w:t>
      </w:r>
      <w:r w:rsidRPr="000538EB">
        <w:rPr>
          <w:rFonts w:asciiTheme="majorHAnsi" w:hAnsiTheme="majorHAnsi" w:cstheme="majorHAnsi"/>
          <w:iCs/>
          <w:sz w:val="28"/>
          <w:szCs w:val="28"/>
        </w:rPr>
        <w:t>Newbald</w:t>
      </w:r>
      <w:r w:rsidR="006863CA" w:rsidRPr="000538EB">
        <w:rPr>
          <w:rFonts w:asciiTheme="majorHAnsi" w:hAnsiTheme="majorHAnsi" w:cstheme="majorHAnsi"/>
          <w:b/>
          <w:bCs/>
          <w:iCs/>
          <w:sz w:val="28"/>
          <w:szCs w:val="28"/>
        </w:rPr>
        <w:t xml:space="preserve"> </w:t>
      </w:r>
      <w:r w:rsidR="006863CA" w:rsidRPr="000538EB">
        <w:rPr>
          <w:rFonts w:asciiTheme="majorHAnsi" w:hAnsiTheme="majorHAnsi" w:cstheme="majorHAnsi"/>
          <w:iCs/>
          <w:sz w:val="28"/>
          <w:szCs w:val="28"/>
        </w:rPr>
        <w:t xml:space="preserve">and its environs. Its use by others is welcomed when there is no other booking. </w:t>
      </w:r>
    </w:p>
    <w:p w14:paraId="15866196" w14:textId="6FEE97A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All users are to be represented by an </w:t>
      </w:r>
      <w:r w:rsidR="00F81761"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pplicant who makes the </w:t>
      </w:r>
      <w:r w:rsidR="00F81761"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pplication for a </w:t>
      </w:r>
      <w:r w:rsidR="00F81761" w:rsidRPr="000538EB">
        <w:rPr>
          <w:rFonts w:asciiTheme="majorHAnsi" w:hAnsiTheme="majorHAnsi" w:cstheme="majorHAnsi"/>
          <w:sz w:val="28"/>
          <w:szCs w:val="28"/>
        </w:rPr>
        <w:t>b</w:t>
      </w:r>
      <w:r w:rsidRPr="000538EB">
        <w:rPr>
          <w:rFonts w:asciiTheme="majorHAnsi" w:hAnsiTheme="majorHAnsi" w:cstheme="majorHAnsi"/>
          <w:sz w:val="28"/>
          <w:szCs w:val="28"/>
        </w:rPr>
        <w:t xml:space="preserve">ooking. If the </w:t>
      </w:r>
      <w:r w:rsidR="00F81761"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pplication is agreed by the </w:t>
      </w:r>
      <w:r w:rsidR="00F81761" w:rsidRPr="000538EB">
        <w:rPr>
          <w:rFonts w:asciiTheme="majorHAnsi" w:hAnsiTheme="majorHAnsi" w:cstheme="majorHAnsi"/>
          <w:sz w:val="28"/>
          <w:szCs w:val="28"/>
        </w:rPr>
        <w:t>b</w:t>
      </w:r>
      <w:r w:rsidR="0079011C" w:rsidRPr="000538EB">
        <w:rPr>
          <w:rFonts w:asciiTheme="majorHAnsi" w:hAnsiTheme="majorHAnsi" w:cstheme="majorHAnsi"/>
          <w:sz w:val="28"/>
          <w:szCs w:val="28"/>
        </w:rPr>
        <w:t xml:space="preserve">ooking </w:t>
      </w:r>
      <w:r w:rsidR="00F81761" w:rsidRPr="000538EB">
        <w:rPr>
          <w:rFonts w:asciiTheme="majorHAnsi" w:hAnsiTheme="majorHAnsi" w:cstheme="majorHAnsi"/>
          <w:sz w:val="28"/>
          <w:szCs w:val="28"/>
        </w:rPr>
        <w:t>c</w:t>
      </w:r>
      <w:r w:rsidR="0079011C" w:rsidRPr="000538EB">
        <w:rPr>
          <w:rFonts w:asciiTheme="majorHAnsi" w:hAnsiTheme="majorHAnsi" w:cstheme="majorHAnsi"/>
          <w:sz w:val="28"/>
          <w:szCs w:val="28"/>
        </w:rPr>
        <w:t>lerk</w:t>
      </w:r>
      <w:r w:rsidRPr="000538EB">
        <w:rPr>
          <w:rFonts w:asciiTheme="majorHAnsi" w:hAnsiTheme="majorHAnsi" w:cstheme="majorHAnsi"/>
          <w:sz w:val="28"/>
          <w:szCs w:val="28"/>
        </w:rPr>
        <w:t xml:space="preserve">, the </w:t>
      </w:r>
      <w:r w:rsidR="00F81761"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pplicant enters into a formal Hire Agreement with the Committee. </w:t>
      </w:r>
    </w:p>
    <w:p w14:paraId="5F5A6D84" w14:textId="4BFD0D6A"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All </w:t>
      </w:r>
      <w:r w:rsidR="00F81761"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pplicants are required to read, accept and adhere to the Terms and Regulations as set down in this Hire Agreement. </w:t>
      </w:r>
    </w:p>
    <w:p w14:paraId="2B28395F" w14:textId="77777777" w:rsidR="006863CA" w:rsidRPr="000538EB" w:rsidRDefault="006863CA" w:rsidP="006863CA">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 xml:space="preserve">TERMS </w:t>
      </w:r>
    </w:p>
    <w:p w14:paraId="412DB1E0"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Applicants for use of the Hall must be over 18 years of age and, if unknown to the Committee, may be required to establish their bona fides. </w:t>
      </w:r>
    </w:p>
    <w:p w14:paraId="110DB957"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Applications for the use of the Hall must be approved by the relevant Committee Member before the Application becomes a firm booking. </w:t>
      </w:r>
    </w:p>
    <w:p w14:paraId="568C05B6"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Applicant is wholly responsible for the appropriate and legal conduct of their event or activity, the provisions of this Hire Agreement and any additional requirements as may apply in Law. </w:t>
      </w:r>
    </w:p>
    <w:p w14:paraId="54C3FF6B"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Regular users may pay in advance, at the time of use or monthly in arrears. </w:t>
      </w:r>
    </w:p>
    <w:p w14:paraId="7E2A7FB6" w14:textId="105F40C2"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Private </w:t>
      </w:r>
      <w:r w:rsidR="00162F0B" w:rsidRPr="000538EB">
        <w:rPr>
          <w:rFonts w:asciiTheme="majorHAnsi" w:hAnsiTheme="majorHAnsi" w:cstheme="majorHAnsi"/>
          <w:sz w:val="28"/>
          <w:szCs w:val="28"/>
        </w:rPr>
        <w:t>p</w:t>
      </w:r>
      <w:r w:rsidRPr="000538EB">
        <w:rPr>
          <w:rFonts w:asciiTheme="majorHAnsi" w:hAnsiTheme="majorHAnsi" w:cstheme="majorHAnsi"/>
          <w:sz w:val="28"/>
          <w:szCs w:val="28"/>
        </w:rPr>
        <w:t xml:space="preserve">arty applicants must pay a booking deposit at the time of </w:t>
      </w:r>
      <w:r w:rsidR="00162F0B"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pplication and the balance one month before the event. </w:t>
      </w:r>
      <w:r w:rsidRPr="000538EB">
        <w:rPr>
          <w:rFonts w:asciiTheme="majorHAnsi" w:hAnsiTheme="majorHAnsi" w:cstheme="majorHAnsi"/>
          <w:color w:val="1E1E1E"/>
          <w:sz w:val="28"/>
          <w:szCs w:val="28"/>
        </w:rPr>
        <w:t>Private bookings require a damage/cleaning deposit</w:t>
      </w:r>
      <w:r w:rsidR="0079011C" w:rsidRPr="000538EB">
        <w:rPr>
          <w:rFonts w:asciiTheme="majorHAnsi" w:hAnsiTheme="majorHAnsi" w:cstheme="majorHAnsi"/>
          <w:color w:val="1E1E1E"/>
          <w:sz w:val="28"/>
          <w:szCs w:val="28"/>
        </w:rPr>
        <w:t>.</w:t>
      </w:r>
      <w:r w:rsidRPr="000538EB">
        <w:rPr>
          <w:rFonts w:asciiTheme="majorHAnsi" w:hAnsiTheme="majorHAnsi" w:cstheme="majorHAnsi"/>
          <w:color w:val="1E1E1E"/>
          <w:sz w:val="28"/>
          <w:szCs w:val="28"/>
        </w:rPr>
        <w:t xml:space="preserve"> </w:t>
      </w:r>
    </w:p>
    <w:p w14:paraId="24B7CFAC" w14:textId="18B0DE4F"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Hire charges apply to setting up and clearing up time and </w:t>
      </w:r>
      <w:r w:rsidR="00162F0B"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pplicants must take this into account. Charges for services and utilities are included in the hire rates. </w:t>
      </w:r>
    </w:p>
    <w:p w14:paraId="28E1388C" w14:textId="04268BF6"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Applicants are to make specific arrangements with the </w:t>
      </w:r>
      <w:r w:rsidR="00162F0B" w:rsidRPr="000538EB">
        <w:rPr>
          <w:rFonts w:asciiTheme="majorHAnsi" w:hAnsiTheme="majorHAnsi" w:cstheme="majorHAnsi"/>
          <w:sz w:val="28"/>
          <w:szCs w:val="28"/>
        </w:rPr>
        <w:t>b</w:t>
      </w:r>
      <w:r w:rsidRPr="000538EB">
        <w:rPr>
          <w:rFonts w:asciiTheme="majorHAnsi" w:hAnsiTheme="majorHAnsi" w:cstheme="majorHAnsi"/>
          <w:sz w:val="28"/>
          <w:szCs w:val="28"/>
        </w:rPr>
        <w:t xml:space="preserve">ooking </w:t>
      </w:r>
      <w:r w:rsidR="00162F0B" w:rsidRPr="000538EB">
        <w:rPr>
          <w:rFonts w:asciiTheme="majorHAnsi" w:hAnsiTheme="majorHAnsi" w:cstheme="majorHAnsi"/>
          <w:sz w:val="28"/>
          <w:szCs w:val="28"/>
        </w:rPr>
        <w:t>c</w:t>
      </w:r>
      <w:r w:rsidRPr="000538EB">
        <w:rPr>
          <w:rFonts w:asciiTheme="majorHAnsi" w:hAnsiTheme="majorHAnsi" w:cstheme="majorHAnsi"/>
          <w:sz w:val="28"/>
          <w:szCs w:val="28"/>
        </w:rPr>
        <w:t xml:space="preserve">lerk regarding access to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and securing it after use. </w:t>
      </w:r>
    </w:p>
    <w:p w14:paraId="63431E63" w14:textId="56046364"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No explosive, inflammable, toxic, hazardous or infectious materials </w:t>
      </w:r>
      <w:r w:rsidR="0093313C" w:rsidRPr="000538EB">
        <w:rPr>
          <w:rFonts w:asciiTheme="majorHAnsi" w:hAnsiTheme="majorHAnsi" w:cstheme="majorHAnsi"/>
          <w:sz w:val="28"/>
          <w:szCs w:val="28"/>
        </w:rPr>
        <w:t xml:space="preserve">or prohibited drugs or substances </w:t>
      </w:r>
      <w:r w:rsidRPr="000538EB">
        <w:rPr>
          <w:rFonts w:asciiTheme="majorHAnsi" w:hAnsiTheme="majorHAnsi" w:cstheme="majorHAnsi"/>
          <w:sz w:val="28"/>
          <w:szCs w:val="28"/>
        </w:rPr>
        <w:t xml:space="preserve">are to be brought onto the premises. </w:t>
      </w:r>
    </w:p>
    <w:p w14:paraId="20F19967"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lastRenderedPageBreak/>
        <w:t xml:space="preserve">Fire safety equipment is not to be interfered with or moved except for its intended purpose in an emergency. Notices, signs and emergency lighting are not to be interfered with or obscured. </w:t>
      </w:r>
    </w:p>
    <w:p w14:paraId="6F96CB4C" w14:textId="2448F15C"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Setting up chairs and tables and clearing them away afterwards is the responsibility of the Applicant. PLEASE DO NOT DRAG ACROSS FLOOR.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is to be left clean and tidy after use. Any damage, breakage or loss is to be reported to the </w:t>
      </w:r>
      <w:r w:rsidR="00162F0B" w:rsidRPr="000538EB">
        <w:rPr>
          <w:rFonts w:asciiTheme="majorHAnsi" w:hAnsiTheme="majorHAnsi" w:cstheme="majorHAnsi"/>
          <w:sz w:val="28"/>
          <w:szCs w:val="28"/>
        </w:rPr>
        <w:t>b</w:t>
      </w:r>
      <w:r w:rsidRPr="000538EB">
        <w:rPr>
          <w:rFonts w:asciiTheme="majorHAnsi" w:hAnsiTheme="majorHAnsi" w:cstheme="majorHAnsi"/>
          <w:sz w:val="28"/>
          <w:szCs w:val="28"/>
        </w:rPr>
        <w:t xml:space="preserve">ooking </w:t>
      </w:r>
      <w:r w:rsidR="00162F0B" w:rsidRPr="000538EB">
        <w:rPr>
          <w:rFonts w:asciiTheme="majorHAnsi" w:hAnsiTheme="majorHAnsi" w:cstheme="majorHAnsi"/>
          <w:sz w:val="28"/>
          <w:szCs w:val="28"/>
        </w:rPr>
        <w:t>c</w:t>
      </w:r>
      <w:r w:rsidRPr="000538EB">
        <w:rPr>
          <w:rFonts w:asciiTheme="majorHAnsi" w:hAnsiTheme="majorHAnsi" w:cstheme="majorHAnsi"/>
          <w:sz w:val="28"/>
          <w:szCs w:val="28"/>
        </w:rPr>
        <w:t xml:space="preserve">lerk immediately. Deposits may be used to defray such replacement or repair costs. </w:t>
      </w:r>
    </w:p>
    <w:p w14:paraId="07021C5F" w14:textId="55DF4B5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Items left at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premises overnight or unsupervised by day, remain the responsibility of the </w:t>
      </w:r>
      <w:r w:rsidR="00162F0B"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pplicant and not the Committee. </w:t>
      </w:r>
    </w:p>
    <w:p w14:paraId="7707226E" w14:textId="35FD669C"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its fixtures and fittings are not to be modified and loose property is not to be removed or used for a purpose other than intended. No new fixtures or fittings are to be installed by the </w:t>
      </w:r>
      <w:r w:rsidR="00162F0B" w:rsidRPr="000538EB">
        <w:rPr>
          <w:rFonts w:asciiTheme="majorHAnsi" w:hAnsiTheme="majorHAnsi" w:cstheme="majorHAnsi"/>
          <w:sz w:val="28"/>
          <w:szCs w:val="28"/>
        </w:rPr>
        <w:t>a</w:t>
      </w:r>
      <w:r w:rsidRPr="000538EB">
        <w:rPr>
          <w:rFonts w:asciiTheme="majorHAnsi" w:hAnsiTheme="majorHAnsi" w:cstheme="majorHAnsi"/>
          <w:sz w:val="28"/>
          <w:szCs w:val="28"/>
        </w:rPr>
        <w:t xml:space="preserve">pplicant without the specific consent of the Chairman. </w:t>
      </w:r>
    </w:p>
    <w:p w14:paraId="67C0BF75" w14:textId="6ADAD33E"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Car parking at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is free. </w:t>
      </w:r>
    </w:p>
    <w:p w14:paraId="687DE21D" w14:textId="3E91E85F"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Those attending events at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are required to leave quietly, showing due respect for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all’s neighbours. </w:t>
      </w:r>
    </w:p>
    <w:p w14:paraId="405860FB"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Trustees are authorised, and have a duty, to close the hall and terminate an event if they have reason to believe that the Law, Hall Premises Licence, or the Terms or Regulations of the Application have been or are being broken. </w:t>
      </w:r>
    </w:p>
    <w:p w14:paraId="198D4CFC" w14:textId="6B5145C0"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Those regular users granted storage space within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are to return all their resources to the agreed area at the end of their session and store them in a safe manner that does not create a hazard to other users. Insurance of any items so stored is the responsibility of the user. </w:t>
      </w:r>
    </w:p>
    <w:p w14:paraId="5CCF242E" w14:textId="77777777"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Whilst on the Premises children are to be fully supervised by an adult at all times. At the end of the event or activity the Applicant is to: </w:t>
      </w:r>
    </w:p>
    <w:p w14:paraId="11ABE13D" w14:textId="6981AA3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Return the </w:t>
      </w:r>
      <w:r w:rsidR="00162F0B"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to the condition in which it was received. </w:t>
      </w:r>
    </w:p>
    <w:p w14:paraId="09ECA38D" w14:textId="2E6BE6A2"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Secure all doors and windows and close fire exits. </w:t>
      </w:r>
    </w:p>
    <w:p w14:paraId="564B0926" w14:textId="7777777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Check that all water taps are turned off. </w:t>
      </w:r>
    </w:p>
    <w:p w14:paraId="17AAE819" w14:textId="7777777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Check that heating is turned off. </w:t>
      </w:r>
    </w:p>
    <w:p w14:paraId="1296D323" w14:textId="7777777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Turn off all lights. </w:t>
      </w:r>
    </w:p>
    <w:p w14:paraId="3F2EA734" w14:textId="7777777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Unplug electrical appliances. </w:t>
      </w:r>
    </w:p>
    <w:p w14:paraId="7BD14649" w14:textId="7777777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Complete the Accident Book if necessary. </w:t>
      </w:r>
    </w:p>
    <w:p w14:paraId="26825AE7" w14:textId="2BB47D3E"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Report any damage, breakages or losses to the </w:t>
      </w:r>
      <w:r w:rsidR="00162F0B" w:rsidRPr="000538EB">
        <w:rPr>
          <w:rFonts w:asciiTheme="majorHAnsi" w:hAnsiTheme="majorHAnsi" w:cstheme="majorHAnsi"/>
          <w:sz w:val="28"/>
          <w:szCs w:val="28"/>
        </w:rPr>
        <w:t>b</w:t>
      </w:r>
      <w:r w:rsidRPr="000538EB">
        <w:rPr>
          <w:rFonts w:asciiTheme="majorHAnsi" w:hAnsiTheme="majorHAnsi" w:cstheme="majorHAnsi"/>
          <w:sz w:val="28"/>
          <w:szCs w:val="28"/>
        </w:rPr>
        <w:t xml:space="preserve">ooking </w:t>
      </w:r>
      <w:r w:rsidR="00162F0B" w:rsidRPr="000538EB">
        <w:rPr>
          <w:rFonts w:asciiTheme="majorHAnsi" w:hAnsiTheme="majorHAnsi" w:cstheme="majorHAnsi"/>
          <w:sz w:val="28"/>
          <w:szCs w:val="28"/>
        </w:rPr>
        <w:t>c</w:t>
      </w:r>
      <w:r w:rsidRPr="000538EB">
        <w:rPr>
          <w:rFonts w:asciiTheme="majorHAnsi" w:hAnsiTheme="majorHAnsi" w:cstheme="majorHAnsi"/>
          <w:sz w:val="28"/>
          <w:szCs w:val="28"/>
        </w:rPr>
        <w:t xml:space="preserve">lerk. </w:t>
      </w:r>
    </w:p>
    <w:p w14:paraId="231F68B5" w14:textId="6FE25A13"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Make any constructive suggestions regarding the management of the Hall, Fire Safety or Health and Safety to a Committee Member. </w:t>
      </w:r>
    </w:p>
    <w:p w14:paraId="0700A307" w14:textId="77777777"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Return the keys as per agreed arrangement. </w:t>
      </w:r>
    </w:p>
    <w:p w14:paraId="3E7AEAA8" w14:textId="0DB770ED" w:rsidR="006863CA" w:rsidRPr="000538EB" w:rsidRDefault="006863CA" w:rsidP="009D7A50">
      <w:pPr>
        <w:numPr>
          <w:ilvl w:val="0"/>
          <w:numId w:val="14"/>
        </w:num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Pay any balance of hire charges to the </w:t>
      </w:r>
      <w:r w:rsidR="00162F0B" w:rsidRPr="000538EB">
        <w:rPr>
          <w:rFonts w:asciiTheme="majorHAnsi" w:hAnsiTheme="majorHAnsi" w:cstheme="majorHAnsi"/>
          <w:sz w:val="28"/>
          <w:szCs w:val="28"/>
        </w:rPr>
        <w:t>b</w:t>
      </w:r>
      <w:r w:rsidRPr="000538EB">
        <w:rPr>
          <w:rFonts w:asciiTheme="majorHAnsi" w:hAnsiTheme="majorHAnsi" w:cstheme="majorHAnsi"/>
          <w:sz w:val="28"/>
          <w:szCs w:val="28"/>
        </w:rPr>
        <w:t xml:space="preserve">ooking </w:t>
      </w:r>
      <w:r w:rsidR="00162F0B" w:rsidRPr="000538EB">
        <w:rPr>
          <w:rFonts w:asciiTheme="majorHAnsi" w:hAnsiTheme="majorHAnsi" w:cstheme="majorHAnsi"/>
          <w:sz w:val="28"/>
          <w:szCs w:val="28"/>
        </w:rPr>
        <w:t>c</w:t>
      </w:r>
      <w:r w:rsidRPr="000538EB">
        <w:rPr>
          <w:rFonts w:asciiTheme="majorHAnsi" w:hAnsiTheme="majorHAnsi" w:cstheme="majorHAnsi"/>
          <w:sz w:val="28"/>
          <w:szCs w:val="28"/>
        </w:rPr>
        <w:t xml:space="preserve">lerk. </w:t>
      </w:r>
    </w:p>
    <w:p w14:paraId="7F17F0D6" w14:textId="77777777" w:rsidR="006863CA" w:rsidRPr="000538EB" w:rsidRDefault="006863CA" w:rsidP="009D7A50">
      <w:pPr>
        <w:spacing w:before="100" w:beforeAutospacing="1" w:after="100" w:afterAutospacing="1"/>
        <w:jc w:val="both"/>
        <w:rPr>
          <w:rFonts w:asciiTheme="majorHAnsi" w:hAnsiTheme="majorHAnsi" w:cstheme="majorHAnsi"/>
          <w:b/>
          <w:bCs/>
          <w:sz w:val="28"/>
          <w:szCs w:val="28"/>
        </w:rPr>
      </w:pPr>
      <w:r w:rsidRPr="000538EB">
        <w:rPr>
          <w:rFonts w:asciiTheme="majorHAnsi" w:hAnsiTheme="majorHAnsi" w:cstheme="majorHAnsi"/>
          <w:b/>
          <w:bCs/>
          <w:sz w:val="28"/>
          <w:szCs w:val="28"/>
        </w:rPr>
        <w:lastRenderedPageBreak/>
        <w:t xml:space="preserve">REGULATIONS </w:t>
      </w:r>
    </w:p>
    <w:p w14:paraId="547F453E" w14:textId="62059295" w:rsidR="006863CA" w:rsidRPr="000538EB" w:rsidRDefault="006863CA" w:rsidP="009D7A50">
      <w:pPr>
        <w:spacing w:before="100" w:beforeAutospacing="1" w:after="100" w:afterAutospacing="1"/>
        <w:jc w:val="both"/>
        <w:rPr>
          <w:rFonts w:asciiTheme="majorHAnsi" w:hAnsiTheme="majorHAnsi" w:cstheme="majorHAnsi"/>
          <w:b/>
          <w:bCs/>
          <w:sz w:val="28"/>
          <w:szCs w:val="28"/>
        </w:rPr>
      </w:pPr>
      <w:r w:rsidRPr="000538EB">
        <w:rPr>
          <w:rFonts w:asciiTheme="majorHAnsi" w:hAnsiTheme="majorHAnsi" w:cstheme="majorHAnsi"/>
          <w:b/>
          <w:bCs/>
          <w:sz w:val="28"/>
          <w:szCs w:val="28"/>
        </w:rPr>
        <w:t>Alcohol</w:t>
      </w:r>
      <w:r w:rsidRPr="000538EB">
        <w:rPr>
          <w:rFonts w:asciiTheme="majorHAnsi" w:hAnsiTheme="majorHAnsi" w:cstheme="majorHAnsi"/>
          <w:sz w:val="28"/>
          <w:szCs w:val="28"/>
        </w:rPr>
        <w:br/>
      </w:r>
      <w:r w:rsidR="00616F44" w:rsidRPr="000538EB">
        <w:rPr>
          <w:rFonts w:asciiTheme="majorHAnsi" w:hAnsiTheme="majorHAnsi" w:cstheme="majorHAnsi"/>
          <w:sz w:val="28"/>
          <w:szCs w:val="28"/>
        </w:rPr>
        <w:t>Alcohol</w:t>
      </w:r>
      <w:r w:rsidRPr="000538EB">
        <w:rPr>
          <w:rFonts w:asciiTheme="majorHAnsi" w:hAnsiTheme="majorHAnsi" w:cstheme="majorHAnsi"/>
          <w:sz w:val="28"/>
          <w:szCs w:val="28"/>
        </w:rPr>
        <w:t xml:space="preserve"> may be consumed on the premises of the Hall</w:t>
      </w:r>
      <w:r w:rsidR="00616F44" w:rsidRPr="000538EB">
        <w:rPr>
          <w:rFonts w:asciiTheme="majorHAnsi" w:hAnsiTheme="majorHAnsi" w:cstheme="majorHAnsi"/>
          <w:sz w:val="28"/>
          <w:szCs w:val="28"/>
        </w:rPr>
        <w:t xml:space="preserve"> as long as it is provided and sold by Newbald Village Hall Management Committee, a member of which must be present. </w:t>
      </w:r>
    </w:p>
    <w:p w14:paraId="3AD67DD0" w14:textId="77777777" w:rsidR="00616F44" w:rsidRPr="000538EB" w:rsidRDefault="00616F44" w:rsidP="009D7A50">
      <w:pPr>
        <w:spacing w:before="100" w:beforeAutospacing="1" w:after="100" w:afterAutospacing="1"/>
        <w:jc w:val="both"/>
        <w:rPr>
          <w:rFonts w:asciiTheme="majorHAnsi" w:hAnsiTheme="majorHAnsi" w:cstheme="majorHAnsi"/>
          <w:b/>
          <w:bCs/>
          <w:sz w:val="28"/>
          <w:szCs w:val="28"/>
        </w:rPr>
      </w:pPr>
      <w:r w:rsidRPr="000538EB">
        <w:rPr>
          <w:rFonts w:asciiTheme="majorHAnsi" w:hAnsiTheme="majorHAnsi" w:cstheme="majorHAnsi"/>
          <w:b/>
          <w:bCs/>
          <w:sz w:val="28"/>
          <w:szCs w:val="28"/>
        </w:rPr>
        <w:t>Music</w:t>
      </w:r>
    </w:p>
    <w:p w14:paraId="6904EA0C" w14:textId="77777777" w:rsidR="00616F44"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The Committee purchases an annual licence </w:t>
      </w:r>
      <w:r w:rsidR="00616F44" w:rsidRPr="000538EB">
        <w:rPr>
          <w:rFonts w:asciiTheme="majorHAnsi" w:hAnsiTheme="majorHAnsi" w:cstheme="majorHAnsi"/>
          <w:sz w:val="28"/>
          <w:szCs w:val="28"/>
        </w:rPr>
        <w:t>for the Hall.</w:t>
      </w:r>
    </w:p>
    <w:p w14:paraId="31902CF9" w14:textId="4CFDE0C5" w:rsidR="006863CA" w:rsidRPr="000538EB" w:rsidRDefault="006863CA" w:rsidP="009D7A50">
      <w:pPr>
        <w:spacing w:before="100" w:beforeAutospacing="1" w:after="100" w:afterAutospacing="1"/>
        <w:jc w:val="both"/>
        <w:rPr>
          <w:rFonts w:asciiTheme="majorHAnsi" w:hAnsiTheme="majorHAnsi" w:cstheme="majorHAnsi"/>
          <w:b/>
          <w:bCs/>
          <w:sz w:val="28"/>
          <w:szCs w:val="28"/>
        </w:rPr>
      </w:pPr>
      <w:r w:rsidRPr="000538EB">
        <w:rPr>
          <w:rFonts w:asciiTheme="majorHAnsi" w:hAnsiTheme="majorHAnsi" w:cstheme="majorHAnsi"/>
          <w:sz w:val="28"/>
          <w:szCs w:val="28"/>
        </w:rPr>
        <w:t xml:space="preserve">Applicant’s representing regular use leisure groups should satisfy themselves as to whether a separate licence is required for their activity and, if so, are responsible for licensing their activity appropriately. </w:t>
      </w:r>
    </w:p>
    <w:p w14:paraId="031A10F2" w14:textId="4610B31D" w:rsidR="006863CA" w:rsidRPr="000538EB" w:rsidRDefault="006863CA" w:rsidP="00162F0B">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Fire safety</w:t>
      </w:r>
      <w:r w:rsidRPr="000538EB">
        <w:rPr>
          <w:rFonts w:asciiTheme="majorHAnsi" w:hAnsiTheme="majorHAnsi" w:cstheme="majorHAnsi"/>
          <w:sz w:val="28"/>
          <w:szCs w:val="28"/>
        </w:rPr>
        <w:br/>
        <w:t>The legal capacity is as follows</w:t>
      </w:r>
    </w:p>
    <w:p w14:paraId="374141F6" w14:textId="77777777" w:rsidR="00292327" w:rsidRPr="000538EB" w:rsidRDefault="006863CA" w:rsidP="00292327">
      <w:pPr>
        <w:pStyle w:val="NoSpacing"/>
        <w:numPr>
          <w:ilvl w:val="0"/>
          <w:numId w:val="61"/>
        </w:numPr>
        <w:rPr>
          <w:rFonts w:asciiTheme="majorHAnsi" w:hAnsiTheme="majorHAnsi" w:cstheme="majorHAnsi"/>
          <w:sz w:val="28"/>
          <w:szCs w:val="28"/>
        </w:rPr>
      </w:pPr>
      <w:r w:rsidRPr="000538EB">
        <w:rPr>
          <w:rFonts w:asciiTheme="majorHAnsi" w:hAnsiTheme="majorHAnsi" w:cstheme="majorHAnsi"/>
          <w:sz w:val="28"/>
          <w:szCs w:val="28"/>
        </w:rPr>
        <w:t>Main Hall</w:t>
      </w:r>
      <w:r w:rsidR="00C14837" w:rsidRPr="000538EB">
        <w:rPr>
          <w:rFonts w:asciiTheme="majorHAnsi" w:hAnsiTheme="majorHAnsi" w:cstheme="majorHAnsi"/>
          <w:sz w:val="28"/>
          <w:szCs w:val="28"/>
        </w:rPr>
        <w:t>:</w:t>
      </w:r>
    </w:p>
    <w:p w14:paraId="1A08C824" w14:textId="2FFDD0D5" w:rsidR="006863CA" w:rsidRPr="000538EB" w:rsidRDefault="006863CA" w:rsidP="00292327">
      <w:pPr>
        <w:pStyle w:val="NoSpacing"/>
        <w:numPr>
          <w:ilvl w:val="1"/>
          <w:numId w:val="61"/>
        </w:numPr>
        <w:rPr>
          <w:rFonts w:asciiTheme="majorHAnsi" w:hAnsiTheme="majorHAnsi" w:cstheme="majorHAnsi"/>
          <w:sz w:val="28"/>
          <w:szCs w:val="28"/>
        </w:rPr>
      </w:pPr>
      <w:r w:rsidRPr="000538EB">
        <w:rPr>
          <w:rFonts w:asciiTheme="majorHAnsi" w:hAnsiTheme="majorHAnsi" w:cstheme="majorHAnsi"/>
          <w:sz w:val="28"/>
          <w:szCs w:val="28"/>
        </w:rPr>
        <w:t xml:space="preserve">Seated: </w:t>
      </w:r>
      <w:r w:rsidR="0093313C" w:rsidRPr="000538EB">
        <w:rPr>
          <w:rFonts w:asciiTheme="majorHAnsi" w:hAnsiTheme="majorHAnsi" w:cstheme="majorHAnsi"/>
          <w:sz w:val="28"/>
          <w:szCs w:val="28"/>
        </w:rPr>
        <w:t>120</w:t>
      </w:r>
    </w:p>
    <w:p w14:paraId="44C562EA" w14:textId="45104739" w:rsidR="00C14837" w:rsidRPr="000538EB" w:rsidRDefault="006863CA" w:rsidP="00292327">
      <w:pPr>
        <w:pStyle w:val="NoSpacing"/>
        <w:numPr>
          <w:ilvl w:val="1"/>
          <w:numId w:val="61"/>
        </w:numPr>
        <w:rPr>
          <w:rFonts w:asciiTheme="majorHAnsi" w:hAnsiTheme="majorHAnsi" w:cstheme="majorHAnsi"/>
          <w:sz w:val="28"/>
          <w:szCs w:val="28"/>
        </w:rPr>
      </w:pPr>
      <w:r w:rsidRPr="000538EB">
        <w:rPr>
          <w:rFonts w:asciiTheme="majorHAnsi" w:hAnsiTheme="majorHAnsi" w:cstheme="majorHAnsi"/>
          <w:sz w:val="28"/>
          <w:szCs w:val="28"/>
        </w:rPr>
        <w:t>Standing:</w:t>
      </w:r>
      <w:r w:rsidR="0093313C" w:rsidRPr="000538EB">
        <w:rPr>
          <w:rFonts w:asciiTheme="majorHAnsi" w:hAnsiTheme="majorHAnsi" w:cstheme="majorHAnsi"/>
          <w:sz w:val="28"/>
          <w:szCs w:val="28"/>
        </w:rPr>
        <w:t xml:space="preserve"> 1</w:t>
      </w:r>
      <w:r w:rsidR="00EF4774">
        <w:rPr>
          <w:rFonts w:asciiTheme="majorHAnsi" w:hAnsiTheme="majorHAnsi" w:cstheme="majorHAnsi"/>
          <w:sz w:val="28"/>
          <w:szCs w:val="28"/>
        </w:rPr>
        <w:t>55</w:t>
      </w:r>
    </w:p>
    <w:p w14:paraId="17CDDC4E" w14:textId="77777777" w:rsidR="00C14837" w:rsidRPr="000538EB" w:rsidRDefault="00C14837" w:rsidP="00162F0B">
      <w:pPr>
        <w:pStyle w:val="NoSpacing"/>
        <w:rPr>
          <w:rFonts w:asciiTheme="majorHAnsi" w:hAnsiTheme="majorHAnsi" w:cstheme="majorHAnsi"/>
          <w:sz w:val="28"/>
          <w:szCs w:val="28"/>
        </w:rPr>
      </w:pPr>
    </w:p>
    <w:p w14:paraId="0555DFE0" w14:textId="30E0D333" w:rsidR="00C14837" w:rsidRPr="000538EB" w:rsidRDefault="00C14837" w:rsidP="00292327">
      <w:pPr>
        <w:pStyle w:val="NoSpacing"/>
        <w:numPr>
          <w:ilvl w:val="0"/>
          <w:numId w:val="61"/>
        </w:numPr>
        <w:rPr>
          <w:rFonts w:asciiTheme="majorHAnsi" w:hAnsiTheme="majorHAnsi" w:cstheme="majorHAnsi"/>
          <w:sz w:val="28"/>
          <w:szCs w:val="28"/>
        </w:rPr>
      </w:pPr>
      <w:r w:rsidRPr="000538EB">
        <w:rPr>
          <w:rFonts w:asciiTheme="majorHAnsi" w:hAnsiTheme="majorHAnsi" w:cstheme="majorHAnsi"/>
          <w:sz w:val="28"/>
          <w:szCs w:val="28"/>
        </w:rPr>
        <w:t>Committee Room:</w:t>
      </w:r>
    </w:p>
    <w:p w14:paraId="3C774833" w14:textId="5825462F" w:rsidR="00C14837" w:rsidRPr="000538EB" w:rsidRDefault="00C14837" w:rsidP="00292327">
      <w:pPr>
        <w:pStyle w:val="NoSpacing"/>
        <w:numPr>
          <w:ilvl w:val="1"/>
          <w:numId w:val="61"/>
        </w:numPr>
        <w:rPr>
          <w:rFonts w:asciiTheme="majorHAnsi" w:hAnsiTheme="majorHAnsi" w:cstheme="majorHAnsi"/>
          <w:sz w:val="28"/>
          <w:szCs w:val="28"/>
        </w:rPr>
      </w:pPr>
      <w:r w:rsidRPr="000538EB">
        <w:rPr>
          <w:rFonts w:asciiTheme="majorHAnsi" w:hAnsiTheme="majorHAnsi" w:cstheme="majorHAnsi"/>
          <w:sz w:val="28"/>
          <w:szCs w:val="28"/>
        </w:rPr>
        <w:t xml:space="preserve">Seated: </w:t>
      </w:r>
      <w:r w:rsidR="00EF4774">
        <w:rPr>
          <w:rFonts w:asciiTheme="majorHAnsi" w:hAnsiTheme="majorHAnsi" w:cstheme="majorHAnsi"/>
          <w:sz w:val="28"/>
          <w:szCs w:val="28"/>
        </w:rPr>
        <w:t>4</w:t>
      </w:r>
      <w:r w:rsidRPr="000538EB">
        <w:rPr>
          <w:rFonts w:asciiTheme="majorHAnsi" w:hAnsiTheme="majorHAnsi" w:cstheme="majorHAnsi"/>
          <w:sz w:val="28"/>
          <w:szCs w:val="28"/>
        </w:rPr>
        <w:t>0</w:t>
      </w:r>
    </w:p>
    <w:p w14:paraId="1C64C7E6" w14:textId="6AFB73E9"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Fire Instructions are displayed in the </w:t>
      </w:r>
      <w:r w:rsidR="00292327" w:rsidRPr="000538EB">
        <w:rPr>
          <w:rFonts w:asciiTheme="majorHAnsi" w:hAnsiTheme="majorHAnsi" w:cstheme="majorHAnsi"/>
          <w:sz w:val="28"/>
          <w:szCs w:val="28"/>
        </w:rPr>
        <w:t>h</w:t>
      </w:r>
      <w:r w:rsidRPr="000538EB">
        <w:rPr>
          <w:rFonts w:asciiTheme="majorHAnsi" w:hAnsiTheme="majorHAnsi" w:cstheme="majorHAnsi"/>
          <w:sz w:val="28"/>
          <w:szCs w:val="28"/>
        </w:rPr>
        <w:t xml:space="preserve">all together with a plan of the premises and the fire exit routes. The Fire Safety Risk Assessment is also available. It is the Applicant’s duty to be familiar with the Fire Safety Risk Assessment, to be familiar with the exit routes available and to adhere to the Fire Instructions. It is a requirement for the Applicant to arrange the delivery of a briefing for those attending and to keeping fire exits clear during the event or activity. While all fire exit routes are available to those with reasonable mobility, wheelchair users, in particular, should be alerted to use the main entrance if possible. Applicants organising activities or functions attended by the infirm are advised to nominate able-bodied persons to assist individuals in the case of fire evacuation. </w:t>
      </w:r>
    </w:p>
    <w:p w14:paraId="615588D6" w14:textId="664CEABC"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Health and Safety</w:t>
      </w:r>
      <w:r w:rsidRPr="000538EB">
        <w:rPr>
          <w:rFonts w:asciiTheme="majorHAnsi" w:hAnsiTheme="majorHAnsi" w:cstheme="majorHAnsi"/>
          <w:sz w:val="28"/>
          <w:szCs w:val="28"/>
        </w:rPr>
        <w:br/>
        <w:t>The standard HSE Poster is on display in the</w:t>
      </w:r>
      <w:r w:rsidR="0093313C" w:rsidRPr="000538EB">
        <w:rPr>
          <w:rFonts w:asciiTheme="majorHAnsi" w:hAnsiTheme="majorHAnsi" w:cstheme="majorHAnsi"/>
          <w:sz w:val="28"/>
          <w:szCs w:val="28"/>
        </w:rPr>
        <w:t xml:space="preserve"> lobby area noticeboard</w:t>
      </w:r>
      <w:r w:rsidRPr="000538EB">
        <w:rPr>
          <w:rFonts w:asciiTheme="majorHAnsi" w:hAnsiTheme="majorHAnsi" w:cstheme="majorHAnsi"/>
          <w:sz w:val="28"/>
          <w:szCs w:val="28"/>
        </w:rPr>
        <w:t>.</w:t>
      </w:r>
      <w:r w:rsidR="008D5390" w:rsidRPr="000538EB">
        <w:rPr>
          <w:rFonts w:asciiTheme="majorHAnsi" w:hAnsiTheme="majorHAnsi" w:cstheme="majorHAnsi"/>
          <w:sz w:val="28"/>
          <w:szCs w:val="28"/>
        </w:rPr>
        <w:t xml:space="preserve">  </w:t>
      </w:r>
      <w:r w:rsidRPr="000538EB">
        <w:rPr>
          <w:rFonts w:asciiTheme="majorHAnsi" w:hAnsiTheme="majorHAnsi" w:cstheme="majorHAnsi"/>
          <w:sz w:val="28"/>
          <w:szCs w:val="28"/>
        </w:rPr>
        <w:t xml:space="preserve">The Committee maintains a Health &amp; Safety Policy together with a basic Risk Assessment for the premises. These documents are available on request. Hirers must conduct a Risk Assessment for the specific event and have a duty to mitigate all risks identified in their planning. </w:t>
      </w:r>
    </w:p>
    <w:p w14:paraId="32A83239" w14:textId="18E2DF66" w:rsidR="00C14837"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b/>
          <w:bCs/>
          <w:sz w:val="28"/>
          <w:szCs w:val="28"/>
        </w:rPr>
        <w:t>Insurance</w:t>
      </w:r>
      <w:r w:rsidRPr="000538EB">
        <w:rPr>
          <w:rFonts w:asciiTheme="majorHAnsi" w:hAnsiTheme="majorHAnsi" w:cstheme="majorHAnsi"/>
          <w:b/>
          <w:bCs/>
          <w:sz w:val="28"/>
          <w:szCs w:val="28"/>
        </w:rPr>
        <w:br/>
      </w:r>
      <w:r w:rsidRPr="000538EB">
        <w:rPr>
          <w:rFonts w:asciiTheme="majorHAnsi" w:hAnsiTheme="majorHAnsi" w:cstheme="majorHAnsi"/>
          <w:sz w:val="28"/>
          <w:szCs w:val="28"/>
        </w:rPr>
        <w:t xml:space="preserve">The Committee maintains building, contents and liability insurance to reasonably discharge its duties regarding its own responsibilities and activities. The Certificate of Insurance is on display in the Hall. Applicants </w:t>
      </w:r>
      <w:r w:rsidRPr="000538EB">
        <w:rPr>
          <w:rFonts w:asciiTheme="majorHAnsi" w:hAnsiTheme="majorHAnsi" w:cstheme="majorHAnsi"/>
          <w:sz w:val="28"/>
          <w:szCs w:val="28"/>
        </w:rPr>
        <w:lastRenderedPageBreak/>
        <w:t>may view a copy of the policy on request. This insurance may not provide adequate or even any suitable cover</w:t>
      </w:r>
      <w:r w:rsidR="009D7A50" w:rsidRPr="000538EB">
        <w:rPr>
          <w:rFonts w:asciiTheme="majorHAnsi" w:hAnsiTheme="majorHAnsi" w:cstheme="majorHAnsi"/>
          <w:sz w:val="28"/>
          <w:szCs w:val="28"/>
        </w:rPr>
        <w:t>.</w:t>
      </w:r>
      <w:r w:rsidRPr="000538EB">
        <w:rPr>
          <w:rFonts w:asciiTheme="majorHAnsi" w:hAnsiTheme="majorHAnsi" w:cstheme="majorHAnsi"/>
          <w:sz w:val="28"/>
          <w:szCs w:val="28"/>
        </w:rPr>
        <w:t xml:space="preserve"> </w:t>
      </w:r>
    </w:p>
    <w:p w14:paraId="65796CA6" w14:textId="18B440BC" w:rsidR="006863CA" w:rsidRPr="000538EB" w:rsidRDefault="006863CA" w:rsidP="009D7A50">
      <w:pPr>
        <w:spacing w:before="100" w:beforeAutospacing="1" w:after="100" w:afterAutospacing="1"/>
        <w:jc w:val="both"/>
        <w:rPr>
          <w:rFonts w:asciiTheme="majorHAnsi" w:hAnsiTheme="majorHAnsi" w:cstheme="majorHAnsi"/>
          <w:sz w:val="28"/>
          <w:szCs w:val="28"/>
        </w:rPr>
      </w:pPr>
      <w:r w:rsidRPr="000538EB">
        <w:rPr>
          <w:rFonts w:asciiTheme="majorHAnsi" w:hAnsiTheme="majorHAnsi" w:cstheme="majorHAnsi"/>
          <w:sz w:val="28"/>
          <w:szCs w:val="28"/>
        </w:rPr>
        <w:t xml:space="preserve">Applicants are urged to consider, and obtain if appropriate, their own insurance to underwrite their event or activity, to cover any property brought to the Hall, and to discharge their own liability towards others involved in or affected by their event or activity. </w:t>
      </w:r>
    </w:p>
    <w:p w14:paraId="7E4A0CD8" w14:textId="41B8103D"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First Aid</w:t>
      </w:r>
      <w:r w:rsidRPr="000538EB">
        <w:rPr>
          <w:rFonts w:asciiTheme="majorHAnsi" w:hAnsiTheme="majorHAnsi" w:cstheme="majorHAnsi"/>
          <w:b/>
          <w:bCs/>
          <w:sz w:val="28"/>
          <w:szCs w:val="28"/>
        </w:rPr>
        <w:br/>
      </w:r>
      <w:r w:rsidRPr="000538EB">
        <w:rPr>
          <w:rFonts w:asciiTheme="majorHAnsi" w:hAnsiTheme="majorHAnsi" w:cstheme="majorHAnsi"/>
          <w:sz w:val="28"/>
          <w:szCs w:val="28"/>
        </w:rPr>
        <w:t>A First Aid box is situated in the</w:t>
      </w:r>
      <w:r w:rsidR="0093313C" w:rsidRPr="000538EB">
        <w:rPr>
          <w:rFonts w:asciiTheme="majorHAnsi" w:hAnsiTheme="majorHAnsi" w:cstheme="majorHAnsi"/>
          <w:sz w:val="28"/>
          <w:szCs w:val="28"/>
        </w:rPr>
        <w:t xml:space="preserve"> lobby area</w:t>
      </w:r>
      <w:r w:rsidRPr="000538EB">
        <w:rPr>
          <w:rFonts w:asciiTheme="majorHAnsi" w:hAnsiTheme="majorHAnsi" w:cstheme="majorHAnsi"/>
          <w:sz w:val="28"/>
          <w:szCs w:val="28"/>
        </w:rPr>
        <w:t>.</w:t>
      </w:r>
      <w:r w:rsidRPr="000538EB">
        <w:rPr>
          <w:rFonts w:asciiTheme="majorHAnsi" w:hAnsiTheme="majorHAnsi" w:cstheme="majorHAnsi"/>
          <w:sz w:val="28"/>
          <w:szCs w:val="28"/>
        </w:rPr>
        <w:br/>
        <w:t xml:space="preserve">Ensure that all accidents and Incidents, whether requiring First Aid or not, are to be recorded in the accompanying Accident/Incident Book. The completed form should be given to the Booking Clerk. </w:t>
      </w:r>
    </w:p>
    <w:p w14:paraId="79DBB3ED" w14:textId="19EA25FC"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Smoking</w:t>
      </w:r>
      <w:r w:rsidRPr="000538EB">
        <w:rPr>
          <w:rFonts w:asciiTheme="majorHAnsi" w:hAnsiTheme="majorHAnsi" w:cstheme="majorHAnsi"/>
          <w:sz w:val="28"/>
          <w:szCs w:val="28"/>
        </w:rPr>
        <w:br/>
        <w:t xml:space="preserve">In accordance with the Law, smoking is not permitted anywhere within the Hall. Smoking is permitted in the car park, with due discretion and regard to the </w:t>
      </w:r>
      <w:r w:rsidR="00C71DDE" w:rsidRPr="000538EB">
        <w:rPr>
          <w:rFonts w:asciiTheme="majorHAnsi" w:hAnsiTheme="majorHAnsi" w:cstheme="majorHAnsi"/>
          <w:sz w:val="28"/>
          <w:szCs w:val="28"/>
        </w:rPr>
        <w:t>h</w:t>
      </w:r>
      <w:r w:rsidRPr="000538EB">
        <w:rPr>
          <w:rFonts w:asciiTheme="majorHAnsi" w:hAnsiTheme="majorHAnsi" w:cstheme="majorHAnsi"/>
          <w:sz w:val="28"/>
          <w:szCs w:val="28"/>
        </w:rPr>
        <w:t xml:space="preserve">all’s neighbours, provided that butts are disposed of responsibly in the bin provided. Smokers are to move clear of manoeuvring cars. </w:t>
      </w:r>
    </w:p>
    <w:p w14:paraId="7C9275DE" w14:textId="77777777"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Young and Vulnerable People</w:t>
      </w:r>
      <w:r w:rsidRPr="000538EB">
        <w:rPr>
          <w:rFonts w:asciiTheme="majorHAnsi" w:hAnsiTheme="majorHAnsi" w:cstheme="majorHAnsi"/>
          <w:sz w:val="28"/>
          <w:szCs w:val="28"/>
        </w:rPr>
        <w:br/>
        <w:t xml:space="preserve">Events where children, young and vulnerable people are present must conform to the Law. Applicants must ensure appropriate supervision and that supervisors are properly accredited. Applicants must ensure that young and vulnerable people are protected from alcohol abuse. </w:t>
      </w:r>
    </w:p>
    <w:p w14:paraId="19C0BFB6" w14:textId="4ADF1103"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Drugs and Substance Abuse</w:t>
      </w:r>
      <w:r w:rsidRPr="000538EB">
        <w:rPr>
          <w:rFonts w:asciiTheme="majorHAnsi" w:hAnsiTheme="majorHAnsi" w:cstheme="majorHAnsi"/>
          <w:sz w:val="28"/>
          <w:szCs w:val="28"/>
        </w:rPr>
        <w:br/>
      </w:r>
      <w:r w:rsidR="0093313C" w:rsidRPr="000538EB">
        <w:rPr>
          <w:rFonts w:asciiTheme="majorHAnsi" w:hAnsiTheme="majorHAnsi" w:cstheme="majorHAnsi"/>
          <w:sz w:val="28"/>
          <w:szCs w:val="28"/>
        </w:rPr>
        <w:t>Prohibited d</w:t>
      </w:r>
      <w:r w:rsidRPr="000538EB">
        <w:rPr>
          <w:rFonts w:asciiTheme="majorHAnsi" w:hAnsiTheme="majorHAnsi" w:cstheme="majorHAnsi"/>
          <w:sz w:val="28"/>
          <w:szCs w:val="28"/>
        </w:rPr>
        <w:t xml:space="preserve">rugs and substances that can be abused are not permitted on the Hall premises and Applicants are responsible for appropriate supervision of their event to ensure drugs and illegal substances are not available. </w:t>
      </w:r>
    </w:p>
    <w:p w14:paraId="1287588D" w14:textId="3DB4F25D"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Unsupervised Items</w:t>
      </w:r>
      <w:r w:rsidRPr="000538EB">
        <w:rPr>
          <w:rFonts w:asciiTheme="majorHAnsi" w:hAnsiTheme="majorHAnsi" w:cstheme="majorHAnsi"/>
          <w:sz w:val="28"/>
          <w:szCs w:val="28"/>
        </w:rPr>
        <w:br/>
        <w:t>Item</w:t>
      </w:r>
      <w:r w:rsidR="000538EB" w:rsidRPr="000538EB">
        <w:rPr>
          <w:rFonts w:asciiTheme="majorHAnsi" w:hAnsiTheme="majorHAnsi" w:cstheme="majorHAnsi"/>
          <w:sz w:val="28"/>
          <w:szCs w:val="28"/>
        </w:rPr>
        <w:t>s</w:t>
      </w:r>
      <w:r w:rsidRPr="000538EB">
        <w:rPr>
          <w:rFonts w:asciiTheme="majorHAnsi" w:hAnsiTheme="majorHAnsi" w:cstheme="majorHAnsi"/>
          <w:sz w:val="28"/>
          <w:szCs w:val="28"/>
        </w:rPr>
        <w:t xml:space="preserve"> left in the premises overnight or unsupervised by day, remain the responsibility of the </w:t>
      </w:r>
      <w:r w:rsidR="00C71DDE" w:rsidRPr="000538EB">
        <w:rPr>
          <w:rFonts w:asciiTheme="majorHAnsi" w:hAnsiTheme="majorHAnsi" w:cstheme="majorHAnsi"/>
          <w:sz w:val="28"/>
          <w:szCs w:val="28"/>
        </w:rPr>
        <w:t>h</w:t>
      </w:r>
      <w:r w:rsidRPr="000538EB">
        <w:rPr>
          <w:rFonts w:asciiTheme="majorHAnsi" w:hAnsiTheme="majorHAnsi" w:cstheme="majorHAnsi"/>
          <w:sz w:val="28"/>
          <w:szCs w:val="28"/>
        </w:rPr>
        <w:t xml:space="preserve">irer. </w:t>
      </w:r>
    </w:p>
    <w:p w14:paraId="6D5CCBDF" w14:textId="77777777" w:rsidR="006863CA"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Flammable &amp; Toxic Material</w:t>
      </w:r>
      <w:r w:rsidRPr="000538EB">
        <w:rPr>
          <w:rFonts w:asciiTheme="majorHAnsi" w:hAnsiTheme="majorHAnsi" w:cstheme="majorHAnsi"/>
          <w:sz w:val="28"/>
          <w:szCs w:val="28"/>
        </w:rPr>
        <w:br/>
        <w:t xml:space="preserve">No explosive, flammable, toxic, hazardous or infectious materials are to be brought onto the premises. </w:t>
      </w:r>
    </w:p>
    <w:p w14:paraId="29FD1801" w14:textId="77777777" w:rsidR="00806B8E" w:rsidRPr="000538EB" w:rsidRDefault="006863CA" w:rsidP="009D7A50">
      <w:pPr>
        <w:spacing w:before="100" w:beforeAutospacing="1" w:after="100" w:afterAutospacing="1"/>
        <w:rPr>
          <w:rFonts w:asciiTheme="majorHAnsi" w:hAnsiTheme="majorHAnsi" w:cstheme="majorHAnsi"/>
          <w:sz w:val="28"/>
          <w:szCs w:val="28"/>
        </w:rPr>
      </w:pPr>
      <w:r w:rsidRPr="000538EB">
        <w:rPr>
          <w:rFonts w:asciiTheme="majorHAnsi" w:hAnsiTheme="majorHAnsi" w:cstheme="majorHAnsi"/>
          <w:b/>
          <w:bCs/>
          <w:sz w:val="28"/>
          <w:szCs w:val="28"/>
        </w:rPr>
        <w:t>Security</w:t>
      </w:r>
      <w:r w:rsidRPr="000538EB">
        <w:rPr>
          <w:rFonts w:asciiTheme="majorHAnsi" w:hAnsiTheme="majorHAnsi" w:cstheme="majorHAnsi"/>
          <w:sz w:val="28"/>
          <w:szCs w:val="28"/>
        </w:rPr>
        <w:br/>
        <w:t xml:space="preserve">Hirers are responsible for the security of the premises at all times during the period of hire. </w:t>
      </w:r>
    </w:p>
    <w:p w14:paraId="63E0B2AF" w14:textId="77777777" w:rsidR="00D962F2" w:rsidRPr="000538EB" w:rsidRDefault="00D962F2">
      <w:pPr>
        <w:rPr>
          <w:rFonts w:asciiTheme="majorHAnsi" w:hAnsiTheme="majorHAnsi" w:cstheme="majorHAnsi"/>
          <w:b/>
          <w:bCs/>
          <w:sz w:val="28"/>
          <w:szCs w:val="28"/>
        </w:rPr>
      </w:pPr>
      <w:r w:rsidRPr="000538EB">
        <w:rPr>
          <w:rFonts w:asciiTheme="majorHAnsi" w:hAnsiTheme="majorHAnsi" w:cstheme="majorHAnsi"/>
          <w:b/>
          <w:bCs/>
          <w:sz w:val="28"/>
          <w:szCs w:val="28"/>
        </w:rPr>
        <w:br w:type="page"/>
      </w:r>
    </w:p>
    <w:p w14:paraId="7B54B3FB" w14:textId="191C0B0D" w:rsidR="00806B8E" w:rsidRPr="000538EB" w:rsidRDefault="00806B8E" w:rsidP="009D7A50">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lastRenderedPageBreak/>
        <w:t>NEWBALD VILLAGE HALL</w:t>
      </w:r>
    </w:p>
    <w:p w14:paraId="434C3FF6" w14:textId="08AD4C4C" w:rsidR="00806B8E" w:rsidRPr="000538EB" w:rsidRDefault="00806B8E" w:rsidP="009D7A50">
      <w:pPr>
        <w:spacing w:before="100" w:beforeAutospacing="1" w:after="100" w:afterAutospacing="1"/>
        <w:rPr>
          <w:rFonts w:asciiTheme="majorHAnsi" w:hAnsiTheme="majorHAnsi" w:cstheme="majorHAnsi"/>
          <w:b/>
          <w:bCs/>
          <w:sz w:val="28"/>
          <w:szCs w:val="28"/>
        </w:rPr>
      </w:pPr>
      <w:r w:rsidRPr="000538EB">
        <w:rPr>
          <w:rFonts w:asciiTheme="majorHAnsi" w:hAnsiTheme="majorHAnsi" w:cstheme="majorHAnsi"/>
          <w:b/>
          <w:bCs/>
          <w:sz w:val="28"/>
          <w:szCs w:val="28"/>
        </w:rPr>
        <w:t>AVAILABLE POLICIES AND ASSESSMENTS</w:t>
      </w:r>
    </w:p>
    <w:p w14:paraId="431A369B" w14:textId="0082639B" w:rsidR="00806B8E" w:rsidRPr="000538EB" w:rsidRDefault="00806B8E"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Fire </w:t>
      </w:r>
      <w:r w:rsidR="00C3070D" w:rsidRPr="000538EB">
        <w:rPr>
          <w:rFonts w:asciiTheme="majorHAnsi" w:hAnsiTheme="majorHAnsi" w:cstheme="majorHAnsi"/>
          <w:sz w:val="28"/>
          <w:szCs w:val="28"/>
        </w:rPr>
        <w:t>S</w:t>
      </w:r>
      <w:r w:rsidRPr="000538EB">
        <w:rPr>
          <w:rFonts w:asciiTheme="majorHAnsi" w:hAnsiTheme="majorHAnsi" w:cstheme="majorHAnsi"/>
          <w:sz w:val="28"/>
          <w:szCs w:val="28"/>
        </w:rPr>
        <w:t xml:space="preserve">afety </w:t>
      </w:r>
      <w:r w:rsidR="00C3070D" w:rsidRPr="000538EB">
        <w:rPr>
          <w:rFonts w:asciiTheme="majorHAnsi" w:hAnsiTheme="majorHAnsi" w:cstheme="majorHAnsi"/>
          <w:sz w:val="28"/>
          <w:szCs w:val="28"/>
        </w:rPr>
        <w:t>P</w:t>
      </w:r>
      <w:r w:rsidRPr="000538EB">
        <w:rPr>
          <w:rFonts w:asciiTheme="majorHAnsi" w:hAnsiTheme="majorHAnsi" w:cstheme="majorHAnsi"/>
          <w:sz w:val="28"/>
          <w:szCs w:val="28"/>
        </w:rPr>
        <w:t>olicy</w:t>
      </w:r>
    </w:p>
    <w:p w14:paraId="0B7C73A2" w14:textId="49EA0308" w:rsidR="00806B8E" w:rsidRPr="000538EB" w:rsidRDefault="00806B8E"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Fire </w:t>
      </w:r>
      <w:r w:rsidR="00C3070D" w:rsidRPr="000538EB">
        <w:rPr>
          <w:rFonts w:asciiTheme="majorHAnsi" w:hAnsiTheme="majorHAnsi" w:cstheme="majorHAnsi"/>
          <w:sz w:val="28"/>
          <w:szCs w:val="28"/>
        </w:rPr>
        <w:t>R</w:t>
      </w:r>
      <w:r w:rsidRPr="000538EB">
        <w:rPr>
          <w:rFonts w:asciiTheme="majorHAnsi" w:hAnsiTheme="majorHAnsi" w:cstheme="majorHAnsi"/>
          <w:sz w:val="28"/>
          <w:szCs w:val="28"/>
        </w:rPr>
        <w:t xml:space="preserve">isk </w:t>
      </w:r>
      <w:r w:rsidR="00C3070D" w:rsidRPr="000538EB">
        <w:rPr>
          <w:rFonts w:asciiTheme="majorHAnsi" w:hAnsiTheme="majorHAnsi" w:cstheme="majorHAnsi"/>
          <w:sz w:val="28"/>
          <w:szCs w:val="28"/>
        </w:rPr>
        <w:t>A</w:t>
      </w:r>
      <w:r w:rsidRPr="000538EB">
        <w:rPr>
          <w:rFonts w:asciiTheme="majorHAnsi" w:hAnsiTheme="majorHAnsi" w:cstheme="majorHAnsi"/>
          <w:sz w:val="28"/>
          <w:szCs w:val="28"/>
        </w:rPr>
        <w:t>ssessment</w:t>
      </w:r>
    </w:p>
    <w:p w14:paraId="6A435DFC" w14:textId="77777777" w:rsidR="00806B8E" w:rsidRPr="000538EB" w:rsidRDefault="00806B8E"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Health and Safety Policy</w:t>
      </w:r>
    </w:p>
    <w:p w14:paraId="1C3F0BF7" w14:textId="04AE9C91" w:rsidR="00806B8E" w:rsidRPr="000538EB" w:rsidRDefault="00806B8E"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Access </w:t>
      </w:r>
      <w:r w:rsidR="00C3070D" w:rsidRPr="000538EB">
        <w:rPr>
          <w:rFonts w:asciiTheme="majorHAnsi" w:hAnsiTheme="majorHAnsi" w:cstheme="majorHAnsi"/>
          <w:sz w:val="28"/>
          <w:szCs w:val="28"/>
        </w:rPr>
        <w:t>S</w:t>
      </w:r>
      <w:r w:rsidRPr="000538EB">
        <w:rPr>
          <w:rFonts w:asciiTheme="majorHAnsi" w:hAnsiTheme="majorHAnsi" w:cstheme="majorHAnsi"/>
          <w:sz w:val="28"/>
          <w:szCs w:val="28"/>
        </w:rPr>
        <w:t>tatement</w:t>
      </w:r>
    </w:p>
    <w:p w14:paraId="0A8C7A1B" w14:textId="34702219"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Access Audit</w:t>
      </w:r>
    </w:p>
    <w:p w14:paraId="3257DFB2" w14:textId="3A453566" w:rsidR="006863CA" w:rsidRPr="000538EB" w:rsidRDefault="00806B8E"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 xml:space="preserve">Safeguarding </w:t>
      </w:r>
      <w:r w:rsidR="00C3070D" w:rsidRPr="000538EB">
        <w:rPr>
          <w:rFonts w:asciiTheme="majorHAnsi" w:hAnsiTheme="majorHAnsi" w:cstheme="majorHAnsi"/>
          <w:sz w:val="28"/>
          <w:szCs w:val="28"/>
        </w:rPr>
        <w:t>P</w:t>
      </w:r>
      <w:r w:rsidRPr="000538EB">
        <w:rPr>
          <w:rFonts w:asciiTheme="majorHAnsi" w:hAnsiTheme="majorHAnsi" w:cstheme="majorHAnsi"/>
          <w:sz w:val="28"/>
          <w:szCs w:val="28"/>
        </w:rPr>
        <w:t>olicy</w:t>
      </w:r>
      <w:r w:rsidR="006863CA" w:rsidRPr="000538EB">
        <w:rPr>
          <w:rFonts w:asciiTheme="majorHAnsi" w:hAnsiTheme="majorHAnsi" w:cstheme="majorHAnsi"/>
          <w:i/>
          <w:iCs/>
          <w:sz w:val="28"/>
          <w:szCs w:val="28"/>
        </w:rPr>
        <w:t xml:space="preserve"> </w:t>
      </w:r>
    </w:p>
    <w:p w14:paraId="644FB2DD" w14:textId="4E4DD0D9" w:rsidR="00C64D22"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Financial Policy</w:t>
      </w:r>
    </w:p>
    <w:p w14:paraId="54EA8665" w14:textId="5850EB3C"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Financial Procedure</w:t>
      </w:r>
    </w:p>
    <w:p w14:paraId="02F41080" w14:textId="6A39A570"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Asset Register</w:t>
      </w:r>
    </w:p>
    <w:p w14:paraId="6F8B0B1B" w14:textId="6023F883"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Equal Opportunity Policy</w:t>
      </w:r>
    </w:p>
    <w:p w14:paraId="5BA13EB4" w14:textId="4C784077"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Data Protection Policy</w:t>
      </w:r>
    </w:p>
    <w:p w14:paraId="14243F5D" w14:textId="72F6EA3E"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Security Policy</w:t>
      </w:r>
    </w:p>
    <w:p w14:paraId="64C0BA0B" w14:textId="0DB722D3"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Environmental Audit</w:t>
      </w:r>
    </w:p>
    <w:p w14:paraId="65F61740" w14:textId="66C7693E" w:rsidR="00C3070D" w:rsidRPr="000538EB" w:rsidRDefault="00C3070D" w:rsidP="00D962F2">
      <w:pPr>
        <w:pStyle w:val="ListParagraph"/>
        <w:numPr>
          <w:ilvl w:val="0"/>
          <w:numId w:val="62"/>
        </w:numPr>
        <w:spacing w:before="100" w:beforeAutospacing="1" w:after="100" w:afterAutospacing="1"/>
        <w:rPr>
          <w:rFonts w:asciiTheme="majorHAnsi" w:hAnsiTheme="majorHAnsi" w:cstheme="majorHAnsi"/>
          <w:sz w:val="28"/>
          <w:szCs w:val="28"/>
        </w:rPr>
      </w:pPr>
      <w:r w:rsidRPr="000538EB">
        <w:rPr>
          <w:rFonts w:asciiTheme="majorHAnsi" w:hAnsiTheme="majorHAnsi" w:cstheme="majorHAnsi"/>
          <w:sz w:val="28"/>
          <w:szCs w:val="28"/>
        </w:rPr>
        <w:t>WiFi Policy</w:t>
      </w:r>
    </w:p>
    <w:sectPr w:rsidR="00C3070D" w:rsidRPr="000538EB" w:rsidSect="00EF3729">
      <w:pgSz w:w="11900" w:h="16840"/>
      <w:pgMar w:top="567" w:right="1797" w:bottom="284" w:left="179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8E787" w14:textId="77777777" w:rsidR="000D4014" w:rsidRDefault="000D4014" w:rsidP="00EF3729">
      <w:r>
        <w:separator/>
      </w:r>
    </w:p>
  </w:endnote>
  <w:endnote w:type="continuationSeparator" w:id="0">
    <w:p w14:paraId="4C75770C" w14:textId="77777777" w:rsidR="000D4014" w:rsidRDefault="000D4014" w:rsidP="00EF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DBE5D" w14:textId="77777777" w:rsidR="000D4014" w:rsidRDefault="000D4014" w:rsidP="00EF3729">
      <w:r>
        <w:separator/>
      </w:r>
    </w:p>
  </w:footnote>
  <w:footnote w:type="continuationSeparator" w:id="0">
    <w:p w14:paraId="4E85DDC4" w14:textId="77777777" w:rsidR="000D4014" w:rsidRDefault="000D4014" w:rsidP="00EF3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E35FC"/>
    <w:multiLevelType w:val="hybridMultilevel"/>
    <w:tmpl w:val="7FBE44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F828AA"/>
    <w:multiLevelType w:val="multilevel"/>
    <w:tmpl w:val="726AB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66E25"/>
    <w:multiLevelType w:val="multilevel"/>
    <w:tmpl w:val="B1F4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643D39"/>
    <w:multiLevelType w:val="multilevel"/>
    <w:tmpl w:val="CD6C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6B5B7B"/>
    <w:multiLevelType w:val="hybridMultilevel"/>
    <w:tmpl w:val="90EC4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301D0"/>
    <w:multiLevelType w:val="multilevel"/>
    <w:tmpl w:val="84E0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8416AF"/>
    <w:multiLevelType w:val="hybridMultilevel"/>
    <w:tmpl w:val="E7649D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6A140DE"/>
    <w:multiLevelType w:val="multilevel"/>
    <w:tmpl w:val="85D8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DC21C0"/>
    <w:multiLevelType w:val="multilevel"/>
    <w:tmpl w:val="0C22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66659C"/>
    <w:multiLevelType w:val="multilevel"/>
    <w:tmpl w:val="D0D6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A77CF2"/>
    <w:multiLevelType w:val="multilevel"/>
    <w:tmpl w:val="3F32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CC0A38"/>
    <w:multiLevelType w:val="multilevel"/>
    <w:tmpl w:val="680E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1C5879"/>
    <w:multiLevelType w:val="multilevel"/>
    <w:tmpl w:val="BFA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334E7A"/>
    <w:multiLevelType w:val="multilevel"/>
    <w:tmpl w:val="A2CAA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9C6685"/>
    <w:multiLevelType w:val="multilevel"/>
    <w:tmpl w:val="7E1E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681761"/>
    <w:multiLevelType w:val="hybridMultilevel"/>
    <w:tmpl w:val="10284C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0A29FE"/>
    <w:multiLevelType w:val="hybridMultilevel"/>
    <w:tmpl w:val="5FCED25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9BE14F5"/>
    <w:multiLevelType w:val="hybridMultilevel"/>
    <w:tmpl w:val="4EB27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2C0A10"/>
    <w:multiLevelType w:val="multilevel"/>
    <w:tmpl w:val="518E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F22DD5"/>
    <w:multiLevelType w:val="hybridMultilevel"/>
    <w:tmpl w:val="FBD00E88"/>
    <w:lvl w:ilvl="0" w:tplc="F7BA3730">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4E14FA"/>
    <w:multiLevelType w:val="multilevel"/>
    <w:tmpl w:val="F45A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EE1EE2"/>
    <w:multiLevelType w:val="multilevel"/>
    <w:tmpl w:val="FD3EFD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A0387A"/>
    <w:multiLevelType w:val="multilevel"/>
    <w:tmpl w:val="883CDB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CE11F7"/>
    <w:multiLevelType w:val="multilevel"/>
    <w:tmpl w:val="DD86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BF276F"/>
    <w:multiLevelType w:val="multilevel"/>
    <w:tmpl w:val="0D082C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8D927D5"/>
    <w:multiLevelType w:val="multilevel"/>
    <w:tmpl w:val="A9EA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8E0851"/>
    <w:multiLevelType w:val="multilevel"/>
    <w:tmpl w:val="7B06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836C0F"/>
    <w:multiLevelType w:val="multilevel"/>
    <w:tmpl w:val="883C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9A5E9B"/>
    <w:multiLevelType w:val="multilevel"/>
    <w:tmpl w:val="3128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5376C5"/>
    <w:multiLevelType w:val="multilevel"/>
    <w:tmpl w:val="7F56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FA3154"/>
    <w:multiLevelType w:val="hybridMultilevel"/>
    <w:tmpl w:val="41DC0D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6C3250"/>
    <w:multiLevelType w:val="multilevel"/>
    <w:tmpl w:val="A812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604386"/>
    <w:multiLevelType w:val="multilevel"/>
    <w:tmpl w:val="7122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0F13FD"/>
    <w:multiLevelType w:val="hybridMultilevel"/>
    <w:tmpl w:val="7916E08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9353F1E"/>
    <w:multiLevelType w:val="multilevel"/>
    <w:tmpl w:val="41E8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A154116"/>
    <w:multiLevelType w:val="multilevel"/>
    <w:tmpl w:val="38C8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A4C041F"/>
    <w:multiLevelType w:val="hybridMultilevel"/>
    <w:tmpl w:val="A1C44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9E2417"/>
    <w:multiLevelType w:val="multilevel"/>
    <w:tmpl w:val="6B6E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BED1310"/>
    <w:multiLevelType w:val="multilevel"/>
    <w:tmpl w:val="182E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CBF74ED"/>
    <w:multiLevelType w:val="multilevel"/>
    <w:tmpl w:val="18AA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C54B0E"/>
    <w:multiLevelType w:val="multilevel"/>
    <w:tmpl w:val="5B60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C56DCB"/>
    <w:multiLevelType w:val="multilevel"/>
    <w:tmpl w:val="8BFA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4F1672E"/>
    <w:multiLevelType w:val="multilevel"/>
    <w:tmpl w:val="4A78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B9F279B"/>
    <w:multiLevelType w:val="multilevel"/>
    <w:tmpl w:val="3066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D2E7961"/>
    <w:multiLevelType w:val="hybridMultilevel"/>
    <w:tmpl w:val="248097EA"/>
    <w:lvl w:ilvl="0" w:tplc="08090001">
      <w:start w:val="1"/>
      <w:numFmt w:val="bullet"/>
      <w:lvlText w:val=""/>
      <w:lvlJc w:val="left"/>
      <w:pPr>
        <w:ind w:left="1414" w:hanging="360"/>
      </w:pPr>
      <w:rPr>
        <w:rFonts w:ascii="Symbol" w:hAnsi="Symbol" w:hint="default"/>
      </w:rPr>
    </w:lvl>
    <w:lvl w:ilvl="1" w:tplc="08090003" w:tentative="1">
      <w:start w:val="1"/>
      <w:numFmt w:val="bullet"/>
      <w:lvlText w:val="o"/>
      <w:lvlJc w:val="left"/>
      <w:pPr>
        <w:ind w:left="2134" w:hanging="360"/>
      </w:pPr>
      <w:rPr>
        <w:rFonts w:ascii="Courier New" w:hAnsi="Courier New" w:cs="Courier New" w:hint="default"/>
      </w:rPr>
    </w:lvl>
    <w:lvl w:ilvl="2" w:tplc="08090005" w:tentative="1">
      <w:start w:val="1"/>
      <w:numFmt w:val="bullet"/>
      <w:lvlText w:val=""/>
      <w:lvlJc w:val="left"/>
      <w:pPr>
        <w:ind w:left="2854" w:hanging="360"/>
      </w:pPr>
      <w:rPr>
        <w:rFonts w:ascii="Wingdings" w:hAnsi="Wingdings" w:hint="default"/>
      </w:rPr>
    </w:lvl>
    <w:lvl w:ilvl="3" w:tplc="08090001" w:tentative="1">
      <w:start w:val="1"/>
      <w:numFmt w:val="bullet"/>
      <w:lvlText w:val=""/>
      <w:lvlJc w:val="left"/>
      <w:pPr>
        <w:ind w:left="3574" w:hanging="360"/>
      </w:pPr>
      <w:rPr>
        <w:rFonts w:ascii="Symbol" w:hAnsi="Symbol" w:hint="default"/>
      </w:rPr>
    </w:lvl>
    <w:lvl w:ilvl="4" w:tplc="08090003" w:tentative="1">
      <w:start w:val="1"/>
      <w:numFmt w:val="bullet"/>
      <w:lvlText w:val="o"/>
      <w:lvlJc w:val="left"/>
      <w:pPr>
        <w:ind w:left="4294" w:hanging="360"/>
      </w:pPr>
      <w:rPr>
        <w:rFonts w:ascii="Courier New" w:hAnsi="Courier New" w:cs="Courier New" w:hint="default"/>
      </w:rPr>
    </w:lvl>
    <w:lvl w:ilvl="5" w:tplc="08090005" w:tentative="1">
      <w:start w:val="1"/>
      <w:numFmt w:val="bullet"/>
      <w:lvlText w:val=""/>
      <w:lvlJc w:val="left"/>
      <w:pPr>
        <w:ind w:left="5014" w:hanging="360"/>
      </w:pPr>
      <w:rPr>
        <w:rFonts w:ascii="Wingdings" w:hAnsi="Wingdings" w:hint="default"/>
      </w:rPr>
    </w:lvl>
    <w:lvl w:ilvl="6" w:tplc="08090001" w:tentative="1">
      <w:start w:val="1"/>
      <w:numFmt w:val="bullet"/>
      <w:lvlText w:val=""/>
      <w:lvlJc w:val="left"/>
      <w:pPr>
        <w:ind w:left="5734" w:hanging="360"/>
      </w:pPr>
      <w:rPr>
        <w:rFonts w:ascii="Symbol" w:hAnsi="Symbol" w:hint="default"/>
      </w:rPr>
    </w:lvl>
    <w:lvl w:ilvl="7" w:tplc="08090003" w:tentative="1">
      <w:start w:val="1"/>
      <w:numFmt w:val="bullet"/>
      <w:lvlText w:val="o"/>
      <w:lvlJc w:val="left"/>
      <w:pPr>
        <w:ind w:left="6454" w:hanging="360"/>
      </w:pPr>
      <w:rPr>
        <w:rFonts w:ascii="Courier New" w:hAnsi="Courier New" w:cs="Courier New" w:hint="default"/>
      </w:rPr>
    </w:lvl>
    <w:lvl w:ilvl="8" w:tplc="08090005" w:tentative="1">
      <w:start w:val="1"/>
      <w:numFmt w:val="bullet"/>
      <w:lvlText w:val=""/>
      <w:lvlJc w:val="left"/>
      <w:pPr>
        <w:ind w:left="7174" w:hanging="360"/>
      </w:pPr>
      <w:rPr>
        <w:rFonts w:ascii="Wingdings" w:hAnsi="Wingdings" w:hint="default"/>
      </w:rPr>
    </w:lvl>
  </w:abstractNum>
  <w:abstractNum w:abstractNumId="46" w15:restartNumberingAfterBreak="0">
    <w:nsid w:val="5E313721"/>
    <w:multiLevelType w:val="multilevel"/>
    <w:tmpl w:val="39D4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F4515BE"/>
    <w:multiLevelType w:val="multilevel"/>
    <w:tmpl w:val="B1DC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1210776"/>
    <w:multiLevelType w:val="hybridMultilevel"/>
    <w:tmpl w:val="B9A20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1D32918"/>
    <w:multiLevelType w:val="hybridMultilevel"/>
    <w:tmpl w:val="5EB83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601454"/>
    <w:multiLevelType w:val="multilevel"/>
    <w:tmpl w:val="1DFA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898673F"/>
    <w:multiLevelType w:val="hybridMultilevel"/>
    <w:tmpl w:val="5C6E5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68CD5E3D"/>
    <w:multiLevelType w:val="multilevel"/>
    <w:tmpl w:val="3EC6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013D04"/>
    <w:multiLevelType w:val="multilevel"/>
    <w:tmpl w:val="23723A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D0523F5"/>
    <w:multiLevelType w:val="hybridMultilevel"/>
    <w:tmpl w:val="72D85B7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6F155517"/>
    <w:multiLevelType w:val="hybridMultilevel"/>
    <w:tmpl w:val="2146F6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1701CB2"/>
    <w:multiLevelType w:val="multilevel"/>
    <w:tmpl w:val="12E0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A2064E0"/>
    <w:multiLevelType w:val="multilevel"/>
    <w:tmpl w:val="8766E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CF227DE"/>
    <w:multiLevelType w:val="multilevel"/>
    <w:tmpl w:val="546C1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D032D8E"/>
    <w:multiLevelType w:val="hybridMultilevel"/>
    <w:tmpl w:val="96D27FF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0" w15:restartNumberingAfterBreak="0">
    <w:nsid w:val="7DCE2E3A"/>
    <w:multiLevelType w:val="multilevel"/>
    <w:tmpl w:val="563E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F4E2508"/>
    <w:multiLevelType w:val="multilevel"/>
    <w:tmpl w:val="883CDB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06924">
    <w:abstractNumId w:val="0"/>
  </w:num>
  <w:num w:numId="2" w16cid:durableId="512569501">
    <w:abstractNumId w:val="47"/>
  </w:num>
  <w:num w:numId="3" w16cid:durableId="362293151">
    <w:abstractNumId w:val="60"/>
  </w:num>
  <w:num w:numId="4" w16cid:durableId="661083877">
    <w:abstractNumId w:val="28"/>
  </w:num>
  <w:num w:numId="5" w16cid:durableId="1904363392">
    <w:abstractNumId w:val="27"/>
  </w:num>
  <w:num w:numId="6" w16cid:durableId="342779864">
    <w:abstractNumId w:val="13"/>
  </w:num>
  <w:num w:numId="7" w16cid:durableId="215046176">
    <w:abstractNumId w:val="8"/>
  </w:num>
  <w:num w:numId="8" w16cid:durableId="1257909266">
    <w:abstractNumId w:val="40"/>
  </w:num>
  <w:num w:numId="9" w16cid:durableId="1022392544">
    <w:abstractNumId w:val="39"/>
  </w:num>
  <w:num w:numId="10" w16cid:durableId="474446531">
    <w:abstractNumId w:val="30"/>
  </w:num>
  <w:num w:numId="11" w16cid:durableId="1920483058">
    <w:abstractNumId w:val="26"/>
  </w:num>
  <w:num w:numId="12" w16cid:durableId="1674644230">
    <w:abstractNumId w:val="35"/>
  </w:num>
  <w:num w:numId="13" w16cid:durableId="1973517295">
    <w:abstractNumId w:val="42"/>
  </w:num>
  <w:num w:numId="14" w16cid:durableId="1211957649">
    <w:abstractNumId w:val="10"/>
  </w:num>
  <w:num w:numId="15" w16cid:durableId="1143810498">
    <w:abstractNumId w:val="29"/>
  </w:num>
  <w:num w:numId="16" w16cid:durableId="173423173">
    <w:abstractNumId w:val="57"/>
  </w:num>
  <w:num w:numId="17" w16cid:durableId="546987733">
    <w:abstractNumId w:val="14"/>
  </w:num>
  <w:num w:numId="18" w16cid:durableId="921260227">
    <w:abstractNumId w:val="58"/>
  </w:num>
  <w:num w:numId="19" w16cid:durableId="966200723">
    <w:abstractNumId w:val="24"/>
  </w:num>
  <w:num w:numId="20" w16cid:durableId="1475756756">
    <w:abstractNumId w:val="46"/>
  </w:num>
  <w:num w:numId="21" w16cid:durableId="15162176">
    <w:abstractNumId w:val="33"/>
  </w:num>
  <w:num w:numId="22" w16cid:durableId="1652174487">
    <w:abstractNumId w:val="43"/>
  </w:num>
  <w:num w:numId="23" w16cid:durableId="1563561281">
    <w:abstractNumId w:val="53"/>
  </w:num>
  <w:num w:numId="24" w16cid:durableId="1086809317">
    <w:abstractNumId w:val="12"/>
  </w:num>
  <w:num w:numId="25" w16cid:durableId="1179733322">
    <w:abstractNumId w:val="56"/>
  </w:num>
  <w:num w:numId="26" w16cid:durableId="538208542">
    <w:abstractNumId w:val="9"/>
  </w:num>
  <w:num w:numId="27" w16cid:durableId="1245384601">
    <w:abstractNumId w:val="41"/>
  </w:num>
  <w:num w:numId="28" w16cid:durableId="580020219">
    <w:abstractNumId w:val="2"/>
  </w:num>
  <w:num w:numId="29" w16cid:durableId="1888445105">
    <w:abstractNumId w:val="22"/>
  </w:num>
  <w:num w:numId="30" w16cid:durableId="647783806">
    <w:abstractNumId w:val="36"/>
  </w:num>
  <w:num w:numId="31" w16cid:durableId="514418835">
    <w:abstractNumId w:val="6"/>
  </w:num>
  <w:num w:numId="32" w16cid:durableId="506483863">
    <w:abstractNumId w:val="3"/>
  </w:num>
  <w:num w:numId="33" w16cid:durableId="641815442">
    <w:abstractNumId w:val="4"/>
  </w:num>
  <w:num w:numId="34" w16cid:durableId="1600943997">
    <w:abstractNumId w:val="38"/>
  </w:num>
  <w:num w:numId="35" w16cid:durableId="1159922307">
    <w:abstractNumId w:val="50"/>
  </w:num>
  <w:num w:numId="36" w16cid:durableId="1433281780">
    <w:abstractNumId w:val="21"/>
  </w:num>
  <w:num w:numId="37" w16cid:durableId="1017270589">
    <w:abstractNumId w:val="44"/>
  </w:num>
  <w:num w:numId="38" w16cid:durableId="1311206470">
    <w:abstractNumId w:val="11"/>
  </w:num>
  <w:num w:numId="39" w16cid:durableId="1185485436">
    <w:abstractNumId w:val="52"/>
  </w:num>
  <w:num w:numId="40" w16cid:durableId="424805283">
    <w:abstractNumId w:val="15"/>
  </w:num>
  <w:num w:numId="41" w16cid:durableId="643394251">
    <w:abstractNumId w:val="19"/>
  </w:num>
  <w:num w:numId="42" w16cid:durableId="985163280">
    <w:abstractNumId w:val="32"/>
  </w:num>
  <w:num w:numId="43" w16cid:durableId="1844203829">
    <w:abstractNumId w:val="20"/>
  </w:num>
  <w:num w:numId="44" w16cid:durableId="1261722013">
    <w:abstractNumId w:val="25"/>
  </w:num>
  <w:num w:numId="45" w16cid:durableId="637607152">
    <w:abstractNumId w:val="37"/>
  </w:num>
  <w:num w:numId="46" w16cid:durableId="1853104640">
    <w:abstractNumId w:val="61"/>
  </w:num>
  <w:num w:numId="47" w16cid:durableId="215552231">
    <w:abstractNumId w:val="23"/>
  </w:num>
  <w:num w:numId="48" w16cid:durableId="1572230114">
    <w:abstractNumId w:val="34"/>
  </w:num>
  <w:num w:numId="49" w16cid:durableId="30500382">
    <w:abstractNumId w:val="49"/>
  </w:num>
  <w:num w:numId="50" w16cid:durableId="316156707">
    <w:abstractNumId w:val="16"/>
  </w:num>
  <w:num w:numId="51" w16cid:durableId="2130852737">
    <w:abstractNumId w:val="5"/>
  </w:num>
  <w:num w:numId="52" w16cid:durableId="1712534391">
    <w:abstractNumId w:val="18"/>
  </w:num>
  <w:num w:numId="53" w16cid:durableId="1320227126">
    <w:abstractNumId w:val="55"/>
  </w:num>
  <w:num w:numId="54" w16cid:durableId="1447777653">
    <w:abstractNumId w:val="17"/>
  </w:num>
  <w:num w:numId="55" w16cid:durableId="1931695432">
    <w:abstractNumId w:val="1"/>
  </w:num>
  <w:num w:numId="56" w16cid:durableId="2117556138">
    <w:abstractNumId w:val="54"/>
  </w:num>
  <w:num w:numId="57" w16cid:durableId="158162166">
    <w:abstractNumId w:val="7"/>
  </w:num>
  <w:num w:numId="58" w16cid:durableId="622152183">
    <w:abstractNumId w:val="45"/>
  </w:num>
  <w:num w:numId="59" w16cid:durableId="1713115736">
    <w:abstractNumId w:val="59"/>
  </w:num>
  <w:num w:numId="60" w16cid:durableId="900755622">
    <w:abstractNumId w:val="51"/>
  </w:num>
  <w:num w:numId="61" w16cid:durableId="1272014115">
    <w:abstractNumId w:val="31"/>
  </w:num>
  <w:num w:numId="62" w16cid:durableId="717246261">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3CA"/>
    <w:rsid w:val="00033845"/>
    <w:rsid w:val="000359D7"/>
    <w:rsid w:val="000377B1"/>
    <w:rsid w:val="0004320D"/>
    <w:rsid w:val="000472A7"/>
    <w:rsid w:val="000538EB"/>
    <w:rsid w:val="00062AD3"/>
    <w:rsid w:val="00077240"/>
    <w:rsid w:val="000834D8"/>
    <w:rsid w:val="000936BF"/>
    <w:rsid w:val="000B6E84"/>
    <w:rsid w:val="000D4014"/>
    <w:rsid w:val="00102BAC"/>
    <w:rsid w:val="00124473"/>
    <w:rsid w:val="00130943"/>
    <w:rsid w:val="00144256"/>
    <w:rsid w:val="00146DB1"/>
    <w:rsid w:val="00162F0B"/>
    <w:rsid w:val="00163B5A"/>
    <w:rsid w:val="00172575"/>
    <w:rsid w:val="00186009"/>
    <w:rsid w:val="001E5123"/>
    <w:rsid w:val="00211272"/>
    <w:rsid w:val="00236539"/>
    <w:rsid w:val="002438BE"/>
    <w:rsid w:val="0026261B"/>
    <w:rsid w:val="0027011B"/>
    <w:rsid w:val="00270190"/>
    <w:rsid w:val="00292327"/>
    <w:rsid w:val="00293268"/>
    <w:rsid w:val="00297398"/>
    <w:rsid w:val="002A42DB"/>
    <w:rsid w:val="002C4EA4"/>
    <w:rsid w:val="002D4883"/>
    <w:rsid w:val="003276D6"/>
    <w:rsid w:val="00337FBA"/>
    <w:rsid w:val="00381492"/>
    <w:rsid w:val="003D07BE"/>
    <w:rsid w:val="003D30D8"/>
    <w:rsid w:val="003D6E97"/>
    <w:rsid w:val="0042033D"/>
    <w:rsid w:val="004277F1"/>
    <w:rsid w:val="004619A8"/>
    <w:rsid w:val="00483BE0"/>
    <w:rsid w:val="004D5D29"/>
    <w:rsid w:val="004E3ECA"/>
    <w:rsid w:val="004E71CF"/>
    <w:rsid w:val="004F478D"/>
    <w:rsid w:val="004F64A3"/>
    <w:rsid w:val="00520E13"/>
    <w:rsid w:val="00554744"/>
    <w:rsid w:val="00562363"/>
    <w:rsid w:val="005A50DE"/>
    <w:rsid w:val="005C6EED"/>
    <w:rsid w:val="005E0382"/>
    <w:rsid w:val="00604C58"/>
    <w:rsid w:val="0061090B"/>
    <w:rsid w:val="00610F8B"/>
    <w:rsid w:val="00616F44"/>
    <w:rsid w:val="00630BFB"/>
    <w:rsid w:val="00646C42"/>
    <w:rsid w:val="006677E0"/>
    <w:rsid w:val="006863CA"/>
    <w:rsid w:val="006A616E"/>
    <w:rsid w:val="006C2BB9"/>
    <w:rsid w:val="006D0C13"/>
    <w:rsid w:val="00723286"/>
    <w:rsid w:val="00741557"/>
    <w:rsid w:val="0075638A"/>
    <w:rsid w:val="0079011C"/>
    <w:rsid w:val="007A09D3"/>
    <w:rsid w:val="007B2311"/>
    <w:rsid w:val="007D6B61"/>
    <w:rsid w:val="007E5758"/>
    <w:rsid w:val="00806B8E"/>
    <w:rsid w:val="008215D6"/>
    <w:rsid w:val="0083255C"/>
    <w:rsid w:val="0084464C"/>
    <w:rsid w:val="00880DC7"/>
    <w:rsid w:val="008A0978"/>
    <w:rsid w:val="008A40F5"/>
    <w:rsid w:val="008B461E"/>
    <w:rsid w:val="008C44D6"/>
    <w:rsid w:val="008C55EE"/>
    <w:rsid w:val="008D4020"/>
    <w:rsid w:val="008D5390"/>
    <w:rsid w:val="00902C1B"/>
    <w:rsid w:val="0093313C"/>
    <w:rsid w:val="009354E9"/>
    <w:rsid w:val="00937E4F"/>
    <w:rsid w:val="00960A77"/>
    <w:rsid w:val="009B18C9"/>
    <w:rsid w:val="009B56AC"/>
    <w:rsid w:val="009C59D7"/>
    <w:rsid w:val="009C6624"/>
    <w:rsid w:val="009D7A50"/>
    <w:rsid w:val="009F1E8D"/>
    <w:rsid w:val="009F7929"/>
    <w:rsid w:val="00A03406"/>
    <w:rsid w:val="00A57F01"/>
    <w:rsid w:val="00A71190"/>
    <w:rsid w:val="00A73AF7"/>
    <w:rsid w:val="00A86610"/>
    <w:rsid w:val="00AA1700"/>
    <w:rsid w:val="00AC28DF"/>
    <w:rsid w:val="00AF074A"/>
    <w:rsid w:val="00B2282D"/>
    <w:rsid w:val="00B543A1"/>
    <w:rsid w:val="00B73201"/>
    <w:rsid w:val="00BC5249"/>
    <w:rsid w:val="00BC52A3"/>
    <w:rsid w:val="00BD3BD0"/>
    <w:rsid w:val="00BF1D2F"/>
    <w:rsid w:val="00BF212B"/>
    <w:rsid w:val="00C14837"/>
    <w:rsid w:val="00C3070D"/>
    <w:rsid w:val="00C335F9"/>
    <w:rsid w:val="00C415C8"/>
    <w:rsid w:val="00C50036"/>
    <w:rsid w:val="00C64D22"/>
    <w:rsid w:val="00C654C5"/>
    <w:rsid w:val="00C71DDE"/>
    <w:rsid w:val="00CA0844"/>
    <w:rsid w:val="00CA30F4"/>
    <w:rsid w:val="00CF6E92"/>
    <w:rsid w:val="00D057B9"/>
    <w:rsid w:val="00D2767D"/>
    <w:rsid w:val="00D27E2B"/>
    <w:rsid w:val="00D3073F"/>
    <w:rsid w:val="00D32FE9"/>
    <w:rsid w:val="00D632E6"/>
    <w:rsid w:val="00D962F2"/>
    <w:rsid w:val="00DB250B"/>
    <w:rsid w:val="00DD3DB4"/>
    <w:rsid w:val="00DD3F2C"/>
    <w:rsid w:val="00DD7666"/>
    <w:rsid w:val="00E352D5"/>
    <w:rsid w:val="00E354E7"/>
    <w:rsid w:val="00E45118"/>
    <w:rsid w:val="00E55FD7"/>
    <w:rsid w:val="00E66010"/>
    <w:rsid w:val="00E66741"/>
    <w:rsid w:val="00E76E25"/>
    <w:rsid w:val="00E95864"/>
    <w:rsid w:val="00ED29B8"/>
    <w:rsid w:val="00EF3729"/>
    <w:rsid w:val="00EF4774"/>
    <w:rsid w:val="00F06473"/>
    <w:rsid w:val="00F15110"/>
    <w:rsid w:val="00F54328"/>
    <w:rsid w:val="00F63AFE"/>
    <w:rsid w:val="00F81761"/>
    <w:rsid w:val="00F91740"/>
    <w:rsid w:val="00F96515"/>
    <w:rsid w:val="00FA457B"/>
    <w:rsid w:val="00FD51F9"/>
    <w:rsid w:val="00FE50B4"/>
    <w:rsid w:val="00FE6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E1C6B"/>
  <w14:defaultImageDpi w14:val="300"/>
  <w15:docId w15:val="{FA9752CA-06F0-436E-B106-A3A19FF4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F37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63CA"/>
    <w:pPr>
      <w:spacing w:before="100" w:beforeAutospacing="1" w:after="100" w:afterAutospacing="1"/>
    </w:pPr>
    <w:rPr>
      <w:rFonts w:ascii="Times" w:hAnsi="Times" w:cs="Times New Roman"/>
      <w:sz w:val="20"/>
      <w:szCs w:val="20"/>
    </w:rPr>
  </w:style>
  <w:style w:type="paragraph" w:styleId="HTMLPreformatted">
    <w:name w:val="HTML Preformatted"/>
    <w:basedOn w:val="Normal"/>
    <w:link w:val="HTMLPreformattedChar"/>
    <w:uiPriority w:val="99"/>
    <w:semiHidden/>
    <w:unhideWhenUsed/>
    <w:rsid w:val="00686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6863CA"/>
    <w:rPr>
      <w:rFonts w:ascii="Courier" w:hAnsi="Courier" w:cs="Courier"/>
      <w:sz w:val="20"/>
      <w:szCs w:val="20"/>
      <w:lang w:val="en-GB"/>
    </w:rPr>
  </w:style>
  <w:style w:type="paragraph" w:styleId="ListParagraph">
    <w:name w:val="List Paragraph"/>
    <w:basedOn w:val="Normal"/>
    <w:uiPriority w:val="34"/>
    <w:qFormat/>
    <w:rsid w:val="00E95864"/>
    <w:pPr>
      <w:ind w:left="720"/>
      <w:contextualSpacing/>
    </w:pPr>
  </w:style>
  <w:style w:type="paragraph" w:styleId="NoSpacing">
    <w:name w:val="No Spacing"/>
    <w:link w:val="NoSpacingChar"/>
    <w:uiPriority w:val="1"/>
    <w:qFormat/>
    <w:rsid w:val="002C4EA4"/>
    <w:rPr>
      <w:lang w:val="en-GB"/>
    </w:rPr>
  </w:style>
  <w:style w:type="paragraph" w:styleId="BalloonText">
    <w:name w:val="Balloon Text"/>
    <w:basedOn w:val="Normal"/>
    <w:link w:val="BalloonTextChar"/>
    <w:uiPriority w:val="99"/>
    <w:semiHidden/>
    <w:unhideWhenUsed/>
    <w:rsid w:val="00CF6E92"/>
    <w:rPr>
      <w:rFonts w:ascii="Tahoma" w:hAnsi="Tahoma" w:cs="Tahoma"/>
      <w:sz w:val="16"/>
      <w:szCs w:val="16"/>
    </w:rPr>
  </w:style>
  <w:style w:type="character" w:customStyle="1" w:styleId="BalloonTextChar">
    <w:name w:val="Balloon Text Char"/>
    <w:basedOn w:val="DefaultParagraphFont"/>
    <w:link w:val="BalloonText"/>
    <w:uiPriority w:val="99"/>
    <w:semiHidden/>
    <w:rsid w:val="00CF6E92"/>
    <w:rPr>
      <w:rFonts w:ascii="Tahoma" w:hAnsi="Tahoma" w:cs="Tahoma"/>
      <w:sz w:val="16"/>
      <w:szCs w:val="16"/>
      <w:lang w:val="en-GB"/>
    </w:rPr>
  </w:style>
  <w:style w:type="paragraph" w:styleId="Title">
    <w:name w:val="Title"/>
    <w:basedOn w:val="Normal"/>
    <w:next w:val="Normal"/>
    <w:link w:val="TitleChar"/>
    <w:uiPriority w:val="10"/>
    <w:qFormat/>
    <w:rsid w:val="00F0647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F0647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F06473"/>
    <w:pPr>
      <w:numPr>
        <w:ilvl w:val="1"/>
      </w:numPr>
      <w:spacing w:after="200" w:line="276" w:lineRule="auto"/>
    </w:pPr>
    <w:rPr>
      <w:rFonts w:asciiTheme="majorHAnsi" w:eastAsiaTheme="majorEastAsia" w:hAnsiTheme="majorHAnsi" w:cstheme="majorBidi"/>
      <w:i/>
      <w:iCs/>
      <w:color w:val="4F81BD" w:themeColor="accent1"/>
      <w:spacing w:val="15"/>
      <w:lang w:val="en-US" w:eastAsia="ja-JP"/>
    </w:rPr>
  </w:style>
  <w:style w:type="character" w:customStyle="1" w:styleId="SubtitleChar">
    <w:name w:val="Subtitle Char"/>
    <w:basedOn w:val="DefaultParagraphFont"/>
    <w:link w:val="Subtitle"/>
    <w:uiPriority w:val="11"/>
    <w:rsid w:val="00F06473"/>
    <w:rPr>
      <w:rFonts w:asciiTheme="majorHAnsi" w:eastAsiaTheme="majorEastAsia" w:hAnsiTheme="majorHAnsi" w:cstheme="majorBidi"/>
      <w:i/>
      <w:iCs/>
      <w:color w:val="4F81BD" w:themeColor="accent1"/>
      <w:spacing w:val="15"/>
      <w:lang w:eastAsia="ja-JP"/>
    </w:rPr>
  </w:style>
  <w:style w:type="character" w:customStyle="1" w:styleId="NoSpacingChar">
    <w:name w:val="No Spacing Char"/>
    <w:basedOn w:val="DefaultParagraphFont"/>
    <w:link w:val="NoSpacing"/>
    <w:uiPriority w:val="1"/>
    <w:rsid w:val="00EF3729"/>
    <w:rPr>
      <w:lang w:val="en-GB"/>
    </w:rPr>
  </w:style>
  <w:style w:type="paragraph" w:styleId="FootnoteText">
    <w:name w:val="footnote text"/>
    <w:basedOn w:val="Normal"/>
    <w:link w:val="FootnoteTextChar"/>
    <w:uiPriority w:val="99"/>
    <w:semiHidden/>
    <w:unhideWhenUsed/>
    <w:rsid w:val="00EF3729"/>
    <w:rPr>
      <w:sz w:val="20"/>
      <w:szCs w:val="20"/>
    </w:rPr>
  </w:style>
  <w:style w:type="character" w:customStyle="1" w:styleId="FootnoteTextChar">
    <w:name w:val="Footnote Text Char"/>
    <w:basedOn w:val="DefaultParagraphFont"/>
    <w:link w:val="FootnoteText"/>
    <w:uiPriority w:val="99"/>
    <w:semiHidden/>
    <w:rsid w:val="00EF3729"/>
    <w:rPr>
      <w:sz w:val="20"/>
      <w:szCs w:val="20"/>
      <w:lang w:val="en-GB"/>
    </w:rPr>
  </w:style>
  <w:style w:type="character" w:styleId="FootnoteReference">
    <w:name w:val="footnote reference"/>
    <w:basedOn w:val="DefaultParagraphFont"/>
    <w:uiPriority w:val="99"/>
    <w:semiHidden/>
    <w:unhideWhenUsed/>
    <w:rsid w:val="00EF3729"/>
    <w:rPr>
      <w:vertAlign w:val="superscript"/>
    </w:rPr>
  </w:style>
  <w:style w:type="character" w:customStyle="1" w:styleId="Heading1Char">
    <w:name w:val="Heading 1 Char"/>
    <w:basedOn w:val="DefaultParagraphFont"/>
    <w:link w:val="Heading1"/>
    <w:uiPriority w:val="9"/>
    <w:rsid w:val="00EF3729"/>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semiHidden/>
    <w:unhideWhenUsed/>
    <w:qFormat/>
    <w:rsid w:val="00EF3729"/>
    <w:pPr>
      <w:spacing w:line="276" w:lineRule="auto"/>
      <w:outlineLvl w:val="9"/>
    </w:pPr>
    <w:rPr>
      <w:lang w:val="en-US" w:eastAsia="ja-JP"/>
    </w:rPr>
  </w:style>
  <w:style w:type="character" w:styleId="Hyperlink">
    <w:name w:val="Hyperlink"/>
    <w:basedOn w:val="DefaultParagraphFont"/>
    <w:uiPriority w:val="99"/>
    <w:unhideWhenUsed/>
    <w:rsid w:val="004E71CF"/>
    <w:rPr>
      <w:color w:val="0000FF" w:themeColor="hyperlink"/>
      <w:u w:val="single"/>
    </w:rPr>
  </w:style>
  <w:style w:type="character" w:styleId="UnresolvedMention">
    <w:name w:val="Unresolved Mention"/>
    <w:basedOn w:val="DefaultParagraphFont"/>
    <w:uiPriority w:val="99"/>
    <w:semiHidden/>
    <w:unhideWhenUsed/>
    <w:rsid w:val="004E7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48251">
      <w:bodyDiv w:val="1"/>
      <w:marLeft w:val="0"/>
      <w:marRight w:val="0"/>
      <w:marTop w:val="0"/>
      <w:marBottom w:val="0"/>
      <w:divBdr>
        <w:top w:val="none" w:sz="0" w:space="0" w:color="auto"/>
        <w:left w:val="none" w:sz="0" w:space="0" w:color="auto"/>
        <w:bottom w:val="none" w:sz="0" w:space="0" w:color="auto"/>
        <w:right w:val="none" w:sz="0" w:space="0" w:color="auto"/>
      </w:divBdr>
      <w:divsChild>
        <w:div w:id="1132745380">
          <w:marLeft w:val="0"/>
          <w:marRight w:val="0"/>
          <w:marTop w:val="0"/>
          <w:marBottom w:val="0"/>
          <w:divBdr>
            <w:top w:val="none" w:sz="0" w:space="0" w:color="auto"/>
            <w:left w:val="none" w:sz="0" w:space="0" w:color="auto"/>
            <w:bottom w:val="none" w:sz="0" w:space="0" w:color="auto"/>
            <w:right w:val="none" w:sz="0" w:space="0" w:color="auto"/>
          </w:divBdr>
          <w:divsChild>
            <w:div w:id="1365599719">
              <w:marLeft w:val="0"/>
              <w:marRight w:val="0"/>
              <w:marTop w:val="0"/>
              <w:marBottom w:val="0"/>
              <w:divBdr>
                <w:top w:val="none" w:sz="0" w:space="0" w:color="auto"/>
                <w:left w:val="none" w:sz="0" w:space="0" w:color="auto"/>
                <w:bottom w:val="none" w:sz="0" w:space="0" w:color="auto"/>
                <w:right w:val="none" w:sz="0" w:space="0" w:color="auto"/>
              </w:divBdr>
              <w:divsChild>
                <w:div w:id="210463557">
                  <w:marLeft w:val="0"/>
                  <w:marRight w:val="0"/>
                  <w:marTop w:val="0"/>
                  <w:marBottom w:val="0"/>
                  <w:divBdr>
                    <w:top w:val="none" w:sz="0" w:space="0" w:color="auto"/>
                    <w:left w:val="none" w:sz="0" w:space="0" w:color="auto"/>
                    <w:bottom w:val="none" w:sz="0" w:space="0" w:color="auto"/>
                    <w:right w:val="none" w:sz="0" w:space="0" w:color="auto"/>
                  </w:divBdr>
                </w:div>
              </w:divsChild>
            </w:div>
            <w:div w:id="268663141">
              <w:marLeft w:val="0"/>
              <w:marRight w:val="0"/>
              <w:marTop w:val="0"/>
              <w:marBottom w:val="0"/>
              <w:divBdr>
                <w:top w:val="none" w:sz="0" w:space="0" w:color="auto"/>
                <w:left w:val="none" w:sz="0" w:space="0" w:color="auto"/>
                <w:bottom w:val="none" w:sz="0" w:space="0" w:color="auto"/>
                <w:right w:val="none" w:sz="0" w:space="0" w:color="auto"/>
              </w:divBdr>
              <w:divsChild>
                <w:div w:id="1326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9249">
          <w:marLeft w:val="0"/>
          <w:marRight w:val="0"/>
          <w:marTop w:val="0"/>
          <w:marBottom w:val="0"/>
          <w:divBdr>
            <w:top w:val="none" w:sz="0" w:space="0" w:color="auto"/>
            <w:left w:val="none" w:sz="0" w:space="0" w:color="auto"/>
            <w:bottom w:val="none" w:sz="0" w:space="0" w:color="auto"/>
            <w:right w:val="none" w:sz="0" w:space="0" w:color="auto"/>
          </w:divBdr>
          <w:divsChild>
            <w:div w:id="343291971">
              <w:marLeft w:val="0"/>
              <w:marRight w:val="0"/>
              <w:marTop w:val="0"/>
              <w:marBottom w:val="0"/>
              <w:divBdr>
                <w:top w:val="none" w:sz="0" w:space="0" w:color="auto"/>
                <w:left w:val="none" w:sz="0" w:space="0" w:color="auto"/>
                <w:bottom w:val="none" w:sz="0" w:space="0" w:color="auto"/>
                <w:right w:val="none" w:sz="0" w:space="0" w:color="auto"/>
              </w:divBdr>
              <w:divsChild>
                <w:div w:id="1814327001">
                  <w:marLeft w:val="0"/>
                  <w:marRight w:val="0"/>
                  <w:marTop w:val="0"/>
                  <w:marBottom w:val="0"/>
                  <w:divBdr>
                    <w:top w:val="none" w:sz="0" w:space="0" w:color="auto"/>
                    <w:left w:val="none" w:sz="0" w:space="0" w:color="auto"/>
                    <w:bottom w:val="none" w:sz="0" w:space="0" w:color="auto"/>
                    <w:right w:val="none" w:sz="0" w:space="0" w:color="auto"/>
                  </w:divBdr>
                </w:div>
              </w:divsChild>
            </w:div>
            <w:div w:id="2012440124">
              <w:marLeft w:val="0"/>
              <w:marRight w:val="0"/>
              <w:marTop w:val="0"/>
              <w:marBottom w:val="0"/>
              <w:divBdr>
                <w:top w:val="none" w:sz="0" w:space="0" w:color="auto"/>
                <w:left w:val="none" w:sz="0" w:space="0" w:color="auto"/>
                <w:bottom w:val="none" w:sz="0" w:space="0" w:color="auto"/>
                <w:right w:val="none" w:sz="0" w:space="0" w:color="auto"/>
              </w:divBdr>
              <w:divsChild>
                <w:div w:id="98062831">
                  <w:marLeft w:val="0"/>
                  <w:marRight w:val="0"/>
                  <w:marTop w:val="0"/>
                  <w:marBottom w:val="0"/>
                  <w:divBdr>
                    <w:top w:val="none" w:sz="0" w:space="0" w:color="auto"/>
                    <w:left w:val="none" w:sz="0" w:space="0" w:color="auto"/>
                    <w:bottom w:val="none" w:sz="0" w:space="0" w:color="auto"/>
                    <w:right w:val="none" w:sz="0" w:space="0" w:color="auto"/>
                  </w:divBdr>
                </w:div>
                <w:div w:id="1877424028">
                  <w:marLeft w:val="0"/>
                  <w:marRight w:val="0"/>
                  <w:marTop w:val="0"/>
                  <w:marBottom w:val="0"/>
                  <w:divBdr>
                    <w:top w:val="none" w:sz="0" w:space="0" w:color="auto"/>
                    <w:left w:val="none" w:sz="0" w:space="0" w:color="auto"/>
                    <w:bottom w:val="none" w:sz="0" w:space="0" w:color="auto"/>
                    <w:right w:val="none" w:sz="0" w:space="0" w:color="auto"/>
                  </w:divBdr>
                </w:div>
              </w:divsChild>
            </w:div>
            <w:div w:id="1372917164">
              <w:marLeft w:val="0"/>
              <w:marRight w:val="0"/>
              <w:marTop w:val="0"/>
              <w:marBottom w:val="0"/>
              <w:divBdr>
                <w:top w:val="none" w:sz="0" w:space="0" w:color="auto"/>
                <w:left w:val="none" w:sz="0" w:space="0" w:color="auto"/>
                <w:bottom w:val="none" w:sz="0" w:space="0" w:color="auto"/>
                <w:right w:val="none" w:sz="0" w:space="0" w:color="auto"/>
              </w:divBdr>
              <w:divsChild>
                <w:div w:id="1098908304">
                  <w:marLeft w:val="0"/>
                  <w:marRight w:val="0"/>
                  <w:marTop w:val="0"/>
                  <w:marBottom w:val="0"/>
                  <w:divBdr>
                    <w:top w:val="none" w:sz="0" w:space="0" w:color="auto"/>
                    <w:left w:val="none" w:sz="0" w:space="0" w:color="auto"/>
                    <w:bottom w:val="none" w:sz="0" w:space="0" w:color="auto"/>
                    <w:right w:val="none" w:sz="0" w:space="0" w:color="auto"/>
                  </w:divBdr>
                </w:div>
              </w:divsChild>
            </w:div>
            <w:div w:id="1333610369">
              <w:marLeft w:val="0"/>
              <w:marRight w:val="0"/>
              <w:marTop w:val="0"/>
              <w:marBottom w:val="0"/>
              <w:divBdr>
                <w:top w:val="none" w:sz="0" w:space="0" w:color="auto"/>
                <w:left w:val="none" w:sz="0" w:space="0" w:color="auto"/>
                <w:bottom w:val="none" w:sz="0" w:space="0" w:color="auto"/>
                <w:right w:val="none" w:sz="0" w:space="0" w:color="auto"/>
              </w:divBdr>
              <w:divsChild>
                <w:div w:id="495347460">
                  <w:marLeft w:val="0"/>
                  <w:marRight w:val="0"/>
                  <w:marTop w:val="0"/>
                  <w:marBottom w:val="0"/>
                  <w:divBdr>
                    <w:top w:val="none" w:sz="0" w:space="0" w:color="auto"/>
                    <w:left w:val="none" w:sz="0" w:space="0" w:color="auto"/>
                    <w:bottom w:val="none" w:sz="0" w:space="0" w:color="auto"/>
                    <w:right w:val="none" w:sz="0" w:space="0" w:color="auto"/>
                  </w:divBdr>
                </w:div>
                <w:div w:id="1023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39567">
          <w:marLeft w:val="0"/>
          <w:marRight w:val="0"/>
          <w:marTop w:val="0"/>
          <w:marBottom w:val="0"/>
          <w:divBdr>
            <w:top w:val="none" w:sz="0" w:space="0" w:color="auto"/>
            <w:left w:val="none" w:sz="0" w:space="0" w:color="auto"/>
            <w:bottom w:val="none" w:sz="0" w:space="0" w:color="auto"/>
            <w:right w:val="none" w:sz="0" w:space="0" w:color="auto"/>
          </w:divBdr>
          <w:divsChild>
            <w:div w:id="64649000">
              <w:marLeft w:val="0"/>
              <w:marRight w:val="0"/>
              <w:marTop w:val="0"/>
              <w:marBottom w:val="0"/>
              <w:divBdr>
                <w:top w:val="none" w:sz="0" w:space="0" w:color="auto"/>
                <w:left w:val="none" w:sz="0" w:space="0" w:color="auto"/>
                <w:bottom w:val="none" w:sz="0" w:space="0" w:color="auto"/>
                <w:right w:val="none" w:sz="0" w:space="0" w:color="auto"/>
              </w:divBdr>
              <w:divsChild>
                <w:div w:id="1650358127">
                  <w:marLeft w:val="0"/>
                  <w:marRight w:val="0"/>
                  <w:marTop w:val="0"/>
                  <w:marBottom w:val="0"/>
                  <w:divBdr>
                    <w:top w:val="none" w:sz="0" w:space="0" w:color="auto"/>
                    <w:left w:val="none" w:sz="0" w:space="0" w:color="auto"/>
                    <w:bottom w:val="none" w:sz="0" w:space="0" w:color="auto"/>
                    <w:right w:val="none" w:sz="0" w:space="0" w:color="auto"/>
                  </w:divBdr>
                </w:div>
              </w:divsChild>
            </w:div>
            <w:div w:id="1118641957">
              <w:marLeft w:val="0"/>
              <w:marRight w:val="0"/>
              <w:marTop w:val="0"/>
              <w:marBottom w:val="0"/>
              <w:divBdr>
                <w:top w:val="none" w:sz="0" w:space="0" w:color="auto"/>
                <w:left w:val="none" w:sz="0" w:space="0" w:color="auto"/>
                <w:bottom w:val="none" w:sz="0" w:space="0" w:color="auto"/>
                <w:right w:val="none" w:sz="0" w:space="0" w:color="auto"/>
              </w:divBdr>
              <w:divsChild>
                <w:div w:id="1964649617">
                  <w:marLeft w:val="0"/>
                  <w:marRight w:val="0"/>
                  <w:marTop w:val="0"/>
                  <w:marBottom w:val="0"/>
                  <w:divBdr>
                    <w:top w:val="none" w:sz="0" w:space="0" w:color="auto"/>
                    <w:left w:val="none" w:sz="0" w:space="0" w:color="auto"/>
                    <w:bottom w:val="none" w:sz="0" w:space="0" w:color="auto"/>
                    <w:right w:val="none" w:sz="0" w:space="0" w:color="auto"/>
                  </w:divBdr>
                </w:div>
                <w:div w:id="1300110180">
                  <w:marLeft w:val="0"/>
                  <w:marRight w:val="0"/>
                  <w:marTop w:val="0"/>
                  <w:marBottom w:val="0"/>
                  <w:divBdr>
                    <w:top w:val="none" w:sz="0" w:space="0" w:color="auto"/>
                    <w:left w:val="none" w:sz="0" w:space="0" w:color="auto"/>
                    <w:bottom w:val="none" w:sz="0" w:space="0" w:color="auto"/>
                    <w:right w:val="none" w:sz="0" w:space="0" w:color="auto"/>
                  </w:divBdr>
                </w:div>
                <w:div w:id="1332561192">
                  <w:marLeft w:val="0"/>
                  <w:marRight w:val="0"/>
                  <w:marTop w:val="0"/>
                  <w:marBottom w:val="0"/>
                  <w:divBdr>
                    <w:top w:val="none" w:sz="0" w:space="0" w:color="auto"/>
                    <w:left w:val="none" w:sz="0" w:space="0" w:color="auto"/>
                    <w:bottom w:val="none" w:sz="0" w:space="0" w:color="auto"/>
                    <w:right w:val="none" w:sz="0" w:space="0" w:color="auto"/>
                  </w:divBdr>
                </w:div>
                <w:div w:id="909854019">
                  <w:marLeft w:val="0"/>
                  <w:marRight w:val="0"/>
                  <w:marTop w:val="0"/>
                  <w:marBottom w:val="0"/>
                  <w:divBdr>
                    <w:top w:val="none" w:sz="0" w:space="0" w:color="auto"/>
                    <w:left w:val="none" w:sz="0" w:space="0" w:color="auto"/>
                    <w:bottom w:val="none" w:sz="0" w:space="0" w:color="auto"/>
                    <w:right w:val="none" w:sz="0" w:space="0" w:color="auto"/>
                  </w:divBdr>
                </w:div>
              </w:divsChild>
            </w:div>
            <w:div w:id="779833814">
              <w:marLeft w:val="0"/>
              <w:marRight w:val="0"/>
              <w:marTop w:val="0"/>
              <w:marBottom w:val="0"/>
              <w:divBdr>
                <w:top w:val="none" w:sz="0" w:space="0" w:color="auto"/>
                <w:left w:val="none" w:sz="0" w:space="0" w:color="auto"/>
                <w:bottom w:val="none" w:sz="0" w:space="0" w:color="auto"/>
                <w:right w:val="none" w:sz="0" w:space="0" w:color="auto"/>
              </w:divBdr>
              <w:divsChild>
                <w:div w:id="1635863649">
                  <w:marLeft w:val="0"/>
                  <w:marRight w:val="0"/>
                  <w:marTop w:val="0"/>
                  <w:marBottom w:val="0"/>
                  <w:divBdr>
                    <w:top w:val="none" w:sz="0" w:space="0" w:color="auto"/>
                    <w:left w:val="none" w:sz="0" w:space="0" w:color="auto"/>
                    <w:bottom w:val="none" w:sz="0" w:space="0" w:color="auto"/>
                    <w:right w:val="none" w:sz="0" w:space="0" w:color="auto"/>
                  </w:divBdr>
                </w:div>
                <w:div w:id="1308706442">
                  <w:marLeft w:val="0"/>
                  <w:marRight w:val="0"/>
                  <w:marTop w:val="0"/>
                  <w:marBottom w:val="0"/>
                  <w:divBdr>
                    <w:top w:val="none" w:sz="0" w:space="0" w:color="auto"/>
                    <w:left w:val="none" w:sz="0" w:space="0" w:color="auto"/>
                    <w:bottom w:val="none" w:sz="0" w:space="0" w:color="auto"/>
                    <w:right w:val="none" w:sz="0" w:space="0" w:color="auto"/>
                  </w:divBdr>
                </w:div>
              </w:divsChild>
            </w:div>
            <w:div w:id="48194244">
              <w:marLeft w:val="0"/>
              <w:marRight w:val="0"/>
              <w:marTop w:val="0"/>
              <w:marBottom w:val="0"/>
              <w:divBdr>
                <w:top w:val="none" w:sz="0" w:space="0" w:color="auto"/>
                <w:left w:val="none" w:sz="0" w:space="0" w:color="auto"/>
                <w:bottom w:val="none" w:sz="0" w:space="0" w:color="auto"/>
                <w:right w:val="none" w:sz="0" w:space="0" w:color="auto"/>
              </w:divBdr>
              <w:divsChild>
                <w:div w:id="636104080">
                  <w:marLeft w:val="0"/>
                  <w:marRight w:val="0"/>
                  <w:marTop w:val="0"/>
                  <w:marBottom w:val="0"/>
                  <w:divBdr>
                    <w:top w:val="none" w:sz="0" w:space="0" w:color="auto"/>
                    <w:left w:val="none" w:sz="0" w:space="0" w:color="auto"/>
                    <w:bottom w:val="none" w:sz="0" w:space="0" w:color="auto"/>
                    <w:right w:val="none" w:sz="0" w:space="0" w:color="auto"/>
                  </w:divBdr>
                </w:div>
              </w:divsChild>
            </w:div>
            <w:div w:id="596328594">
              <w:marLeft w:val="0"/>
              <w:marRight w:val="0"/>
              <w:marTop w:val="0"/>
              <w:marBottom w:val="0"/>
              <w:divBdr>
                <w:top w:val="none" w:sz="0" w:space="0" w:color="auto"/>
                <w:left w:val="none" w:sz="0" w:space="0" w:color="auto"/>
                <w:bottom w:val="none" w:sz="0" w:space="0" w:color="auto"/>
                <w:right w:val="none" w:sz="0" w:space="0" w:color="auto"/>
              </w:divBdr>
              <w:divsChild>
                <w:div w:id="533463661">
                  <w:marLeft w:val="0"/>
                  <w:marRight w:val="0"/>
                  <w:marTop w:val="0"/>
                  <w:marBottom w:val="0"/>
                  <w:divBdr>
                    <w:top w:val="none" w:sz="0" w:space="0" w:color="auto"/>
                    <w:left w:val="none" w:sz="0" w:space="0" w:color="auto"/>
                    <w:bottom w:val="none" w:sz="0" w:space="0" w:color="auto"/>
                    <w:right w:val="none" w:sz="0" w:space="0" w:color="auto"/>
                  </w:divBdr>
                </w:div>
              </w:divsChild>
            </w:div>
            <w:div w:id="73165122">
              <w:marLeft w:val="0"/>
              <w:marRight w:val="0"/>
              <w:marTop w:val="0"/>
              <w:marBottom w:val="0"/>
              <w:divBdr>
                <w:top w:val="none" w:sz="0" w:space="0" w:color="auto"/>
                <w:left w:val="none" w:sz="0" w:space="0" w:color="auto"/>
                <w:bottom w:val="none" w:sz="0" w:space="0" w:color="auto"/>
                <w:right w:val="none" w:sz="0" w:space="0" w:color="auto"/>
              </w:divBdr>
              <w:divsChild>
                <w:div w:id="1106270661">
                  <w:marLeft w:val="0"/>
                  <w:marRight w:val="0"/>
                  <w:marTop w:val="0"/>
                  <w:marBottom w:val="0"/>
                  <w:divBdr>
                    <w:top w:val="none" w:sz="0" w:space="0" w:color="auto"/>
                    <w:left w:val="none" w:sz="0" w:space="0" w:color="auto"/>
                    <w:bottom w:val="none" w:sz="0" w:space="0" w:color="auto"/>
                    <w:right w:val="none" w:sz="0" w:space="0" w:color="auto"/>
                  </w:divBdr>
                </w:div>
              </w:divsChild>
            </w:div>
            <w:div w:id="1988780221">
              <w:marLeft w:val="0"/>
              <w:marRight w:val="0"/>
              <w:marTop w:val="0"/>
              <w:marBottom w:val="0"/>
              <w:divBdr>
                <w:top w:val="none" w:sz="0" w:space="0" w:color="auto"/>
                <w:left w:val="none" w:sz="0" w:space="0" w:color="auto"/>
                <w:bottom w:val="none" w:sz="0" w:space="0" w:color="auto"/>
                <w:right w:val="none" w:sz="0" w:space="0" w:color="auto"/>
              </w:divBdr>
              <w:divsChild>
                <w:div w:id="734008438">
                  <w:marLeft w:val="0"/>
                  <w:marRight w:val="0"/>
                  <w:marTop w:val="0"/>
                  <w:marBottom w:val="0"/>
                  <w:divBdr>
                    <w:top w:val="none" w:sz="0" w:space="0" w:color="auto"/>
                    <w:left w:val="none" w:sz="0" w:space="0" w:color="auto"/>
                    <w:bottom w:val="none" w:sz="0" w:space="0" w:color="auto"/>
                    <w:right w:val="none" w:sz="0" w:space="0" w:color="auto"/>
                  </w:divBdr>
                </w:div>
              </w:divsChild>
            </w:div>
            <w:div w:id="772435772">
              <w:marLeft w:val="0"/>
              <w:marRight w:val="0"/>
              <w:marTop w:val="0"/>
              <w:marBottom w:val="0"/>
              <w:divBdr>
                <w:top w:val="none" w:sz="0" w:space="0" w:color="auto"/>
                <w:left w:val="none" w:sz="0" w:space="0" w:color="auto"/>
                <w:bottom w:val="none" w:sz="0" w:space="0" w:color="auto"/>
                <w:right w:val="none" w:sz="0" w:space="0" w:color="auto"/>
              </w:divBdr>
              <w:divsChild>
                <w:div w:id="1210654340">
                  <w:marLeft w:val="0"/>
                  <w:marRight w:val="0"/>
                  <w:marTop w:val="0"/>
                  <w:marBottom w:val="0"/>
                  <w:divBdr>
                    <w:top w:val="none" w:sz="0" w:space="0" w:color="auto"/>
                    <w:left w:val="none" w:sz="0" w:space="0" w:color="auto"/>
                    <w:bottom w:val="none" w:sz="0" w:space="0" w:color="auto"/>
                    <w:right w:val="none" w:sz="0" w:space="0" w:color="auto"/>
                  </w:divBdr>
                </w:div>
              </w:divsChild>
            </w:div>
            <w:div w:id="543951681">
              <w:marLeft w:val="0"/>
              <w:marRight w:val="0"/>
              <w:marTop w:val="0"/>
              <w:marBottom w:val="0"/>
              <w:divBdr>
                <w:top w:val="none" w:sz="0" w:space="0" w:color="auto"/>
                <w:left w:val="none" w:sz="0" w:space="0" w:color="auto"/>
                <w:bottom w:val="none" w:sz="0" w:space="0" w:color="auto"/>
                <w:right w:val="none" w:sz="0" w:space="0" w:color="auto"/>
              </w:divBdr>
              <w:divsChild>
                <w:div w:id="1831214163">
                  <w:marLeft w:val="0"/>
                  <w:marRight w:val="0"/>
                  <w:marTop w:val="0"/>
                  <w:marBottom w:val="0"/>
                  <w:divBdr>
                    <w:top w:val="none" w:sz="0" w:space="0" w:color="auto"/>
                    <w:left w:val="none" w:sz="0" w:space="0" w:color="auto"/>
                    <w:bottom w:val="none" w:sz="0" w:space="0" w:color="auto"/>
                    <w:right w:val="none" w:sz="0" w:space="0" w:color="auto"/>
                  </w:divBdr>
                </w:div>
              </w:divsChild>
            </w:div>
            <w:div w:id="873346533">
              <w:marLeft w:val="0"/>
              <w:marRight w:val="0"/>
              <w:marTop w:val="0"/>
              <w:marBottom w:val="0"/>
              <w:divBdr>
                <w:top w:val="none" w:sz="0" w:space="0" w:color="auto"/>
                <w:left w:val="none" w:sz="0" w:space="0" w:color="auto"/>
                <w:bottom w:val="none" w:sz="0" w:space="0" w:color="auto"/>
                <w:right w:val="none" w:sz="0" w:space="0" w:color="auto"/>
              </w:divBdr>
              <w:divsChild>
                <w:div w:id="91359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337715">
          <w:marLeft w:val="0"/>
          <w:marRight w:val="0"/>
          <w:marTop w:val="0"/>
          <w:marBottom w:val="0"/>
          <w:divBdr>
            <w:top w:val="none" w:sz="0" w:space="0" w:color="auto"/>
            <w:left w:val="none" w:sz="0" w:space="0" w:color="auto"/>
            <w:bottom w:val="none" w:sz="0" w:space="0" w:color="auto"/>
            <w:right w:val="none" w:sz="0" w:space="0" w:color="auto"/>
          </w:divBdr>
          <w:divsChild>
            <w:div w:id="1663046777">
              <w:marLeft w:val="0"/>
              <w:marRight w:val="0"/>
              <w:marTop w:val="0"/>
              <w:marBottom w:val="0"/>
              <w:divBdr>
                <w:top w:val="none" w:sz="0" w:space="0" w:color="auto"/>
                <w:left w:val="none" w:sz="0" w:space="0" w:color="auto"/>
                <w:bottom w:val="none" w:sz="0" w:space="0" w:color="auto"/>
                <w:right w:val="none" w:sz="0" w:space="0" w:color="auto"/>
              </w:divBdr>
              <w:divsChild>
                <w:div w:id="557935105">
                  <w:marLeft w:val="0"/>
                  <w:marRight w:val="0"/>
                  <w:marTop w:val="0"/>
                  <w:marBottom w:val="0"/>
                  <w:divBdr>
                    <w:top w:val="none" w:sz="0" w:space="0" w:color="auto"/>
                    <w:left w:val="none" w:sz="0" w:space="0" w:color="auto"/>
                    <w:bottom w:val="none" w:sz="0" w:space="0" w:color="auto"/>
                    <w:right w:val="none" w:sz="0" w:space="0" w:color="auto"/>
                  </w:divBdr>
                </w:div>
              </w:divsChild>
            </w:div>
            <w:div w:id="2125876600">
              <w:marLeft w:val="0"/>
              <w:marRight w:val="0"/>
              <w:marTop w:val="0"/>
              <w:marBottom w:val="0"/>
              <w:divBdr>
                <w:top w:val="none" w:sz="0" w:space="0" w:color="auto"/>
                <w:left w:val="none" w:sz="0" w:space="0" w:color="auto"/>
                <w:bottom w:val="none" w:sz="0" w:space="0" w:color="auto"/>
                <w:right w:val="none" w:sz="0" w:space="0" w:color="auto"/>
              </w:divBdr>
              <w:divsChild>
                <w:div w:id="19343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13743">
          <w:marLeft w:val="0"/>
          <w:marRight w:val="0"/>
          <w:marTop w:val="0"/>
          <w:marBottom w:val="0"/>
          <w:divBdr>
            <w:top w:val="none" w:sz="0" w:space="0" w:color="auto"/>
            <w:left w:val="none" w:sz="0" w:space="0" w:color="auto"/>
            <w:bottom w:val="none" w:sz="0" w:space="0" w:color="auto"/>
            <w:right w:val="none" w:sz="0" w:space="0" w:color="auto"/>
          </w:divBdr>
          <w:divsChild>
            <w:div w:id="1884713361">
              <w:marLeft w:val="0"/>
              <w:marRight w:val="0"/>
              <w:marTop w:val="0"/>
              <w:marBottom w:val="0"/>
              <w:divBdr>
                <w:top w:val="none" w:sz="0" w:space="0" w:color="auto"/>
                <w:left w:val="none" w:sz="0" w:space="0" w:color="auto"/>
                <w:bottom w:val="none" w:sz="0" w:space="0" w:color="auto"/>
                <w:right w:val="none" w:sz="0" w:space="0" w:color="auto"/>
              </w:divBdr>
              <w:divsChild>
                <w:div w:id="2023972817">
                  <w:marLeft w:val="0"/>
                  <w:marRight w:val="0"/>
                  <w:marTop w:val="0"/>
                  <w:marBottom w:val="0"/>
                  <w:divBdr>
                    <w:top w:val="none" w:sz="0" w:space="0" w:color="auto"/>
                    <w:left w:val="none" w:sz="0" w:space="0" w:color="auto"/>
                    <w:bottom w:val="none" w:sz="0" w:space="0" w:color="auto"/>
                    <w:right w:val="none" w:sz="0" w:space="0" w:color="auto"/>
                  </w:divBdr>
                </w:div>
              </w:divsChild>
            </w:div>
            <w:div w:id="146283802">
              <w:marLeft w:val="0"/>
              <w:marRight w:val="0"/>
              <w:marTop w:val="0"/>
              <w:marBottom w:val="0"/>
              <w:divBdr>
                <w:top w:val="none" w:sz="0" w:space="0" w:color="auto"/>
                <w:left w:val="none" w:sz="0" w:space="0" w:color="auto"/>
                <w:bottom w:val="none" w:sz="0" w:space="0" w:color="auto"/>
                <w:right w:val="none" w:sz="0" w:space="0" w:color="auto"/>
              </w:divBdr>
              <w:divsChild>
                <w:div w:id="18458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715210">
          <w:marLeft w:val="0"/>
          <w:marRight w:val="0"/>
          <w:marTop w:val="0"/>
          <w:marBottom w:val="0"/>
          <w:divBdr>
            <w:top w:val="none" w:sz="0" w:space="0" w:color="auto"/>
            <w:left w:val="none" w:sz="0" w:space="0" w:color="auto"/>
            <w:bottom w:val="none" w:sz="0" w:space="0" w:color="auto"/>
            <w:right w:val="none" w:sz="0" w:space="0" w:color="auto"/>
          </w:divBdr>
          <w:divsChild>
            <w:div w:id="1981228280">
              <w:marLeft w:val="0"/>
              <w:marRight w:val="0"/>
              <w:marTop w:val="0"/>
              <w:marBottom w:val="0"/>
              <w:divBdr>
                <w:top w:val="none" w:sz="0" w:space="0" w:color="auto"/>
                <w:left w:val="none" w:sz="0" w:space="0" w:color="auto"/>
                <w:bottom w:val="none" w:sz="0" w:space="0" w:color="auto"/>
                <w:right w:val="none" w:sz="0" w:space="0" w:color="auto"/>
              </w:divBdr>
              <w:divsChild>
                <w:div w:id="443572704">
                  <w:marLeft w:val="0"/>
                  <w:marRight w:val="0"/>
                  <w:marTop w:val="0"/>
                  <w:marBottom w:val="0"/>
                  <w:divBdr>
                    <w:top w:val="none" w:sz="0" w:space="0" w:color="auto"/>
                    <w:left w:val="none" w:sz="0" w:space="0" w:color="auto"/>
                    <w:bottom w:val="none" w:sz="0" w:space="0" w:color="auto"/>
                    <w:right w:val="none" w:sz="0" w:space="0" w:color="auto"/>
                  </w:divBdr>
                </w:div>
              </w:divsChild>
            </w:div>
            <w:div w:id="742265297">
              <w:marLeft w:val="0"/>
              <w:marRight w:val="0"/>
              <w:marTop w:val="0"/>
              <w:marBottom w:val="0"/>
              <w:divBdr>
                <w:top w:val="none" w:sz="0" w:space="0" w:color="auto"/>
                <w:left w:val="none" w:sz="0" w:space="0" w:color="auto"/>
                <w:bottom w:val="none" w:sz="0" w:space="0" w:color="auto"/>
                <w:right w:val="none" w:sz="0" w:space="0" w:color="auto"/>
              </w:divBdr>
              <w:divsChild>
                <w:div w:id="123577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20">
          <w:marLeft w:val="0"/>
          <w:marRight w:val="0"/>
          <w:marTop w:val="0"/>
          <w:marBottom w:val="0"/>
          <w:divBdr>
            <w:top w:val="none" w:sz="0" w:space="0" w:color="auto"/>
            <w:left w:val="none" w:sz="0" w:space="0" w:color="auto"/>
            <w:bottom w:val="none" w:sz="0" w:space="0" w:color="auto"/>
            <w:right w:val="none" w:sz="0" w:space="0" w:color="auto"/>
          </w:divBdr>
          <w:divsChild>
            <w:div w:id="1543512789">
              <w:marLeft w:val="0"/>
              <w:marRight w:val="0"/>
              <w:marTop w:val="0"/>
              <w:marBottom w:val="0"/>
              <w:divBdr>
                <w:top w:val="none" w:sz="0" w:space="0" w:color="auto"/>
                <w:left w:val="none" w:sz="0" w:space="0" w:color="auto"/>
                <w:bottom w:val="none" w:sz="0" w:space="0" w:color="auto"/>
                <w:right w:val="none" w:sz="0" w:space="0" w:color="auto"/>
              </w:divBdr>
              <w:divsChild>
                <w:div w:id="1402483164">
                  <w:marLeft w:val="0"/>
                  <w:marRight w:val="0"/>
                  <w:marTop w:val="0"/>
                  <w:marBottom w:val="0"/>
                  <w:divBdr>
                    <w:top w:val="none" w:sz="0" w:space="0" w:color="auto"/>
                    <w:left w:val="none" w:sz="0" w:space="0" w:color="auto"/>
                    <w:bottom w:val="none" w:sz="0" w:space="0" w:color="auto"/>
                    <w:right w:val="none" w:sz="0" w:space="0" w:color="auto"/>
                  </w:divBdr>
                </w:div>
              </w:divsChild>
            </w:div>
            <w:div w:id="296883836">
              <w:marLeft w:val="0"/>
              <w:marRight w:val="0"/>
              <w:marTop w:val="0"/>
              <w:marBottom w:val="0"/>
              <w:divBdr>
                <w:top w:val="none" w:sz="0" w:space="0" w:color="auto"/>
                <w:left w:val="none" w:sz="0" w:space="0" w:color="auto"/>
                <w:bottom w:val="none" w:sz="0" w:space="0" w:color="auto"/>
                <w:right w:val="none" w:sz="0" w:space="0" w:color="auto"/>
              </w:divBdr>
              <w:divsChild>
                <w:div w:id="166613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3416">
          <w:marLeft w:val="0"/>
          <w:marRight w:val="0"/>
          <w:marTop w:val="0"/>
          <w:marBottom w:val="0"/>
          <w:divBdr>
            <w:top w:val="none" w:sz="0" w:space="0" w:color="auto"/>
            <w:left w:val="none" w:sz="0" w:space="0" w:color="auto"/>
            <w:bottom w:val="none" w:sz="0" w:space="0" w:color="auto"/>
            <w:right w:val="none" w:sz="0" w:space="0" w:color="auto"/>
          </w:divBdr>
          <w:divsChild>
            <w:div w:id="1033455568">
              <w:marLeft w:val="0"/>
              <w:marRight w:val="0"/>
              <w:marTop w:val="0"/>
              <w:marBottom w:val="0"/>
              <w:divBdr>
                <w:top w:val="none" w:sz="0" w:space="0" w:color="auto"/>
                <w:left w:val="none" w:sz="0" w:space="0" w:color="auto"/>
                <w:bottom w:val="none" w:sz="0" w:space="0" w:color="auto"/>
                <w:right w:val="none" w:sz="0" w:space="0" w:color="auto"/>
              </w:divBdr>
              <w:divsChild>
                <w:div w:id="385447319">
                  <w:marLeft w:val="0"/>
                  <w:marRight w:val="0"/>
                  <w:marTop w:val="0"/>
                  <w:marBottom w:val="0"/>
                  <w:divBdr>
                    <w:top w:val="none" w:sz="0" w:space="0" w:color="auto"/>
                    <w:left w:val="none" w:sz="0" w:space="0" w:color="auto"/>
                    <w:bottom w:val="none" w:sz="0" w:space="0" w:color="auto"/>
                    <w:right w:val="none" w:sz="0" w:space="0" w:color="auto"/>
                  </w:divBdr>
                </w:div>
              </w:divsChild>
            </w:div>
            <w:div w:id="119156916">
              <w:marLeft w:val="0"/>
              <w:marRight w:val="0"/>
              <w:marTop w:val="0"/>
              <w:marBottom w:val="0"/>
              <w:divBdr>
                <w:top w:val="none" w:sz="0" w:space="0" w:color="auto"/>
                <w:left w:val="none" w:sz="0" w:space="0" w:color="auto"/>
                <w:bottom w:val="none" w:sz="0" w:space="0" w:color="auto"/>
                <w:right w:val="none" w:sz="0" w:space="0" w:color="auto"/>
              </w:divBdr>
              <w:divsChild>
                <w:div w:id="4495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04247">
          <w:marLeft w:val="0"/>
          <w:marRight w:val="0"/>
          <w:marTop w:val="0"/>
          <w:marBottom w:val="0"/>
          <w:divBdr>
            <w:top w:val="none" w:sz="0" w:space="0" w:color="auto"/>
            <w:left w:val="none" w:sz="0" w:space="0" w:color="auto"/>
            <w:bottom w:val="none" w:sz="0" w:space="0" w:color="auto"/>
            <w:right w:val="none" w:sz="0" w:space="0" w:color="auto"/>
          </w:divBdr>
          <w:divsChild>
            <w:div w:id="561909552">
              <w:marLeft w:val="0"/>
              <w:marRight w:val="0"/>
              <w:marTop w:val="0"/>
              <w:marBottom w:val="0"/>
              <w:divBdr>
                <w:top w:val="none" w:sz="0" w:space="0" w:color="auto"/>
                <w:left w:val="none" w:sz="0" w:space="0" w:color="auto"/>
                <w:bottom w:val="none" w:sz="0" w:space="0" w:color="auto"/>
                <w:right w:val="none" w:sz="0" w:space="0" w:color="auto"/>
              </w:divBdr>
              <w:divsChild>
                <w:div w:id="477770176">
                  <w:marLeft w:val="0"/>
                  <w:marRight w:val="0"/>
                  <w:marTop w:val="0"/>
                  <w:marBottom w:val="0"/>
                  <w:divBdr>
                    <w:top w:val="none" w:sz="0" w:space="0" w:color="auto"/>
                    <w:left w:val="none" w:sz="0" w:space="0" w:color="auto"/>
                    <w:bottom w:val="none" w:sz="0" w:space="0" w:color="auto"/>
                    <w:right w:val="none" w:sz="0" w:space="0" w:color="auto"/>
                  </w:divBdr>
                </w:div>
              </w:divsChild>
            </w:div>
            <w:div w:id="1065253374">
              <w:marLeft w:val="0"/>
              <w:marRight w:val="0"/>
              <w:marTop w:val="0"/>
              <w:marBottom w:val="0"/>
              <w:divBdr>
                <w:top w:val="none" w:sz="0" w:space="0" w:color="auto"/>
                <w:left w:val="none" w:sz="0" w:space="0" w:color="auto"/>
                <w:bottom w:val="none" w:sz="0" w:space="0" w:color="auto"/>
                <w:right w:val="none" w:sz="0" w:space="0" w:color="auto"/>
              </w:divBdr>
              <w:divsChild>
                <w:div w:id="59082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49830">
          <w:marLeft w:val="0"/>
          <w:marRight w:val="0"/>
          <w:marTop w:val="0"/>
          <w:marBottom w:val="0"/>
          <w:divBdr>
            <w:top w:val="none" w:sz="0" w:space="0" w:color="auto"/>
            <w:left w:val="none" w:sz="0" w:space="0" w:color="auto"/>
            <w:bottom w:val="none" w:sz="0" w:space="0" w:color="auto"/>
            <w:right w:val="none" w:sz="0" w:space="0" w:color="auto"/>
          </w:divBdr>
          <w:divsChild>
            <w:div w:id="807013114">
              <w:marLeft w:val="0"/>
              <w:marRight w:val="0"/>
              <w:marTop w:val="0"/>
              <w:marBottom w:val="0"/>
              <w:divBdr>
                <w:top w:val="none" w:sz="0" w:space="0" w:color="auto"/>
                <w:left w:val="none" w:sz="0" w:space="0" w:color="auto"/>
                <w:bottom w:val="none" w:sz="0" w:space="0" w:color="auto"/>
                <w:right w:val="none" w:sz="0" w:space="0" w:color="auto"/>
              </w:divBdr>
              <w:divsChild>
                <w:div w:id="1344092642">
                  <w:marLeft w:val="0"/>
                  <w:marRight w:val="0"/>
                  <w:marTop w:val="0"/>
                  <w:marBottom w:val="0"/>
                  <w:divBdr>
                    <w:top w:val="none" w:sz="0" w:space="0" w:color="auto"/>
                    <w:left w:val="none" w:sz="0" w:space="0" w:color="auto"/>
                    <w:bottom w:val="none" w:sz="0" w:space="0" w:color="auto"/>
                    <w:right w:val="none" w:sz="0" w:space="0" w:color="auto"/>
                  </w:divBdr>
                </w:div>
              </w:divsChild>
            </w:div>
            <w:div w:id="1687322095">
              <w:marLeft w:val="0"/>
              <w:marRight w:val="0"/>
              <w:marTop w:val="0"/>
              <w:marBottom w:val="0"/>
              <w:divBdr>
                <w:top w:val="none" w:sz="0" w:space="0" w:color="auto"/>
                <w:left w:val="none" w:sz="0" w:space="0" w:color="auto"/>
                <w:bottom w:val="none" w:sz="0" w:space="0" w:color="auto"/>
                <w:right w:val="none" w:sz="0" w:space="0" w:color="auto"/>
              </w:divBdr>
              <w:divsChild>
                <w:div w:id="4035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50429">
          <w:marLeft w:val="0"/>
          <w:marRight w:val="0"/>
          <w:marTop w:val="0"/>
          <w:marBottom w:val="0"/>
          <w:divBdr>
            <w:top w:val="none" w:sz="0" w:space="0" w:color="auto"/>
            <w:left w:val="none" w:sz="0" w:space="0" w:color="auto"/>
            <w:bottom w:val="none" w:sz="0" w:space="0" w:color="auto"/>
            <w:right w:val="none" w:sz="0" w:space="0" w:color="auto"/>
          </w:divBdr>
          <w:divsChild>
            <w:div w:id="1355958739">
              <w:marLeft w:val="0"/>
              <w:marRight w:val="0"/>
              <w:marTop w:val="0"/>
              <w:marBottom w:val="0"/>
              <w:divBdr>
                <w:top w:val="none" w:sz="0" w:space="0" w:color="auto"/>
                <w:left w:val="none" w:sz="0" w:space="0" w:color="auto"/>
                <w:bottom w:val="none" w:sz="0" w:space="0" w:color="auto"/>
                <w:right w:val="none" w:sz="0" w:space="0" w:color="auto"/>
              </w:divBdr>
              <w:divsChild>
                <w:div w:id="647785625">
                  <w:marLeft w:val="0"/>
                  <w:marRight w:val="0"/>
                  <w:marTop w:val="0"/>
                  <w:marBottom w:val="0"/>
                  <w:divBdr>
                    <w:top w:val="none" w:sz="0" w:space="0" w:color="auto"/>
                    <w:left w:val="none" w:sz="0" w:space="0" w:color="auto"/>
                    <w:bottom w:val="none" w:sz="0" w:space="0" w:color="auto"/>
                    <w:right w:val="none" w:sz="0" w:space="0" w:color="auto"/>
                  </w:divBdr>
                </w:div>
              </w:divsChild>
            </w:div>
            <w:div w:id="669910421">
              <w:marLeft w:val="0"/>
              <w:marRight w:val="0"/>
              <w:marTop w:val="0"/>
              <w:marBottom w:val="0"/>
              <w:divBdr>
                <w:top w:val="none" w:sz="0" w:space="0" w:color="auto"/>
                <w:left w:val="none" w:sz="0" w:space="0" w:color="auto"/>
                <w:bottom w:val="none" w:sz="0" w:space="0" w:color="auto"/>
                <w:right w:val="none" w:sz="0" w:space="0" w:color="auto"/>
              </w:divBdr>
              <w:divsChild>
                <w:div w:id="139061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58899">
          <w:marLeft w:val="0"/>
          <w:marRight w:val="0"/>
          <w:marTop w:val="0"/>
          <w:marBottom w:val="0"/>
          <w:divBdr>
            <w:top w:val="none" w:sz="0" w:space="0" w:color="auto"/>
            <w:left w:val="none" w:sz="0" w:space="0" w:color="auto"/>
            <w:bottom w:val="none" w:sz="0" w:space="0" w:color="auto"/>
            <w:right w:val="none" w:sz="0" w:space="0" w:color="auto"/>
          </w:divBdr>
          <w:divsChild>
            <w:div w:id="16127148">
              <w:marLeft w:val="0"/>
              <w:marRight w:val="0"/>
              <w:marTop w:val="0"/>
              <w:marBottom w:val="0"/>
              <w:divBdr>
                <w:top w:val="none" w:sz="0" w:space="0" w:color="auto"/>
                <w:left w:val="none" w:sz="0" w:space="0" w:color="auto"/>
                <w:bottom w:val="none" w:sz="0" w:space="0" w:color="auto"/>
                <w:right w:val="none" w:sz="0" w:space="0" w:color="auto"/>
              </w:divBdr>
              <w:divsChild>
                <w:div w:id="1293485173">
                  <w:marLeft w:val="0"/>
                  <w:marRight w:val="0"/>
                  <w:marTop w:val="0"/>
                  <w:marBottom w:val="0"/>
                  <w:divBdr>
                    <w:top w:val="none" w:sz="0" w:space="0" w:color="auto"/>
                    <w:left w:val="none" w:sz="0" w:space="0" w:color="auto"/>
                    <w:bottom w:val="none" w:sz="0" w:space="0" w:color="auto"/>
                    <w:right w:val="none" w:sz="0" w:space="0" w:color="auto"/>
                  </w:divBdr>
                </w:div>
              </w:divsChild>
            </w:div>
            <w:div w:id="1617979044">
              <w:marLeft w:val="0"/>
              <w:marRight w:val="0"/>
              <w:marTop w:val="0"/>
              <w:marBottom w:val="0"/>
              <w:divBdr>
                <w:top w:val="none" w:sz="0" w:space="0" w:color="auto"/>
                <w:left w:val="none" w:sz="0" w:space="0" w:color="auto"/>
                <w:bottom w:val="none" w:sz="0" w:space="0" w:color="auto"/>
                <w:right w:val="none" w:sz="0" w:space="0" w:color="auto"/>
              </w:divBdr>
              <w:divsChild>
                <w:div w:id="2266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00777">
          <w:marLeft w:val="0"/>
          <w:marRight w:val="0"/>
          <w:marTop w:val="0"/>
          <w:marBottom w:val="0"/>
          <w:divBdr>
            <w:top w:val="none" w:sz="0" w:space="0" w:color="auto"/>
            <w:left w:val="none" w:sz="0" w:space="0" w:color="auto"/>
            <w:bottom w:val="none" w:sz="0" w:space="0" w:color="auto"/>
            <w:right w:val="none" w:sz="0" w:space="0" w:color="auto"/>
          </w:divBdr>
          <w:divsChild>
            <w:div w:id="209809742">
              <w:marLeft w:val="0"/>
              <w:marRight w:val="0"/>
              <w:marTop w:val="0"/>
              <w:marBottom w:val="0"/>
              <w:divBdr>
                <w:top w:val="none" w:sz="0" w:space="0" w:color="auto"/>
                <w:left w:val="none" w:sz="0" w:space="0" w:color="auto"/>
                <w:bottom w:val="none" w:sz="0" w:space="0" w:color="auto"/>
                <w:right w:val="none" w:sz="0" w:space="0" w:color="auto"/>
              </w:divBdr>
              <w:divsChild>
                <w:div w:id="143939574">
                  <w:marLeft w:val="0"/>
                  <w:marRight w:val="0"/>
                  <w:marTop w:val="0"/>
                  <w:marBottom w:val="0"/>
                  <w:divBdr>
                    <w:top w:val="none" w:sz="0" w:space="0" w:color="auto"/>
                    <w:left w:val="none" w:sz="0" w:space="0" w:color="auto"/>
                    <w:bottom w:val="none" w:sz="0" w:space="0" w:color="auto"/>
                    <w:right w:val="none" w:sz="0" w:space="0" w:color="auto"/>
                  </w:divBdr>
                </w:div>
              </w:divsChild>
            </w:div>
            <w:div w:id="1770199774">
              <w:marLeft w:val="0"/>
              <w:marRight w:val="0"/>
              <w:marTop w:val="0"/>
              <w:marBottom w:val="0"/>
              <w:divBdr>
                <w:top w:val="none" w:sz="0" w:space="0" w:color="auto"/>
                <w:left w:val="none" w:sz="0" w:space="0" w:color="auto"/>
                <w:bottom w:val="none" w:sz="0" w:space="0" w:color="auto"/>
                <w:right w:val="none" w:sz="0" w:space="0" w:color="auto"/>
              </w:divBdr>
              <w:divsChild>
                <w:div w:id="20088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2629">
          <w:marLeft w:val="0"/>
          <w:marRight w:val="0"/>
          <w:marTop w:val="0"/>
          <w:marBottom w:val="0"/>
          <w:divBdr>
            <w:top w:val="none" w:sz="0" w:space="0" w:color="auto"/>
            <w:left w:val="none" w:sz="0" w:space="0" w:color="auto"/>
            <w:bottom w:val="none" w:sz="0" w:space="0" w:color="auto"/>
            <w:right w:val="none" w:sz="0" w:space="0" w:color="auto"/>
          </w:divBdr>
          <w:divsChild>
            <w:div w:id="1855877164">
              <w:marLeft w:val="0"/>
              <w:marRight w:val="0"/>
              <w:marTop w:val="0"/>
              <w:marBottom w:val="0"/>
              <w:divBdr>
                <w:top w:val="none" w:sz="0" w:space="0" w:color="auto"/>
                <w:left w:val="none" w:sz="0" w:space="0" w:color="auto"/>
                <w:bottom w:val="none" w:sz="0" w:space="0" w:color="auto"/>
                <w:right w:val="none" w:sz="0" w:space="0" w:color="auto"/>
              </w:divBdr>
              <w:divsChild>
                <w:div w:id="1051073119">
                  <w:marLeft w:val="0"/>
                  <w:marRight w:val="0"/>
                  <w:marTop w:val="0"/>
                  <w:marBottom w:val="0"/>
                  <w:divBdr>
                    <w:top w:val="none" w:sz="0" w:space="0" w:color="auto"/>
                    <w:left w:val="none" w:sz="0" w:space="0" w:color="auto"/>
                    <w:bottom w:val="none" w:sz="0" w:space="0" w:color="auto"/>
                    <w:right w:val="none" w:sz="0" w:space="0" w:color="auto"/>
                  </w:divBdr>
                </w:div>
                <w:div w:id="908005800">
                  <w:marLeft w:val="0"/>
                  <w:marRight w:val="0"/>
                  <w:marTop w:val="0"/>
                  <w:marBottom w:val="0"/>
                  <w:divBdr>
                    <w:top w:val="none" w:sz="0" w:space="0" w:color="auto"/>
                    <w:left w:val="none" w:sz="0" w:space="0" w:color="auto"/>
                    <w:bottom w:val="none" w:sz="0" w:space="0" w:color="auto"/>
                    <w:right w:val="none" w:sz="0" w:space="0" w:color="auto"/>
                  </w:divBdr>
                </w:div>
              </w:divsChild>
            </w:div>
            <w:div w:id="1862744824">
              <w:marLeft w:val="0"/>
              <w:marRight w:val="0"/>
              <w:marTop w:val="0"/>
              <w:marBottom w:val="0"/>
              <w:divBdr>
                <w:top w:val="none" w:sz="0" w:space="0" w:color="auto"/>
                <w:left w:val="none" w:sz="0" w:space="0" w:color="auto"/>
                <w:bottom w:val="none" w:sz="0" w:space="0" w:color="auto"/>
                <w:right w:val="none" w:sz="0" w:space="0" w:color="auto"/>
              </w:divBdr>
              <w:divsChild>
                <w:div w:id="1595896349">
                  <w:marLeft w:val="0"/>
                  <w:marRight w:val="0"/>
                  <w:marTop w:val="0"/>
                  <w:marBottom w:val="0"/>
                  <w:divBdr>
                    <w:top w:val="none" w:sz="0" w:space="0" w:color="auto"/>
                    <w:left w:val="none" w:sz="0" w:space="0" w:color="auto"/>
                    <w:bottom w:val="none" w:sz="0" w:space="0" w:color="auto"/>
                    <w:right w:val="none" w:sz="0" w:space="0" w:color="auto"/>
                  </w:divBdr>
                </w:div>
              </w:divsChild>
            </w:div>
            <w:div w:id="1617179794">
              <w:marLeft w:val="0"/>
              <w:marRight w:val="0"/>
              <w:marTop w:val="0"/>
              <w:marBottom w:val="0"/>
              <w:divBdr>
                <w:top w:val="none" w:sz="0" w:space="0" w:color="auto"/>
                <w:left w:val="none" w:sz="0" w:space="0" w:color="auto"/>
                <w:bottom w:val="none" w:sz="0" w:space="0" w:color="auto"/>
                <w:right w:val="none" w:sz="0" w:space="0" w:color="auto"/>
              </w:divBdr>
              <w:divsChild>
                <w:div w:id="1315988483">
                  <w:marLeft w:val="0"/>
                  <w:marRight w:val="0"/>
                  <w:marTop w:val="0"/>
                  <w:marBottom w:val="0"/>
                  <w:divBdr>
                    <w:top w:val="none" w:sz="0" w:space="0" w:color="auto"/>
                    <w:left w:val="none" w:sz="0" w:space="0" w:color="auto"/>
                    <w:bottom w:val="none" w:sz="0" w:space="0" w:color="auto"/>
                    <w:right w:val="none" w:sz="0" w:space="0" w:color="auto"/>
                  </w:divBdr>
                </w:div>
              </w:divsChild>
            </w:div>
            <w:div w:id="1750887989">
              <w:marLeft w:val="0"/>
              <w:marRight w:val="0"/>
              <w:marTop w:val="0"/>
              <w:marBottom w:val="0"/>
              <w:divBdr>
                <w:top w:val="none" w:sz="0" w:space="0" w:color="auto"/>
                <w:left w:val="none" w:sz="0" w:space="0" w:color="auto"/>
                <w:bottom w:val="none" w:sz="0" w:space="0" w:color="auto"/>
                <w:right w:val="none" w:sz="0" w:space="0" w:color="auto"/>
              </w:divBdr>
              <w:divsChild>
                <w:div w:id="1519200408">
                  <w:marLeft w:val="0"/>
                  <w:marRight w:val="0"/>
                  <w:marTop w:val="0"/>
                  <w:marBottom w:val="0"/>
                  <w:divBdr>
                    <w:top w:val="none" w:sz="0" w:space="0" w:color="auto"/>
                    <w:left w:val="none" w:sz="0" w:space="0" w:color="auto"/>
                    <w:bottom w:val="none" w:sz="0" w:space="0" w:color="auto"/>
                    <w:right w:val="none" w:sz="0" w:space="0" w:color="auto"/>
                  </w:divBdr>
                </w:div>
              </w:divsChild>
            </w:div>
            <w:div w:id="1573735498">
              <w:marLeft w:val="0"/>
              <w:marRight w:val="0"/>
              <w:marTop w:val="0"/>
              <w:marBottom w:val="0"/>
              <w:divBdr>
                <w:top w:val="none" w:sz="0" w:space="0" w:color="auto"/>
                <w:left w:val="none" w:sz="0" w:space="0" w:color="auto"/>
                <w:bottom w:val="none" w:sz="0" w:space="0" w:color="auto"/>
                <w:right w:val="none" w:sz="0" w:space="0" w:color="auto"/>
              </w:divBdr>
              <w:divsChild>
                <w:div w:id="2132746238">
                  <w:marLeft w:val="0"/>
                  <w:marRight w:val="0"/>
                  <w:marTop w:val="0"/>
                  <w:marBottom w:val="0"/>
                  <w:divBdr>
                    <w:top w:val="none" w:sz="0" w:space="0" w:color="auto"/>
                    <w:left w:val="none" w:sz="0" w:space="0" w:color="auto"/>
                    <w:bottom w:val="none" w:sz="0" w:space="0" w:color="auto"/>
                    <w:right w:val="none" w:sz="0" w:space="0" w:color="auto"/>
                  </w:divBdr>
                </w:div>
              </w:divsChild>
            </w:div>
            <w:div w:id="62875993">
              <w:marLeft w:val="0"/>
              <w:marRight w:val="0"/>
              <w:marTop w:val="0"/>
              <w:marBottom w:val="0"/>
              <w:divBdr>
                <w:top w:val="none" w:sz="0" w:space="0" w:color="auto"/>
                <w:left w:val="none" w:sz="0" w:space="0" w:color="auto"/>
                <w:bottom w:val="none" w:sz="0" w:space="0" w:color="auto"/>
                <w:right w:val="none" w:sz="0" w:space="0" w:color="auto"/>
              </w:divBdr>
              <w:divsChild>
                <w:div w:id="1580361455">
                  <w:marLeft w:val="0"/>
                  <w:marRight w:val="0"/>
                  <w:marTop w:val="0"/>
                  <w:marBottom w:val="0"/>
                  <w:divBdr>
                    <w:top w:val="none" w:sz="0" w:space="0" w:color="auto"/>
                    <w:left w:val="none" w:sz="0" w:space="0" w:color="auto"/>
                    <w:bottom w:val="none" w:sz="0" w:space="0" w:color="auto"/>
                    <w:right w:val="none" w:sz="0" w:space="0" w:color="auto"/>
                  </w:divBdr>
                </w:div>
              </w:divsChild>
            </w:div>
            <w:div w:id="589001352">
              <w:marLeft w:val="0"/>
              <w:marRight w:val="0"/>
              <w:marTop w:val="0"/>
              <w:marBottom w:val="0"/>
              <w:divBdr>
                <w:top w:val="none" w:sz="0" w:space="0" w:color="auto"/>
                <w:left w:val="none" w:sz="0" w:space="0" w:color="auto"/>
                <w:bottom w:val="none" w:sz="0" w:space="0" w:color="auto"/>
                <w:right w:val="none" w:sz="0" w:space="0" w:color="auto"/>
              </w:divBdr>
              <w:divsChild>
                <w:div w:id="663094994">
                  <w:marLeft w:val="0"/>
                  <w:marRight w:val="0"/>
                  <w:marTop w:val="0"/>
                  <w:marBottom w:val="0"/>
                  <w:divBdr>
                    <w:top w:val="none" w:sz="0" w:space="0" w:color="auto"/>
                    <w:left w:val="none" w:sz="0" w:space="0" w:color="auto"/>
                    <w:bottom w:val="none" w:sz="0" w:space="0" w:color="auto"/>
                    <w:right w:val="none" w:sz="0" w:space="0" w:color="auto"/>
                  </w:divBdr>
                </w:div>
              </w:divsChild>
            </w:div>
            <w:div w:id="960762499">
              <w:marLeft w:val="0"/>
              <w:marRight w:val="0"/>
              <w:marTop w:val="0"/>
              <w:marBottom w:val="0"/>
              <w:divBdr>
                <w:top w:val="none" w:sz="0" w:space="0" w:color="auto"/>
                <w:left w:val="none" w:sz="0" w:space="0" w:color="auto"/>
                <w:bottom w:val="none" w:sz="0" w:space="0" w:color="auto"/>
                <w:right w:val="none" w:sz="0" w:space="0" w:color="auto"/>
              </w:divBdr>
              <w:divsChild>
                <w:div w:id="141971029">
                  <w:marLeft w:val="0"/>
                  <w:marRight w:val="0"/>
                  <w:marTop w:val="0"/>
                  <w:marBottom w:val="0"/>
                  <w:divBdr>
                    <w:top w:val="none" w:sz="0" w:space="0" w:color="auto"/>
                    <w:left w:val="none" w:sz="0" w:space="0" w:color="auto"/>
                    <w:bottom w:val="none" w:sz="0" w:space="0" w:color="auto"/>
                    <w:right w:val="none" w:sz="0" w:space="0" w:color="auto"/>
                  </w:divBdr>
                </w:div>
              </w:divsChild>
            </w:div>
            <w:div w:id="978267314">
              <w:marLeft w:val="0"/>
              <w:marRight w:val="0"/>
              <w:marTop w:val="0"/>
              <w:marBottom w:val="0"/>
              <w:divBdr>
                <w:top w:val="none" w:sz="0" w:space="0" w:color="auto"/>
                <w:left w:val="none" w:sz="0" w:space="0" w:color="auto"/>
                <w:bottom w:val="none" w:sz="0" w:space="0" w:color="auto"/>
                <w:right w:val="none" w:sz="0" w:space="0" w:color="auto"/>
              </w:divBdr>
              <w:divsChild>
                <w:div w:id="1088893533">
                  <w:marLeft w:val="0"/>
                  <w:marRight w:val="0"/>
                  <w:marTop w:val="0"/>
                  <w:marBottom w:val="0"/>
                  <w:divBdr>
                    <w:top w:val="none" w:sz="0" w:space="0" w:color="auto"/>
                    <w:left w:val="none" w:sz="0" w:space="0" w:color="auto"/>
                    <w:bottom w:val="none" w:sz="0" w:space="0" w:color="auto"/>
                    <w:right w:val="none" w:sz="0" w:space="0" w:color="auto"/>
                  </w:divBdr>
                </w:div>
              </w:divsChild>
            </w:div>
            <w:div w:id="469247231">
              <w:marLeft w:val="0"/>
              <w:marRight w:val="0"/>
              <w:marTop w:val="0"/>
              <w:marBottom w:val="0"/>
              <w:divBdr>
                <w:top w:val="none" w:sz="0" w:space="0" w:color="auto"/>
                <w:left w:val="none" w:sz="0" w:space="0" w:color="auto"/>
                <w:bottom w:val="none" w:sz="0" w:space="0" w:color="auto"/>
                <w:right w:val="none" w:sz="0" w:space="0" w:color="auto"/>
              </w:divBdr>
              <w:divsChild>
                <w:div w:id="1152913239">
                  <w:marLeft w:val="0"/>
                  <w:marRight w:val="0"/>
                  <w:marTop w:val="0"/>
                  <w:marBottom w:val="0"/>
                  <w:divBdr>
                    <w:top w:val="none" w:sz="0" w:space="0" w:color="auto"/>
                    <w:left w:val="none" w:sz="0" w:space="0" w:color="auto"/>
                    <w:bottom w:val="none" w:sz="0" w:space="0" w:color="auto"/>
                    <w:right w:val="none" w:sz="0" w:space="0" w:color="auto"/>
                  </w:divBdr>
                </w:div>
              </w:divsChild>
            </w:div>
            <w:div w:id="372195776">
              <w:marLeft w:val="0"/>
              <w:marRight w:val="0"/>
              <w:marTop w:val="0"/>
              <w:marBottom w:val="0"/>
              <w:divBdr>
                <w:top w:val="none" w:sz="0" w:space="0" w:color="auto"/>
                <w:left w:val="none" w:sz="0" w:space="0" w:color="auto"/>
                <w:bottom w:val="none" w:sz="0" w:space="0" w:color="auto"/>
                <w:right w:val="none" w:sz="0" w:space="0" w:color="auto"/>
              </w:divBdr>
              <w:divsChild>
                <w:div w:id="1854566382">
                  <w:marLeft w:val="0"/>
                  <w:marRight w:val="0"/>
                  <w:marTop w:val="0"/>
                  <w:marBottom w:val="0"/>
                  <w:divBdr>
                    <w:top w:val="none" w:sz="0" w:space="0" w:color="auto"/>
                    <w:left w:val="none" w:sz="0" w:space="0" w:color="auto"/>
                    <w:bottom w:val="none" w:sz="0" w:space="0" w:color="auto"/>
                    <w:right w:val="none" w:sz="0" w:space="0" w:color="auto"/>
                  </w:divBdr>
                </w:div>
              </w:divsChild>
            </w:div>
            <w:div w:id="1757480695">
              <w:marLeft w:val="0"/>
              <w:marRight w:val="0"/>
              <w:marTop w:val="0"/>
              <w:marBottom w:val="0"/>
              <w:divBdr>
                <w:top w:val="none" w:sz="0" w:space="0" w:color="auto"/>
                <w:left w:val="none" w:sz="0" w:space="0" w:color="auto"/>
                <w:bottom w:val="none" w:sz="0" w:space="0" w:color="auto"/>
                <w:right w:val="none" w:sz="0" w:space="0" w:color="auto"/>
              </w:divBdr>
              <w:divsChild>
                <w:div w:id="106900743">
                  <w:marLeft w:val="0"/>
                  <w:marRight w:val="0"/>
                  <w:marTop w:val="0"/>
                  <w:marBottom w:val="0"/>
                  <w:divBdr>
                    <w:top w:val="none" w:sz="0" w:space="0" w:color="auto"/>
                    <w:left w:val="none" w:sz="0" w:space="0" w:color="auto"/>
                    <w:bottom w:val="none" w:sz="0" w:space="0" w:color="auto"/>
                    <w:right w:val="none" w:sz="0" w:space="0" w:color="auto"/>
                  </w:divBdr>
                </w:div>
              </w:divsChild>
            </w:div>
            <w:div w:id="1627421139">
              <w:marLeft w:val="0"/>
              <w:marRight w:val="0"/>
              <w:marTop w:val="0"/>
              <w:marBottom w:val="0"/>
              <w:divBdr>
                <w:top w:val="none" w:sz="0" w:space="0" w:color="auto"/>
                <w:left w:val="none" w:sz="0" w:space="0" w:color="auto"/>
                <w:bottom w:val="none" w:sz="0" w:space="0" w:color="auto"/>
                <w:right w:val="none" w:sz="0" w:space="0" w:color="auto"/>
              </w:divBdr>
              <w:divsChild>
                <w:div w:id="1273169709">
                  <w:marLeft w:val="0"/>
                  <w:marRight w:val="0"/>
                  <w:marTop w:val="0"/>
                  <w:marBottom w:val="0"/>
                  <w:divBdr>
                    <w:top w:val="none" w:sz="0" w:space="0" w:color="auto"/>
                    <w:left w:val="none" w:sz="0" w:space="0" w:color="auto"/>
                    <w:bottom w:val="none" w:sz="0" w:space="0" w:color="auto"/>
                    <w:right w:val="none" w:sz="0" w:space="0" w:color="auto"/>
                  </w:divBdr>
                </w:div>
              </w:divsChild>
            </w:div>
            <w:div w:id="1001353394">
              <w:marLeft w:val="0"/>
              <w:marRight w:val="0"/>
              <w:marTop w:val="0"/>
              <w:marBottom w:val="0"/>
              <w:divBdr>
                <w:top w:val="none" w:sz="0" w:space="0" w:color="auto"/>
                <w:left w:val="none" w:sz="0" w:space="0" w:color="auto"/>
                <w:bottom w:val="none" w:sz="0" w:space="0" w:color="auto"/>
                <w:right w:val="none" w:sz="0" w:space="0" w:color="auto"/>
              </w:divBdr>
              <w:divsChild>
                <w:div w:id="998653591">
                  <w:marLeft w:val="0"/>
                  <w:marRight w:val="0"/>
                  <w:marTop w:val="0"/>
                  <w:marBottom w:val="0"/>
                  <w:divBdr>
                    <w:top w:val="none" w:sz="0" w:space="0" w:color="auto"/>
                    <w:left w:val="none" w:sz="0" w:space="0" w:color="auto"/>
                    <w:bottom w:val="none" w:sz="0" w:space="0" w:color="auto"/>
                    <w:right w:val="none" w:sz="0" w:space="0" w:color="auto"/>
                  </w:divBdr>
                </w:div>
              </w:divsChild>
            </w:div>
            <w:div w:id="383792368">
              <w:marLeft w:val="0"/>
              <w:marRight w:val="0"/>
              <w:marTop w:val="0"/>
              <w:marBottom w:val="0"/>
              <w:divBdr>
                <w:top w:val="none" w:sz="0" w:space="0" w:color="auto"/>
                <w:left w:val="none" w:sz="0" w:space="0" w:color="auto"/>
                <w:bottom w:val="none" w:sz="0" w:space="0" w:color="auto"/>
                <w:right w:val="none" w:sz="0" w:space="0" w:color="auto"/>
              </w:divBdr>
              <w:divsChild>
                <w:div w:id="2981317">
                  <w:marLeft w:val="0"/>
                  <w:marRight w:val="0"/>
                  <w:marTop w:val="0"/>
                  <w:marBottom w:val="0"/>
                  <w:divBdr>
                    <w:top w:val="none" w:sz="0" w:space="0" w:color="auto"/>
                    <w:left w:val="none" w:sz="0" w:space="0" w:color="auto"/>
                    <w:bottom w:val="none" w:sz="0" w:space="0" w:color="auto"/>
                    <w:right w:val="none" w:sz="0" w:space="0" w:color="auto"/>
                  </w:divBdr>
                </w:div>
              </w:divsChild>
            </w:div>
            <w:div w:id="1434012168">
              <w:marLeft w:val="0"/>
              <w:marRight w:val="0"/>
              <w:marTop w:val="0"/>
              <w:marBottom w:val="0"/>
              <w:divBdr>
                <w:top w:val="none" w:sz="0" w:space="0" w:color="auto"/>
                <w:left w:val="none" w:sz="0" w:space="0" w:color="auto"/>
                <w:bottom w:val="none" w:sz="0" w:space="0" w:color="auto"/>
                <w:right w:val="none" w:sz="0" w:space="0" w:color="auto"/>
              </w:divBdr>
              <w:divsChild>
                <w:div w:id="1850482068">
                  <w:marLeft w:val="0"/>
                  <w:marRight w:val="0"/>
                  <w:marTop w:val="0"/>
                  <w:marBottom w:val="0"/>
                  <w:divBdr>
                    <w:top w:val="none" w:sz="0" w:space="0" w:color="auto"/>
                    <w:left w:val="none" w:sz="0" w:space="0" w:color="auto"/>
                    <w:bottom w:val="none" w:sz="0" w:space="0" w:color="auto"/>
                    <w:right w:val="none" w:sz="0" w:space="0" w:color="auto"/>
                  </w:divBdr>
                </w:div>
              </w:divsChild>
            </w:div>
            <w:div w:id="632491943">
              <w:marLeft w:val="0"/>
              <w:marRight w:val="0"/>
              <w:marTop w:val="0"/>
              <w:marBottom w:val="0"/>
              <w:divBdr>
                <w:top w:val="none" w:sz="0" w:space="0" w:color="auto"/>
                <w:left w:val="none" w:sz="0" w:space="0" w:color="auto"/>
                <w:bottom w:val="none" w:sz="0" w:space="0" w:color="auto"/>
                <w:right w:val="none" w:sz="0" w:space="0" w:color="auto"/>
              </w:divBdr>
              <w:divsChild>
                <w:div w:id="869300146">
                  <w:marLeft w:val="0"/>
                  <w:marRight w:val="0"/>
                  <w:marTop w:val="0"/>
                  <w:marBottom w:val="0"/>
                  <w:divBdr>
                    <w:top w:val="none" w:sz="0" w:space="0" w:color="auto"/>
                    <w:left w:val="none" w:sz="0" w:space="0" w:color="auto"/>
                    <w:bottom w:val="none" w:sz="0" w:space="0" w:color="auto"/>
                    <w:right w:val="none" w:sz="0" w:space="0" w:color="auto"/>
                  </w:divBdr>
                </w:div>
              </w:divsChild>
            </w:div>
            <w:div w:id="1109545688">
              <w:marLeft w:val="0"/>
              <w:marRight w:val="0"/>
              <w:marTop w:val="0"/>
              <w:marBottom w:val="0"/>
              <w:divBdr>
                <w:top w:val="none" w:sz="0" w:space="0" w:color="auto"/>
                <w:left w:val="none" w:sz="0" w:space="0" w:color="auto"/>
                <w:bottom w:val="none" w:sz="0" w:space="0" w:color="auto"/>
                <w:right w:val="none" w:sz="0" w:space="0" w:color="auto"/>
              </w:divBdr>
              <w:divsChild>
                <w:div w:id="292029589">
                  <w:marLeft w:val="0"/>
                  <w:marRight w:val="0"/>
                  <w:marTop w:val="0"/>
                  <w:marBottom w:val="0"/>
                  <w:divBdr>
                    <w:top w:val="none" w:sz="0" w:space="0" w:color="auto"/>
                    <w:left w:val="none" w:sz="0" w:space="0" w:color="auto"/>
                    <w:bottom w:val="none" w:sz="0" w:space="0" w:color="auto"/>
                    <w:right w:val="none" w:sz="0" w:space="0" w:color="auto"/>
                  </w:divBdr>
                </w:div>
              </w:divsChild>
            </w:div>
            <w:div w:id="280961063">
              <w:marLeft w:val="0"/>
              <w:marRight w:val="0"/>
              <w:marTop w:val="0"/>
              <w:marBottom w:val="0"/>
              <w:divBdr>
                <w:top w:val="none" w:sz="0" w:space="0" w:color="auto"/>
                <w:left w:val="none" w:sz="0" w:space="0" w:color="auto"/>
                <w:bottom w:val="none" w:sz="0" w:space="0" w:color="auto"/>
                <w:right w:val="none" w:sz="0" w:space="0" w:color="auto"/>
              </w:divBdr>
              <w:divsChild>
                <w:div w:id="1276714717">
                  <w:marLeft w:val="0"/>
                  <w:marRight w:val="0"/>
                  <w:marTop w:val="0"/>
                  <w:marBottom w:val="0"/>
                  <w:divBdr>
                    <w:top w:val="none" w:sz="0" w:space="0" w:color="auto"/>
                    <w:left w:val="none" w:sz="0" w:space="0" w:color="auto"/>
                    <w:bottom w:val="none" w:sz="0" w:space="0" w:color="auto"/>
                    <w:right w:val="none" w:sz="0" w:space="0" w:color="auto"/>
                  </w:divBdr>
                </w:div>
              </w:divsChild>
            </w:div>
            <w:div w:id="956176702">
              <w:marLeft w:val="0"/>
              <w:marRight w:val="0"/>
              <w:marTop w:val="0"/>
              <w:marBottom w:val="0"/>
              <w:divBdr>
                <w:top w:val="none" w:sz="0" w:space="0" w:color="auto"/>
                <w:left w:val="none" w:sz="0" w:space="0" w:color="auto"/>
                <w:bottom w:val="none" w:sz="0" w:space="0" w:color="auto"/>
                <w:right w:val="none" w:sz="0" w:space="0" w:color="auto"/>
              </w:divBdr>
              <w:divsChild>
                <w:div w:id="388962601">
                  <w:marLeft w:val="0"/>
                  <w:marRight w:val="0"/>
                  <w:marTop w:val="0"/>
                  <w:marBottom w:val="0"/>
                  <w:divBdr>
                    <w:top w:val="none" w:sz="0" w:space="0" w:color="auto"/>
                    <w:left w:val="none" w:sz="0" w:space="0" w:color="auto"/>
                    <w:bottom w:val="none" w:sz="0" w:space="0" w:color="auto"/>
                    <w:right w:val="none" w:sz="0" w:space="0" w:color="auto"/>
                  </w:divBdr>
                </w:div>
              </w:divsChild>
            </w:div>
            <w:div w:id="459038731">
              <w:marLeft w:val="0"/>
              <w:marRight w:val="0"/>
              <w:marTop w:val="0"/>
              <w:marBottom w:val="0"/>
              <w:divBdr>
                <w:top w:val="none" w:sz="0" w:space="0" w:color="auto"/>
                <w:left w:val="none" w:sz="0" w:space="0" w:color="auto"/>
                <w:bottom w:val="none" w:sz="0" w:space="0" w:color="auto"/>
                <w:right w:val="none" w:sz="0" w:space="0" w:color="auto"/>
              </w:divBdr>
              <w:divsChild>
                <w:div w:id="1557232432">
                  <w:marLeft w:val="0"/>
                  <w:marRight w:val="0"/>
                  <w:marTop w:val="0"/>
                  <w:marBottom w:val="0"/>
                  <w:divBdr>
                    <w:top w:val="none" w:sz="0" w:space="0" w:color="auto"/>
                    <w:left w:val="none" w:sz="0" w:space="0" w:color="auto"/>
                    <w:bottom w:val="none" w:sz="0" w:space="0" w:color="auto"/>
                    <w:right w:val="none" w:sz="0" w:space="0" w:color="auto"/>
                  </w:divBdr>
                </w:div>
              </w:divsChild>
            </w:div>
            <w:div w:id="1171481517">
              <w:marLeft w:val="0"/>
              <w:marRight w:val="0"/>
              <w:marTop w:val="0"/>
              <w:marBottom w:val="0"/>
              <w:divBdr>
                <w:top w:val="none" w:sz="0" w:space="0" w:color="auto"/>
                <w:left w:val="none" w:sz="0" w:space="0" w:color="auto"/>
                <w:bottom w:val="none" w:sz="0" w:space="0" w:color="auto"/>
                <w:right w:val="none" w:sz="0" w:space="0" w:color="auto"/>
              </w:divBdr>
              <w:divsChild>
                <w:div w:id="610284232">
                  <w:marLeft w:val="0"/>
                  <w:marRight w:val="0"/>
                  <w:marTop w:val="0"/>
                  <w:marBottom w:val="0"/>
                  <w:divBdr>
                    <w:top w:val="none" w:sz="0" w:space="0" w:color="auto"/>
                    <w:left w:val="none" w:sz="0" w:space="0" w:color="auto"/>
                    <w:bottom w:val="none" w:sz="0" w:space="0" w:color="auto"/>
                    <w:right w:val="none" w:sz="0" w:space="0" w:color="auto"/>
                  </w:divBdr>
                </w:div>
              </w:divsChild>
            </w:div>
            <w:div w:id="1469981159">
              <w:marLeft w:val="0"/>
              <w:marRight w:val="0"/>
              <w:marTop w:val="0"/>
              <w:marBottom w:val="0"/>
              <w:divBdr>
                <w:top w:val="none" w:sz="0" w:space="0" w:color="auto"/>
                <w:left w:val="none" w:sz="0" w:space="0" w:color="auto"/>
                <w:bottom w:val="none" w:sz="0" w:space="0" w:color="auto"/>
                <w:right w:val="none" w:sz="0" w:space="0" w:color="auto"/>
              </w:divBdr>
              <w:divsChild>
                <w:div w:id="139883941">
                  <w:marLeft w:val="0"/>
                  <w:marRight w:val="0"/>
                  <w:marTop w:val="0"/>
                  <w:marBottom w:val="0"/>
                  <w:divBdr>
                    <w:top w:val="none" w:sz="0" w:space="0" w:color="auto"/>
                    <w:left w:val="none" w:sz="0" w:space="0" w:color="auto"/>
                    <w:bottom w:val="none" w:sz="0" w:space="0" w:color="auto"/>
                    <w:right w:val="none" w:sz="0" w:space="0" w:color="auto"/>
                  </w:divBdr>
                </w:div>
              </w:divsChild>
            </w:div>
            <w:div w:id="217519675">
              <w:marLeft w:val="0"/>
              <w:marRight w:val="0"/>
              <w:marTop w:val="0"/>
              <w:marBottom w:val="0"/>
              <w:divBdr>
                <w:top w:val="none" w:sz="0" w:space="0" w:color="auto"/>
                <w:left w:val="none" w:sz="0" w:space="0" w:color="auto"/>
                <w:bottom w:val="none" w:sz="0" w:space="0" w:color="auto"/>
                <w:right w:val="none" w:sz="0" w:space="0" w:color="auto"/>
              </w:divBdr>
              <w:divsChild>
                <w:div w:id="689186022">
                  <w:marLeft w:val="0"/>
                  <w:marRight w:val="0"/>
                  <w:marTop w:val="0"/>
                  <w:marBottom w:val="0"/>
                  <w:divBdr>
                    <w:top w:val="none" w:sz="0" w:space="0" w:color="auto"/>
                    <w:left w:val="none" w:sz="0" w:space="0" w:color="auto"/>
                    <w:bottom w:val="none" w:sz="0" w:space="0" w:color="auto"/>
                    <w:right w:val="none" w:sz="0" w:space="0" w:color="auto"/>
                  </w:divBdr>
                </w:div>
              </w:divsChild>
            </w:div>
            <w:div w:id="1608150477">
              <w:marLeft w:val="0"/>
              <w:marRight w:val="0"/>
              <w:marTop w:val="0"/>
              <w:marBottom w:val="0"/>
              <w:divBdr>
                <w:top w:val="none" w:sz="0" w:space="0" w:color="auto"/>
                <w:left w:val="none" w:sz="0" w:space="0" w:color="auto"/>
                <w:bottom w:val="none" w:sz="0" w:space="0" w:color="auto"/>
                <w:right w:val="none" w:sz="0" w:space="0" w:color="auto"/>
              </w:divBdr>
              <w:divsChild>
                <w:div w:id="1363434785">
                  <w:marLeft w:val="0"/>
                  <w:marRight w:val="0"/>
                  <w:marTop w:val="0"/>
                  <w:marBottom w:val="0"/>
                  <w:divBdr>
                    <w:top w:val="none" w:sz="0" w:space="0" w:color="auto"/>
                    <w:left w:val="none" w:sz="0" w:space="0" w:color="auto"/>
                    <w:bottom w:val="none" w:sz="0" w:space="0" w:color="auto"/>
                    <w:right w:val="none" w:sz="0" w:space="0" w:color="auto"/>
                  </w:divBdr>
                </w:div>
              </w:divsChild>
            </w:div>
            <w:div w:id="30616557">
              <w:marLeft w:val="0"/>
              <w:marRight w:val="0"/>
              <w:marTop w:val="0"/>
              <w:marBottom w:val="0"/>
              <w:divBdr>
                <w:top w:val="none" w:sz="0" w:space="0" w:color="auto"/>
                <w:left w:val="none" w:sz="0" w:space="0" w:color="auto"/>
                <w:bottom w:val="none" w:sz="0" w:space="0" w:color="auto"/>
                <w:right w:val="none" w:sz="0" w:space="0" w:color="auto"/>
              </w:divBdr>
              <w:divsChild>
                <w:div w:id="1912694024">
                  <w:marLeft w:val="0"/>
                  <w:marRight w:val="0"/>
                  <w:marTop w:val="0"/>
                  <w:marBottom w:val="0"/>
                  <w:divBdr>
                    <w:top w:val="none" w:sz="0" w:space="0" w:color="auto"/>
                    <w:left w:val="none" w:sz="0" w:space="0" w:color="auto"/>
                    <w:bottom w:val="none" w:sz="0" w:space="0" w:color="auto"/>
                    <w:right w:val="none" w:sz="0" w:space="0" w:color="auto"/>
                  </w:divBdr>
                </w:div>
              </w:divsChild>
            </w:div>
            <w:div w:id="634795443">
              <w:marLeft w:val="0"/>
              <w:marRight w:val="0"/>
              <w:marTop w:val="0"/>
              <w:marBottom w:val="0"/>
              <w:divBdr>
                <w:top w:val="none" w:sz="0" w:space="0" w:color="auto"/>
                <w:left w:val="none" w:sz="0" w:space="0" w:color="auto"/>
                <w:bottom w:val="none" w:sz="0" w:space="0" w:color="auto"/>
                <w:right w:val="none" w:sz="0" w:space="0" w:color="auto"/>
              </w:divBdr>
              <w:divsChild>
                <w:div w:id="899444271">
                  <w:marLeft w:val="0"/>
                  <w:marRight w:val="0"/>
                  <w:marTop w:val="0"/>
                  <w:marBottom w:val="0"/>
                  <w:divBdr>
                    <w:top w:val="none" w:sz="0" w:space="0" w:color="auto"/>
                    <w:left w:val="none" w:sz="0" w:space="0" w:color="auto"/>
                    <w:bottom w:val="none" w:sz="0" w:space="0" w:color="auto"/>
                    <w:right w:val="none" w:sz="0" w:space="0" w:color="auto"/>
                  </w:divBdr>
                </w:div>
              </w:divsChild>
            </w:div>
            <w:div w:id="1861965954">
              <w:marLeft w:val="0"/>
              <w:marRight w:val="0"/>
              <w:marTop w:val="0"/>
              <w:marBottom w:val="0"/>
              <w:divBdr>
                <w:top w:val="none" w:sz="0" w:space="0" w:color="auto"/>
                <w:left w:val="none" w:sz="0" w:space="0" w:color="auto"/>
                <w:bottom w:val="none" w:sz="0" w:space="0" w:color="auto"/>
                <w:right w:val="none" w:sz="0" w:space="0" w:color="auto"/>
              </w:divBdr>
              <w:divsChild>
                <w:div w:id="1007639972">
                  <w:marLeft w:val="0"/>
                  <w:marRight w:val="0"/>
                  <w:marTop w:val="0"/>
                  <w:marBottom w:val="0"/>
                  <w:divBdr>
                    <w:top w:val="none" w:sz="0" w:space="0" w:color="auto"/>
                    <w:left w:val="none" w:sz="0" w:space="0" w:color="auto"/>
                    <w:bottom w:val="none" w:sz="0" w:space="0" w:color="auto"/>
                    <w:right w:val="none" w:sz="0" w:space="0" w:color="auto"/>
                  </w:divBdr>
                </w:div>
              </w:divsChild>
            </w:div>
            <w:div w:id="521866889">
              <w:marLeft w:val="0"/>
              <w:marRight w:val="0"/>
              <w:marTop w:val="0"/>
              <w:marBottom w:val="0"/>
              <w:divBdr>
                <w:top w:val="none" w:sz="0" w:space="0" w:color="auto"/>
                <w:left w:val="none" w:sz="0" w:space="0" w:color="auto"/>
                <w:bottom w:val="none" w:sz="0" w:space="0" w:color="auto"/>
                <w:right w:val="none" w:sz="0" w:space="0" w:color="auto"/>
              </w:divBdr>
              <w:divsChild>
                <w:div w:id="200636228">
                  <w:marLeft w:val="0"/>
                  <w:marRight w:val="0"/>
                  <w:marTop w:val="0"/>
                  <w:marBottom w:val="0"/>
                  <w:divBdr>
                    <w:top w:val="none" w:sz="0" w:space="0" w:color="auto"/>
                    <w:left w:val="none" w:sz="0" w:space="0" w:color="auto"/>
                    <w:bottom w:val="none" w:sz="0" w:space="0" w:color="auto"/>
                    <w:right w:val="none" w:sz="0" w:space="0" w:color="auto"/>
                  </w:divBdr>
                </w:div>
              </w:divsChild>
            </w:div>
            <w:div w:id="1221329676">
              <w:marLeft w:val="0"/>
              <w:marRight w:val="0"/>
              <w:marTop w:val="0"/>
              <w:marBottom w:val="0"/>
              <w:divBdr>
                <w:top w:val="none" w:sz="0" w:space="0" w:color="auto"/>
                <w:left w:val="none" w:sz="0" w:space="0" w:color="auto"/>
                <w:bottom w:val="none" w:sz="0" w:space="0" w:color="auto"/>
                <w:right w:val="none" w:sz="0" w:space="0" w:color="auto"/>
              </w:divBdr>
              <w:divsChild>
                <w:div w:id="540291110">
                  <w:marLeft w:val="0"/>
                  <w:marRight w:val="0"/>
                  <w:marTop w:val="0"/>
                  <w:marBottom w:val="0"/>
                  <w:divBdr>
                    <w:top w:val="none" w:sz="0" w:space="0" w:color="auto"/>
                    <w:left w:val="none" w:sz="0" w:space="0" w:color="auto"/>
                    <w:bottom w:val="none" w:sz="0" w:space="0" w:color="auto"/>
                    <w:right w:val="none" w:sz="0" w:space="0" w:color="auto"/>
                  </w:divBdr>
                </w:div>
              </w:divsChild>
            </w:div>
            <w:div w:id="840580246">
              <w:marLeft w:val="0"/>
              <w:marRight w:val="0"/>
              <w:marTop w:val="0"/>
              <w:marBottom w:val="0"/>
              <w:divBdr>
                <w:top w:val="none" w:sz="0" w:space="0" w:color="auto"/>
                <w:left w:val="none" w:sz="0" w:space="0" w:color="auto"/>
                <w:bottom w:val="none" w:sz="0" w:space="0" w:color="auto"/>
                <w:right w:val="none" w:sz="0" w:space="0" w:color="auto"/>
              </w:divBdr>
              <w:divsChild>
                <w:div w:id="1673986766">
                  <w:marLeft w:val="0"/>
                  <w:marRight w:val="0"/>
                  <w:marTop w:val="0"/>
                  <w:marBottom w:val="0"/>
                  <w:divBdr>
                    <w:top w:val="none" w:sz="0" w:space="0" w:color="auto"/>
                    <w:left w:val="none" w:sz="0" w:space="0" w:color="auto"/>
                    <w:bottom w:val="none" w:sz="0" w:space="0" w:color="auto"/>
                    <w:right w:val="none" w:sz="0" w:space="0" w:color="auto"/>
                  </w:divBdr>
                </w:div>
              </w:divsChild>
            </w:div>
            <w:div w:id="831683604">
              <w:marLeft w:val="0"/>
              <w:marRight w:val="0"/>
              <w:marTop w:val="0"/>
              <w:marBottom w:val="0"/>
              <w:divBdr>
                <w:top w:val="none" w:sz="0" w:space="0" w:color="auto"/>
                <w:left w:val="none" w:sz="0" w:space="0" w:color="auto"/>
                <w:bottom w:val="none" w:sz="0" w:space="0" w:color="auto"/>
                <w:right w:val="none" w:sz="0" w:space="0" w:color="auto"/>
              </w:divBdr>
              <w:divsChild>
                <w:div w:id="1526358561">
                  <w:marLeft w:val="0"/>
                  <w:marRight w:val="0"/>
                  <w:marTop w:val="0"/>
                  <w:marBottom w:val="0"/>
                  <w:divBdr>
                    <w:top w:val="none" w:sz="0" w:space="0" w:color="auto"/>
                    <w:left w:val="none" w:sz="0" w:space="0" w:color="auto"/>
                    <w:bottom w:val="none" w:sz="0" w:space="0" w:color="auto"/>
                    <w:right w:val="none" w:sz="0" w:space="0" w:color="auto"/>
                  </w:divBdr>
                </w:div>
              </w:divsChild>
            </w:div>
            <w:div w:id="1635335103">
              <w:marLeft w:val="0"/>
              <w:marRight w:val="0"/>
              <w:marTop w:val="0"/>
              <w:marBottom w:val="0"/>
              <w:divBdr>
                <w:top w:val="none" w:sz="0" w:space="0" w:color="auto"/>
                <w:left w:val="none" w:sz="0" w:space="0" w:color="auto"/>
                <w:bottom w:val="none" w:sz="0" w:space="0" w:color="auto"/>
                <w:right w:val="none" w:sz="0" w:space="0" w:color="auto"/>
              </w:divBdr>
              <w:divsChild>
                <w:div w:id="906960484">
                  <w:marLeft w:val="0"/>
                  <w:marRight w:val="0"/>
                  <w:marTop w:val="0"/>
                  <w:marBottom w:val="0"/>
                  <w:divBdr>
                    <w:top w:val="none" w:sz="0" w:space="0" w:color="auto"/>
                    <w:left w:val="none" w:sz="0" w:space="0" w:color="auto"/>
                    <w:bottom w:val="none" w:sz="0" w:space="0" w:color="auto"/>
                    <w:right w:val="none" w:sz="0" w:space="0" w:color="auto"/>
                  </w:divBdr>
                </w:div>
              </w:divsChild>
            </w:div>
            <w:div w:id="1581912906">
              <w:marLeft w:val="0"/>
              <w:marRight w:val="0"/>
              <w:marTop w:val="0"/>
              <w:marBottom w:val="0"/>
              <w:divBdr>
                <w:top w:val="none" w:sz="0" w:space="0" w:color="auto"/>
                <w:left w:val="none" w:sz="0" w:space="0" w:color="auto"/>
                <w:bottom w:val="none" w:sz="0" w:space="0" w:color="auto"/>
                <w:right w:val="none" w:sz="0" w:space="0" w:color="auto"/>
              </w:divBdr>
              <w:divsChild>
                <w:div w:id="560560279">
                  <w:marLeft w:val="0"/>
                  <w:marRight w:val="0"/>
                  <w:marTop w:val="0"/>
                  <w:marBottom w:val="0"/>
                  <w:divBdr>
                    <w:top w:val="none" w:sz="0" w:space="0" w:color="auto"/>
                    <w:left w:val="none" w:sz="0" w:space="0" w:color="auto"/>
                    <w:bottom w:val="none" w:sz="0" w:space="0" w:color="auto"/>
                    <w:right w:val="none" w:sz="0" w:space="0" w:color="auto"/>
                  </w:divBdr>
                </w:div>
              </w:divsChild>
            </w:div>
            <w:div w:id="408232317">
              <w:marLeft w:val="0"/>
              <w:marRight w:val="0"/>
              <w:marTop w:val="0"/>
              <w:marBottom w:val="0"/>
              <w:divBdr>
                <w:top w:val="none" w:sz="0" w:space="0" w:color="auto"/>
                <w:left w:val="none" w:sz="0" w:space="0" w:color="auto"/>
                <w:bottom w:val="none" w:sz="0" w:space="0" w:color="auto"/>
                <w:right w:val="none" w:sz="0" w:space="0" w:color="auto"/>
              </w:divBdr>
              <w:divsChild>
                <w:div w:id="14500068">
                  <w:marLeft w:val="0"/>
                  <w:marRight w:val="0"/>
                  <w:marTop w:val="0"/>
                  <w:marBottom w:val="0"/>
                  <w:divBdr>
                    <w:top w:val="none" w:sz="0" w:space="0" w:color="auto"/>
                    <w:left w:val="none" w:sz="0" w:space="0" w:color="auto"/>
                    <w:bottom w:val="none" w:sz="0" w:space="0" w:color="auto"/>
                    <w:right w:val="none" w:sz="0" w:space="0" w:color="auto"/>
                  </w:divBdr>
                </w:div>
              </w:divsChild>
            </w:div>
            <w:div w:id="418255510">
              <w:marLeft w:val="0"/>
              <w:marRight w:val="0"/>
              <w:marTop w:val="0"/>
              <w:marBottom w:val="0"/>
              <w:divBdr>
                <w:top w:val="none" w:sz="0" w:space="0" w:color="auto"/>
                <w:left w:val="none" w:sz="0" w:space="0" w:color="auto"/>
                <w:bottom w:val="none" w:sz="0" w:space="0" w:color="auto"/>
                <w:right w:val="none" w:sz="0" w:space="0" w:color="auto"/>
              </w:divBdr>
              <w:divsChild>
                <w:div w:id="1169059725">
                  <w:marLeft w:val="0"/>
                  <w:marRight w:val="0"/>
                  <w:marTop w:val="0"/>
                  <w:marBottom w:val="0"/>
                  <w:divBdr>
                    <w:top w:val="none" w:sz="0" w:space="0" w:color="auto"/>
                    <w:left w:val="none" w:sz="0" w:space="0" w:color="auto"/>
                    <w:bottom w:val="none" w:sz="0" w:space="0" w:color="auto"/>
                    <w:right w:val="none" w:sz="0" w:space="0" w:color="auto"/>
                  </w:divBdr>
                </w:div>
              </w:divsChild>
            </w:div>
            <w:div w:id="915432474">
              <w:marLeft w:val="0"/>
              <w:marRight w:val="0"/>
              <w:marTop w:val="0"/>
              <w:marBottom w:val="0"/>
              <w:divBdr>
                <w:top w:val="none" w:sz="0" w:space="0" w:color="auto"/>
                <w:left w:val="none" w:sz="0" w:space="0" w:color="auto"/>
                <w:bottom w:val="none" w:sz="0" w:space="0" w:color="auto"/>
                <w:right w:val="none" w:sz="0" w:space="0" w:color="auto"/>
              </w:divBdr>
              <w:divsChild>
                <w:div w:id="49504774">
                  <w:marLeft w:val="0"/>
                  <w:marRight w:val="0"/>
                  <w:marTop w:val="0"/>
                  <w:marBottom w:val="0"/>
                  <w:divBdr>
                    <w:top w:val="none" w:sz="0" w:space="0" w:color="auto"/>
                    <w:left w:val="none" w:sz="0" w:space="0" w:color="auto"/>
                    <w:bottom w:val="none" w:sz="0" w:space="0" w:color="auto"/>
                    <w:right w:val="none" w:sz="0" w:space="0" w:color="auto"/>
                  </w:divBdr>
                </w:div>
              </w:divsChild>
            </w:div>
            <w:div w:id="872958737">
              <w:marLeft w:val="0"/>
              <w:marRight w:val="0"/>
              <w:marTop w:val="0"/>
              <w:marBottom w:val="0"/>
              <w:divBdr>
                <w:top w:val="none" w:sz="0" w:space="0" w:color="auto"/>
                <w:left w:val="none" w:sz="0" w:space="0" w:color="auto"/>
                <w:bottom w:val="none" w:sz="0" w:space="0" w:color="auto"/>
                <w:right w:val="none" w:sz="0" w:space="0" w:color="auto"/>
              </w:divBdr>
              <w:divsChild>
                <w:div w:id="1427537760">
                  <w:marLeft w:val="0"/>
                  <w:marRight w:val="0"/>
                  <w:marTop w:val="0"/>
                  <w:marBottom w:val="0"/>
                  <w:divBdr>
                    <w:top w:val="none" w:sz="0" w:space="0" w:color="auto"/>
                    <w:left w:val="none" w:sz="0" w:space="0" w:color="auto"/>
                    <w:bottom w:val="none" w:sz="0" w:space="0" w:color="auto"/>
                    <w:right w:val="none" w:sz="0" w:space="0" w:color="auto"/>
                  </w:divBdr>
                </w:div>
              </w:divsChild>
            </w:div>
            <w:div w:id="332267987">
              <w:marLeft w:val="0"/>
              <w:marRight w:val="0"/>
              <w:marTop w:val="0"/>
              <w:marBottom w:val="0"/>
              <w:divBdr>
                <w:top w:val="none" w:sz="0" w:space="0" w:color="auto"/>
                <w:left w:val="none" w:sz="0" w:space="0" w:color="auto"/>
                <w:bottom w:val="none" w:sz="0" w:space="0" w:color="auto"/>
                <w:right w:val="none" w:sz="0" w:space="0" w:color="auto"/>
              </w:divBdr>
              <w:divsChild>
                <w:div w:id="1966232429">
                  <w:marLeft w:val="0"/>
                  <w:marRight w:val="0"/>
                  <w:marTop w:val="0"/>
                  <w:marBottom w:val="0"/>
                  <w:divBdr>
                    <w:top w:val="none" w:sz="0" w:space="0" w:color="auto"/>
                    <w:left w:val="none" w:sz="0" w:space="0" w:color="auto"/>
                    <w:bottom w:val="none" w:sz="0" w:space="0" w:color="auto"/>
                    <w:right w:val="none" w:sz="0" w:space="0" w:color="auto"/>
                  </w:divBdr>
                </w:div>
              </w:divsChild>
            </w:div>
            <w:div w:id="1096175252">
              <w:marLeft w:val="0"/>
              <w:marRight w:val="0"/>
              <w:marTop w:val="0"/>
              <w:marBottom w:val="0"/>
              <w:divBdr>
                <w:top w:val="none" w:sz="0" w:space="0" w:color="auto"/>
                <w:left w:val="none" w:sz="0" w:space="0" w:color="auto"/>
                <w:bottom w:val="none" w:sz="0" w:space="0" w:color="auto"/>
                <w:right w:val="none" w:sz="0" w:space="0" w:color="auto"/>
              </w:divBdr>
              <w:divsChild>
                <w:div w:id="387539042">
                  <w:marLeft w:val="0"/>
                  <w:marRight w:val="0"/>
                  <w:marTop w:val="0"/>
                  <w:marBottom w:val="0"/>
                  <w:divBdr>
                    <w:top w:val="none" w:sz="0" w:space="0" w:color="auto"/>
                    <w:left w:val="none" w:sz="0" w:space="0" w:color="auto"/>
                    <w:bottom w:val="none" w:sz="0" w:space="0" w:color="auto"/>
                    <w:right w:val="none" w:sz="0" w:space="0" w:color="auto"/>
                  </w:divBdr>
                </w:div>
              </w:divsChild>
            </w:div>
            <w:div w:id="643850997">
              <w:marLeft w:val="0"/>
              <w:marRight w:val="0"/>
              <w:marTop w:val="0"/>
              <w:marBottom w:val="0"/>
              <w:divBdr>
                <w:top w:val="none" w:sz="0" w:space="0" w:color="auto"/>
                <w:left w:val="none" w:sz="0" w:space="0" w:color="auto"/>
                <w:bottom w:val="none" w:sz="0" w:space="0" w:color="auto"/>
                <w:right w:val="none" w:sz="0" w:space="0" w:color="auto"/>
              </w:divBdr>
              <w:divsChild>
                <w:div w:id="565724015">
                  <w:marLeft w:val="0"/>
                  <w:marRight w:val="0"/>
                  <w:marTop w:val="0"/>
                  <w:marBottom w:val="0"/>
                  <w:divBdr>
                    <w:top w:val="none" w:sz="0" w:space="0" w:color="auto"/>
                    <w:left w:val="none" w:sz="0" w:space="0" w:color="auto"/>
                    <w:bottom w:val="none" w:sz="0" w:space="0" w:color="auto"/>
                    <w:right w:val="none" w:sz="0" w:space="0" w:color="auto"/>
                  </w:divBdr>
                </w:div>
              </w:divsChild>
            </w:div>
            <w:div w:id="527184697">
              <w:marLeft w:val="0"/>
              <w:marRight w:val="0"/>
              <w:marTop w:val="0"/>
              <w:marBottom w:val="0"/>
              <w:divBdr>
                <w:top w:val="none" w:sz="0" w:space="0" w:color="auto"/>
                <w:left w:val="none" w:sz="0" w:space="0" w:color="auto"/>
                <w:bottom w:val="none" w:sz="0" w:space="0" w:color="auto"/>
                <w:right w:val="none" w:sz="0" w:space="0" w:color="auto"/>
              </w:divBdr>
              <w:divsChild>
                <w:div w:id="2015649566">
                  <w:marLeft w:val="0"/>
                  <w:marRight w:val="0"/>
                  <w:marTop w:val="0"/>
                  <w:marBottom w:val="0"/>
                  <w:divBdr>
                    <w:top w:val="none" w:sz="0" w:space="0" w:color="auto"/>
                    <w:left w:val="none" w:sz="0" w:space="0" w:color="auto"/>
                    <w:bottom w:val="none" w:sz="0" w:space="0" w:color="auto"/>
                    <w:right w:val="none" w:sz="0" w:space="0" w:color="auto"/>
                  </w:divBdr>
                </w:div>
              </w:divsChild>
            </w:div>
            <w:div w:id="958530123">
              <w:marLeft w:val="0"/>
              <w:marRight w:val="0"/>
              <w:marTop w:val="0"/>
              <w:marBottom w:val="0"/>
              <w:divBdr>
                <w:top w:val="none" w:sz="0" w:space="0" w:color="auto"/>
                <w:left w:val="none" w:sz="0" w:space="0" w:color="auto"/>
                <w:bottom w:val="none" w:sz="0" w:space="0" w:color="auto"/>
                <w:right w:val="none" w:sz="0" w:space="0" w:color="auto"/>
              </w:divBdr>
              <w:divsChild>
                <w:div w:id="654995705">
                  <w:marLeft w:val="0"/>
                  <w:marRight w:val="0"/>
                  <w:marTop w:val="0"/>
                  <w:marBottom w:val="0"/>
                  <w:divBdr>
                    <w:top w:val="none" w:sz="0" w:space="0" w:color="auto"/>
                    <w:left w:val="none" w:sz="0" w:space="0" w:color="auto"/>
                    <w:bottom w:val="none" w:sz="0" w:space="0" w:color="auto"/>
                    <w:right w:val="none" w:sz="0" w:space="0" w:color="auto"/>
                  </w:divBdr>
                </w:div>
              </w:divsChild>
            </w:div>
            <w:div w:id="1544907688">
              <w:marLeft w:val="0"/>
              <w:marRight w:val="0"/>
              <w:marTop w:val="0"/>
              <w:marBottom w:val="0"/>
              <w:divBdr>
                <w:top w:val="none" w:sz="0" w:space="0" w:color="auto"/>
                <w:left w:val="none" w:sz="0" w:space="0" w:color="auto"/>
                <w:bottom w:val="none" w:sz="0" w:space="0" w:color="auto"/>
                <w:right w:val="none" w:sz="0" w:space="0" w:color="auto"/>
              </w:divBdr>
              <w:divsChild>
                <w:div w:id="2132547998">
                  <w:marLeft w:val="0"/>
                  <w:marRight w:val="0"/>
                  <w:marTop w:val="0"/>
                  <w:marBottom w:val="0"/>
                  <w:divBdr>
                    <w:top w:val="none" w:sz="0" w:space="0" w:color="auto"/>
                    <w:left w:val="none" w:sz="0" w:space="0" w:color="auto"/>
                    <w:bottom w:val="none" w:sz="0" w:space="0" w:color="auto"/>
                    <w:right w:val="none" w:sz="0" w:space="0" w:color="auto"/>
                  </w:divBdr>
                </w:div>
              </w:divsChild>
            </w:div>
            <w:div w:id="1006177688">
              <w:marLeft w:val="0"/>
              <w:marRight w:val="0"/>
              <w:marTop w:val="0"/>
              <w:marBottom w:val="0"/>
              <w:divBdr>
                <w:top w:val="none" w:sz="0" w:space="0" w:color="auto"/>
                <w:left w:val="none" w:sz="0" w:space="0" w:color="auto"/>
                <w:bottom w:val="none" w:sz="0" w:space="0" w:color="auto"/>
                <w:right w:val="none" w:sz="0" w:space="0" w:color="auto"/>
              </w:divBdr>
              <w:divsChild>
                <w:div w:id="898857487">
                  <w:marLeft w:val="0"/>
                  <w:marRight w:val="0"/>
                  <w:marTop w:val="0"/>
                  <w:marBottom w:val="0"/>
                  <w:divBdr>
                    <w:top w:val="none" w:sz="0" w:space="0" w:color="auto"/>
                    <w:left w:val="none" w:sz="0" w:space="0" w:color="auto"/>
                    <w:bottom w:val="none" w:sz="0" w:space="0" w:color="auto"/>
                    <w:right w:val="none" w:sz="0" w:space="0" w:color="auto"/>
                  </w:divBdr>
                </w:div>
              </w:divsChild>
            </w:div>
            <w:div w:id="588469219">
              <w:marLeft w:val="0"/>
              <w:marRight w:val="0"/>
              <w:marTop w:val="0"/>
              <w:marBottom w:val="0"/>
              <w:divBdr>
                <w:top w:val="none" w:sz="0" w:space="0" w:color="auto"/>
                <w:left w:val="none" w:sz="0" w:space="0" w:color="auto"/>
                <w:bottom w:val="none" w:sz="0" w:space="0" w:color="auto"/>
                <w:right w:val="none" w:sz="0" w:space="0" w:color="auto"/>
              </w:divBdr>
              <w:divsChild>
                <w:div w:id="471675668">
                  <w:marLeft w:val="0"/>
                  <w:marRight w:val="0"/>
                  <w:marTop w:val="0"/>
                  <w:marBottom w:val="0"/>
                  <w:divBdr>
                    <w:top w:val="none" w:sz="0" w:space="0" w:color="auto"/>
                    <w:left w:val="none" w:sz="0" w:space="0" w:color="auto"/>
                    <w:bottom w:val="none" w:sz="0" w:space="0" w:color="auto"/>
                    <w:right w:val="none" w:sz="0" w:space="0" w:color="auto"/>
                  </w:divBdr>
                </w:div>
              </w:divsChild>
            </w:div>
            <w:div w:id="210532647">
              <w:marLeft w:val="0"/>
              <w:marRight w:val="0"/>
              <w:marTop w:val="0"/>
              <w:marBottom w:val="0"/>
              <w:divBdr>
                <w:top w:val="none" w:sz="0" w:space="0" w:color="auto"/>
                <w:left w:val="none" w:sz="0" w:space="0" w:color="auto"/>
                <w:bottom w:val="none" w:sz="0" w:space="0" w:color="auto"/>
                <w:right w:val="none" w:sz="0" w:space="0" w:color="auto"/>
              </w:divBdr>
              <w:divsChild>
                <w:div w:id="7446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39875">
          <w:marLeft w:val="0"/>
          <w:marRight w:val="0"/>
          <w:marTop w:val="0"/>
          <w:marBottom w:val="0"/>
          <w:divBdr>
            <w:top w:val="none" w:sz="0" w:space="0" w:color="auto"/>
            <w:left w:val="none" w:sz="0" w:space="0" w:color="auto"/>
            <w:bottom w:val="none" w:sz="0" w:space="0" w:color="auto"/>
            <w:right w:val="none" w:sz="0" w:space="0" w:color="auto"/>
          </w:divBdr>
          <w:divsChild>
            <w:div w:id="547492521">
              <w:marLeft w:val="0"/>
              <w:marRight w:val="0"/>
              <w:marTop w:val="0"/>
              <w:marBottom w:val="0"/>
              <w:divBdr>
                <w:top w:val="none" w:sz="0" w:space="0" w:color="auto"/>
                <w:left w:val="none" w:sz="0" w:space="0" w:color="auto"/>
                <w:bottom w:val="none" w:sz="0" w:space="0" w:color="auto"/>
                <w:right w:val="none" w:sz="0" w:space="0" w:color="auto"/>
              </w:divBdr>
              <w:divsChild>
                <w:div w:id="1861552836">
                  <w:marLeft w:val="0"/>
                  <w:marRight w:val="0"/>
                  <w:marTop w:val="0"/>
                  <w:marBottom w:val="0"/>
                  <w:divBdr>
                    <w:top w:val="none" w:sz="0" w:space="0" w:color="auto"/>
                    <w:left w:val="none" w:sz="0" w:space="0" w:color="auto"/>
                    <w:bottom w:val="none" w:sz="0" w:space="0" w:color="auto"/>
                    <w:right w:val="none" w:sz="0" w:space="0" w:color="auto"/>
                  </w:divBdr>
                </w:div>
                <w:div w:id="255479427">
                  <w:marLeft w:val="0"/>
                  <w:marRight w:val="0"/>
                  <w:marTop w:val="0"/>
                  <w:marBottom w:val="0"/>
                  <w:divBdr>
                    <w:top w:val="none" w:sz="0" w:space="0" w:color="auto"/>
                    <w:left w:val="none" w:sz="0" w:space="0" w:color="auto"/>
                    <w:bottom w:val="none" w:sz="0" w:space="0" w:color="auto"/>
                    <w:right w:val="none" w:sz="0" w:space="0" w:color="auto"/>
                  </w:divBdr>
                </w:div>
              </w:divsChild>
            </w:div>
            <w:div w:id="272134015">
              <w:marLeft w:val="0"/>
              <w:marRight w:val="0"/>
              <w:marTop w:val="0"/>
              <w:marBottom w:val="0"/>
              <w:divBdr>
                <w:top w:val="none" w:sz="0" w:space="0" w:color="auto"/>
                <w:left w:val="none" w:sz="0" w:space="0" w:color="auto"/>
                <w:bottom w:val="none" w:sz="0" w:space="0" w:color="auto"/>
                <w:right w:val="none" w:sz="0" w:space="0" w:color="auto"/>
              </w:divBdr>
              <w:divsChild>
                <w:div w:id="388194354">
                  <w:marLeft w:val="0"/>
                  <w:marRight w:val="0"/>
                  <w:marTop w:val="0"/>
                  <w:marBottom w:val="0"/>
                  <w:divBdr>
                    <w:top w:val="none" w:sz="0" w:space="0" w:color="auto"/>
                    <w:left w:val="none" w:sz="0" w:space="0" w:color="auto"/>
                    <w:bottom w:val="none" w:sz="0" w:space="0" w:color="auto"/>
                    <w:right w:val="none" w:sz="0" w:space="0" w:color="auto"/>
                  </w:divBdr>
                </w:div>
              </w:divsChild>
            </w:div>
            <w:div w:id="1545941744">
              <w:marLeft w:val="0"/>
              <w:marRight w:val="0"/>
              <w:marTop w:val="0"/>
              <w:marBottom w:val="0"/>
              <w:divBdr>
                <w:top w:val="none" w:sz="0" w:space="0" w:color="auto"/>
                <w:left w:val="none" w:sz="0" w:space="0" w:color="auto"/>
                <w:bottom w:val="none" w:sz="0" w:space="0" w:color="auto"/>
                <w:right w:val="none" w:sz="0" w:space="0" w:color="auto"/>
              </w:divBdr>
              <w:divsChild>
                <w:div w:id="33870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69654">
          <w:marLeft w:val="0"/>
          <w:marRight w:val="0"/>
          <w:marTop w:val="0"/>
          <w:marBottom w:val="0"/>
          <w:divBdr>
            <w:top w:val="none" w:sz="0" w:space="0" w:color="auto"/>
            <w:left w:val="none" w:sz="0" w:space="0" w:color="auto"/>
            <w:bottom w:val="none" w:sz="0" w:space="0" w:color="auto"/>
            <w:right w:val="none" w:sz="0" w:space="0" w:color="auto"/>
          </w:divBdr>
          <w:divsChild>
            <w:div w:id="1495490558">
              <w:marLeft w:val="0"/>
              <w:marRight w:val="0"/>
              <w:marTop w:val="0"/>
              <w:marBottom w:val="0"/>
              <w:divBdr>
                <w:top w:val="none" w:sz="0" w:space="0" w:color="auto"/>
                <w:left w:val="none" w:sz="0" w:space="0" w:color="auto"/>
                <w:bottom w:val="none" w:sz="0" w:space="0" w:color="auto"/>
                <w:right w:val="none" w:sz="0" w:space="0" w:color="auto"/>
              </w:divBdr>
              <w:divsChild>
                <w:div w:id="123354876">
                  <w:marLeft w:val="0"/>
                  <w:marRight w:val="0"/>
                  <w:marTop w:val="0"/>
                  <w:marBottom w:val="0"/>
                  <w:divBdr>
                    <w:top w:val="none" w:sz="0" w:space="0" w:color="auto"/>
                    <w:left w:val="none" w:sz="0" w:space="0" w:color="auto"/>
                    <w:bottom w:val="none" w:sz="0" w:space="0" w:color="auto"/>
                    <w:right w:val="none" w:sz="0" w:space="0" w:color="auto"/>
                  </w:divBdr>
                </w:div>
              </w:divsChild>
            </w:div>
            <w:div w:id="69542804">
              <w:marLeft w:val="0"/>
              <w:marRight w:val="0"/>
              <w:marTop w:val="0"/>
              <w:marBottom w:val="0"/>
              <w:divBdr>
                <w:top w:val="none" w:sz="0" w:space="0" w:color="auto"/>
                <w:left w:val="none" w:sz="0" w:space="0" w:color="auto"/>
                <w:bottom w:val="none" w:sz="0" w:space="0" w:color="auto"/>
                <w:right w:val="none" w:sz="0" w:space="0" w:color="auto"/>
              </w:divBdr>
              <w:divsChild>
                <w:div w:id="75682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90804">
          <w:marLeft w:val="0"/>
          <w:marRight w:val="0"/>
          <w:marTop w:val="0"/>
          <w:marBottom w:val="0"/>
          <w:divBdr>
            <w:top w:val="none" w:sz="0" w:space="0" w:color="auto"/>
            <w:left w:val="none" w:sz="0" w:space="0" w:color="auto"/>
            <w:bottom w:val="none" w:sz="0" w:space="0" w:color="auto"/>
            <w:right w:val="none" w:sz="0" w:space="0" w:color="auto"/>
          </w:divBdr>
          <w:divsChild>
            <w:div w:id="879364273">
              <w:marLeft w:val="0"/>
              <w:marRight w:val="0"/>
              <w:marTop w:val="0"/>
              <w:marBottom w:val="0"/>
              <w:divBdr>
                <w:top w:val="none" w:sz="0" w:space="0" w:color="auto"/>
                <w:left w:val="none" w:sz="0" w:space="0" w:color="auto"/>
                <w:bottom w:val="none" w:sz="0" w:space="0" w:color="auto"/>
                <w:right w:val="none" w:sz="0" w:space="0" w:color="auto"/>
              </w:divBdr>
              <w:divsChild>
                <w:div w:id="2081977263">
                  <w:marLeft w:val="0"/>
                  <w:marRight w:val="0"/>
                  <w:marTop w:val="0"/>
                  <w:marBottom w:val="0"/>
                  <w:divBdr>
                    <w:top w:val="none" w:sz="0" w:space="0" w:color="auto"/>
                    <w:left w:val="none" w:sz="0" w:space="0" w:color="auto"/>
                    <w:bottom w:val="none" w:sz="0" w:space="0" w:color="auto"/>
                    <w:right w:val="none" w:sz="0" w:space="0" w:color="auto"/>
                  </w:divBdr>
                </w:div>
              </w:divsChild>
            </w:div>
            <w:div w:id="1826126164">
              <w:marLeft w:val="0"/>
              <w:marRight w:val="0"/>
              <w:marTop w:val="0"/>
              <w:marBottom w:val="0"/>
              <w:divBdr>
                <w:top w:val="none" w:sz="0" w:space="0" w:color="auto"/>
                <w:left w:val="none" w:sz="0" w:space="0" w:color="auto"/>
                <w:bottom w:val="none" w:sz="0" w:space="0" w:color="auto"/>
                <w:right w:val="none" w:sz="0" w:space="0" w:color="auto"/>
              </w:divBdr>
              <w:divsChild>
                <w:div w:id="1780679162">
                  <w:marLeft w:val="0"/>
                  <w:marRight w:val="0"/>
                  <w:marTop w:val="0"/>
                  <w:marBottom w:val="0"/>
                  <w:divBdr>
                    <w:top w:val="none" w:sz="0" w:space="0" w:color="auto"/>
                    <w:left w:val="none" w:sz="0" w:space="0" w:color="auto"/>
                    <w:bottom w:val="none" w:sz="0" w:space="0" w:color="auto"/>
                    <w:right w:val="none" w:sz="0" w:space="0" w:color="auto"/>
                  </w:divBdr>
                </w:div>
              </w:divsChild>
            </w:div>
            <w:div w:id="207843506">
              <w:marLeft w:val="0"/>
              <w:marRight w:val="0"/>
              <w:marTop w:val="0"/>
              <w:marBottom w:val="0"/>
              <w:divBdr>
                <w:top w:val="none" w:sz="0" w:space="0" w:color="auto"/>
                <w:left w:val="none" w:sz="0" w:space="0" w:color="auto"/>
                <w:bottom w:val="none" w:sz="0" w:space="0" w:color="auto"/>
                <w:right w:val="none" w:sz="0" w:space="0" w:color="auto"/>
              </w:divBdr>
              <w:divsChild>
                <w:div w:id="1571234058">
                  <w:marLeft w:val="0"/>
                  <w:marRight w:val="0"/>
                  <w:marTop w:val="0"/>
                  <w:marBottom w:val="0"/>
                  <w:divBdr>
                    <w:top w:val="none" w:sz="0" w:space="0" w:color="auto"/>
                    <w:left w:val="none" w:sz="0" w:space="0" w:color="auto"/>
                    <w:bottom w:val="none" w:sz="0" w:space="0" w:color="auto"/>
                    <w:right w:val="none" w:sz="0" w:space="0" w:color="auto"/>
                  </w:divBdr>
                </w:div>
              </w:divsChild>
            </w:div>
            <w:div w:id="1016493639">
              <w:marLeft w:val="0"/>
              <w:marRight w:val="0"/>
              <w:marTop w:val="0"/>
              <w:marBottom w:val="0"/>
              <w:divBdr>
                <w:top w:val="none" w:sz="0" w:space="0" w:color="auto"/>
                <w:left w:val="none" w:sz="0" w:space="0" w:color="auto"/>
                <w:bottom w:val="none" w:sz="0" w:space="0" w:color="auto"/>
                <w:right w:val="none" w:sz="0" w:space="0" w:color="auto"/>
              </w:divBdr>
              <w:divsChild>
                <w:div w:id="3185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655099">
          <w:marLeft w:val="0"/>
          <w:marRight w:val="0"/>
          <w:marTop w:val="0"/>
          <w:marBottom w:val="0"/>
          <w:divBdr>
            <w:top w:val="none" w:sz="0" w:space="0" w:color="auto"/>
            <w:left w:val="none" w:sz="0" w:space="0" w:color="auto"/>
            <w:bottom w:val="none" w:sz="0" w:space="0" w:color="auto"/>
            <w:right w:val="none" w:sz="0" w:space="0" w:color="auto"/>
          </w:divBdr>
          <w:divsChild>
            <w:div w:id="965426040">
              <w:marLeft w:val="0"/>
              <w:marRight w:val="0"/>
              <w:marTop w:val="0"/>
              <w:marBottom w:val="0"/>
              <w:divBdr>
                <w:top w:val="none" w:sz="0" w:space="0" w:color="auto"/>
                <w:left w:val="none" w:sz="0" w:space="0" w:color="auto"/>
                <w:bottom w:val="none" w:sz="0" w:space="0" w:color="auto"/>
                <w:right w:val="none" w:sz="0" w:space="0" w:color="auto"/>
              </w:divBdr>
              <w:divsChild>
                <w:div w:id="665978851">
                  <w:marLeft w:val="0"/>
                  <w:marRight w:val="0"/>
                  <w:marTop w:val="0"/>
                  <w:marBottom w:val="0"/>
                  <w:divBdr>
                    <w:top w:val="none" w:sz="0" w:space="0" w:color="auto"/>
                    <w:left w:val="none" w:sz="0" w:space="0" w:color="auto"/>
                    <w:bottom w:val="none" w:sz="0" w:space="0" w:color="auto"/>
                    <w:right w:val="none" w:sz="0" w:space="0" w:color="auto"/>
                  </w:divBdr>
                </w:div>
                <w:div w:id="733356863">
                  <w:marLeft w:val="0"/>
                  <w:marRight w:val="0"/>
                  <w:marTop w:val="0"/>
                  <w:marBottom w:val="0"/>
                  <w:divBdr>
                    <w:top w:val="none" w:sz="0" w:space="0" w:color="auto"/>
                    <w:left w:val="none" w:sz="0" w:space="0" w:color="auto"/>
                    <w:bottom w:val="none" w:sz="0" w:space="0" w:color="auto"/>
                    <w:right w:val="none" w:sz="0" w:space="0" w:color="auto"/>
                  </w:divBdr>
                </w:div>
              </w:divsChild>
            </w:div>
            <w:div w:id="627319841">
              <w:marLeft w:val="0"/>
              <w:marRight w:val="0"/>
              <w:marTop w:val="0"/>
              <w:marBottom w:val="0"/>
              <w:divBdr>
                <w:top w:val="none" w:sz="0" w:space="0" w:color="auto"/>
                <w:left w:val="none" w:sz="0" w:space="0" w:color="auto"/>
                <w:bottom w:val="none" w:sz="0" w:space="0" w:color="auto"/>
                <w:right w:val="none" w:sz="0" w:space="0" w:color="auto"/>
              </w:divBdr>
              <w:divsChild>
                <w:div w:id="239681932">
                  <w:marLeft w:val="0"/>
                  <w:marRight w:val="0"/>
                  <w:marTop w:val="0"/>
                  <w:marBottom w:val="0"/>
                  <w:divBdr>
                    <w:top w:val="none" w:sz="0" w:space="0" w:color="auto"/>
                    <w:left w:val="none" w:sz="0" w:space="0" w:color="auto"/>
                    <w:bottom w:val="none" w:sz="0" w:space="0" w:color="auto"/>
                    <w:right w:val="none" w:sz="0" w:space="0" w:color="auto"/>
                  </w:divBdr>
                </w:div>
              </w:divsChild>
            </w:div>
            <w:div w:id="1207251822">
              <w:marLeft w:val="0"/>
              <w:marRight w:val="0"/>
              <w:marTop w:val="0"/>
              <w:marBottom w:val="0"/>
              <w:divBdr>
                <w:top w:val="none" w:sz="0" w:space="0" w:color="auto"/>
                <w:left w:val="none" w:sz="0" w:space="0" w:color="auto"/>
                <w:bottom w:val="none" w:sz="0" w:space="0" w:color="auto"/>
                <w:right w:val="none" w:sz="0" w:space="0" w:color="auto"/>
              </w:divBdr>
              <w:divsChild>
                <w:div w:id="6566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8185">
          <w:marLeft w:val="0"/>
          <w:marRight w:val="0"/>
          <w:marTop w:val="0"/>
          <w:marBottom w:val="0"/>
          <w:divBdr>
            <w:top w:val="none" w:sz="0" w:space="0" w:color="auto"/>
            <w:left w:val="none" w:sz="0" w:space="0" w:color="auto"/>
            <w:bottom w:val="none" w:sz="0" w:space="0" w:color="auto"/>
            <w:right w:val="none" w:sz="0" w:space="0" w:color="auto"/>
          </w:divBdr>
          <w:divsChild>
            <w:div w:id="1547179127">
              <w:marLeft w:val="0"/>
              <w:marRight w:val="0"/>
              <w:marTop w:val="0"/>
              <w:marBottom w:val="0"/>
              <w:divBdr>
                <w:top w:val="none" w:sz="0" w:space="0" w:color="auto"/>
                <w:left w:val="none" w:sz="0" w:space="0" w:color="auto"/>
                <w:bottom w:val="none" w:sz="0" w:space="0" w:color="auto"/>
                <w:right w:val="none" w:sz="0" w:space="0" w:color="auto"/>
              </w:divBdr>
              <w:divsChild>
                <w:div w:id="80102637">
                  <w:marLeft w:val="0"/>
                  <w:marRight w:val="0"/>
                  <w:marTop w:val="0"/>
                  <w:marBottom w:val="0"/>
                  <w:divBdr>
                    <w:top w:val="none" w:sz="0" w:space="0" w:color="auto"/>
                    <w:left w:val="none" w:sz="0" w:space="0" w:color="auto"/>
                    <w:bottom w:val="none" w:sz="0" w:space="0" w:color="auto"/>
                    <w:right w:val="none" w:sz="0" w:space="0" w:color="auto"/>
                  </w:divBdr>
                </w:div>
              </w:divsChild>
            </w:div>
            <w:div w:id="397436119">
              <w:marLeft w:val="0"/>
              <w:marRight w:val="0"/>
              <w:marTop w:val="0"/>
              <w:marBottom w:val="0"/>
              <w:divBdr>
                <w:top w:val="none" w:sz="0" w:space="0" w:color="auto"/>
                <w:left w:val="none" w:sz="0" w:space="0" w:color="auto"/>
                <w:bottom w:val="none" w:sz="0" w:space="0" w:color="auto"/>
                <w:right w:val="none" w:sz="0" w:space="0" w:color="auto"/>
              </w:divBdr>
              <w:divsChild>
                <w:div w:id="799225443">
                  <w:marLeft w:val="0"/>
                  <w:marRight w:val="0"/>
                  <w:marTop w:val="0"/>
                  <w:marBottom w:val="0"/>
                  <w:divBdr>
                    <w:top w:val="none" w:sz="0" w:space="0" w:color="auto"/>
                    <w:left w:val="none" w:sz="0" w:space="0" w:color="auto"/>
                    <w:bottom w:val="none" w:sz="0" w:space="0" w:color="auto"/>
                    <w:right w:val="none" w:sz="0" w:space="0" w:color="auto"/>
                  </w:divBdr>
                </w:div>
              </w:divsChild>
            </w:div>
            <w:div w:id="1193882263">
              <w:marLeft w:val="0"/>
              <w:marRight w:val="0"/>
              <w:marTop w:val="0"/>
              <w:marBottom w:val="0"/>
              <w:divBdr>
                <w:top w:val="none" w:sz="0" w:space="0" w:color="auto"/>
                <w:left w:val="none" w:sz="0" w:space="0" w:color="auto"/>
                <w:bottom w:val="none" w:sz="0" w:space="0" w:color="auto"/>
                <w:right w:val="none" w:sz="0" w:space="0" w:color="auto"/>
              </w:divBdr>
              <w:divsChild>
                <w:div w:id="2116511106">
                  <w:marLeft w:val="0"/>
                  <w:marRight w:val="0"/>
                  <w:marTop w:val="0"/>
                  <w:marBottom w:val="0"/>
                  <w:divBdr>
                    <w:top w:val="none" w:sz="0" w:space="0" w:color="auto"/>
                    <w:left w:val="none" w:sz="0" w:space="0" w:color="auto"/>
                    <w:bottom w:val="none" w:sz="0" w:space="0" w:color="auto"/>
                    <w:right w:val="none" w:sz="0" w:space="0" w:color="auto"/>
                  </w:divBdr>
                </w:div>
              </w:divsChild>
            </w:div>
            <w:div w:id="1633752880">
              <w:marLeft w:val="0"/>
              <w:marRight w:val="0"/>
              <w:marTop w:val="0"/>
              <w:marBottom w:val="0"/>
              <w:divBdr>
                <w:top w:val="none" w:sz="0" w:space="0" w:color="auto"/>
                <w:left w:val="none" w:sz="0" w:space="0" w:color="auto"/>
                <w:bottom w:val="none" w:sz="0" w:space="0" w:color="auto"/>
                <w:right w:val="none" w:sz="0" w:space="0" w:color="auto"/>
              </w:divBdr>
              <w:divsChild>
                <w:div w:id="161895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9479">
          <w:marLeft w:val="0"/>
          <w:marRight w:val="0"/>
          <w:marTop w:val="0"/>
          <w:marBottom w:val="0"/>
          <w:divBdr>
            <w:top w:val="none" w:sz="0" w:space="0" w:color="auto"/>
            <w:left w:val="none" w:sz="0" w:space="0" w:color="auto"/>
            <w:bottom w:val="none" w:sz="0" w:space="0" w:color="auto"/>
            <w:right w:val="none" w:sz="0" w:space="0" w:color="auto"/>
          </w:divBdr>
          <w:divsChild>
            <w:div w:id="1203440513">
              <w:marLeft w:val="0"/>
              <w:marRight w:val="0"/>
              <w:marTop w:val="0"/>
              <w:marBottom w:val="0"/>
              <w:divBdr>
                <w:top w:val="none" w:sz="0" w:space="0" w:color="auto"/>
                <w:left w:val="none" w:sz="0" w:space="0" w:color="auto"/>
                <w:bottom w:val="none" w:sz="0" w:space="0" w:color="auto"/>
                <w:right w:val="none" w:sz="0" w:space="0" w:color="auto"/>
              </w:divBdr>
              <w:divsChild>
                <w:div w:id="1301308572">
                  <w:marLeft w:val="0"/>
                  <w:marRight w:val="0"/>
                  <w:marTop w:val="0"/>
                  <w:marBottom w:val="0"/>
                  <w:divBdr>
                    <w:top w:val="none" w:sz="0" w:space="0" w:color="auto"/>
                    <w:left w:val="none" w:sz="0" w:space="0" w:color="auto"/>
                    <w:bottom w:val="none" w:sz="0" w:space="0" w:color="auto"/>
                    <w:right w:val="none" w:sz="0" w:space="0" w:color="auto"/>
                  </w:divBdr>
                </w:div>
              </w:divsChild>
            </w:div>
            <w:div w:id="166680449">
              <w:marLeft w:val="0"/>
              <w:marRight w:val="0"/>
              <w:marTop w:val="0"/>
              <w:marBottom w:val="0"/>
              <w:divBdr>
                <w:top w:val="none" w:sz="0" w:space="0" w:color="auto"/>
                <w:left w:val="none" w:sz="0" w:space="0" w:color="auto"/>
                <w:bottom w:val="none" w:sz="0" w:space="0" w:color="auto"/>
                <w:right w:val="none" w:sz="0" w:space="0" w:color="auto"/>
              </w:divBdr>
              <w:divsChild>
                <w:div w:id="1591306388">
                  <w:marLeft w:val="0"/>
                  <w:marRight w:val="0"/>
                  <w:marTop w:val="0"/>
                  <w:marBottom w:val="0"/>
                  <w:divBdr>
                    <w:top w:val="none" w:sz="0" w:space="0" w:color="auto"/>
                    <w:left w:val="none" w:sz="0" w:space="0" w:color="auto"/>
                    <w:bottom w:val="none" w:sz="0" w:space="0" w:color="auto"/>
                    <w:right w:val="none" w:sz="0" w:space="0" w:color="auto"/>
                  </w:divBdr>
                </w:div>
              </w:divsChild>
            </w:div>
            <w:div w:id="2002734368">
              <w:marLeft w:val="0"/>
              <w:marRight w:val="0"/>
              <w:marTop w:val="0"/>
              <w:marBottom w:val="0"/>
              <w:divBdr>
                <w:top w:val="none" w:sz="0" w:space="0" w:color="auto"/>
                <w:left w:val="none" w:sz="0" w:space="0" w:color="auto"/>
                <w:bottom w:val="none" w:sz="0" w:space="0" w:color="auto"/>
                <w:right w:val="none" w:sz="0" w:space="0" w:color="auto"/>
              </w:divBdr>
              <w:divsChild>
                <w:div w:id="724566910">
                  <w:marLeft w:val="0"/>
                  <w:marRight w:val="0"/>
                  <w:marTop w:val="0"/>
                  <w:marBottom w:val="0"/>
                  <w:divBdr>
                    <w:top w:val="none" w:sz="0" w:space="0" w:color="auto"/>
                    <w:left w:val="none" w:sz="0" w:space="0" w:color="auto"/>
                    <w:bottom w:val="none" w:sz="0" w:space="0" w:color="auto"/>
                    <w:right w:val="none" w:sz="0" w:space="0" w:color="auto"/>
                  </w:divBdr>
                </w:div>
              </w:divsChild>
            </w:div>
            <w:div w:id="1007248287">
              <w:marLeft w:val="0"/>
              <w:marRight w:val="0"/>
              <w:marTop w:val="0"/>
              <w:marBottom w:val="0"/>
              <w:divBdr>
                <w:top w:val="none" w:sz="0" w:space="0" w:color="auto"/>
                <w:left w:val="none" w:sz="0" w:space="0" w:color="auto"/>
                <w:bottom w:val="none" w:sz="0" w:space="0" w:color="auto"/>
                <w:right w:val="none" w:sz="0" w:space="0" w:color="auto"/>
              </w:divBdr>
              <w:divsChild>
                <w:div w:id="16875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73708">
          <w:marLeft w:val="0"/>
          <w:marRight w:val="0"/>
          <w:marTop w:val="0"/>
          <w:marBottom w:val="0"/>
          <w:divBdr>
            <w:top w:val="none" w:sz="0" w:space="0" w:color="auto"/>
            <w:left w:val="none" w:sz="0" w:space="0" w:color="auto"/>
            <w:bottom w:val="none" w:sz="0" w:space="0" w:color="auto"/>
            <w:right w:val="none" w:sz="0" w:space="0" w:color="auto"/>
          </w:divBdr>
          <w:divsChild>
            <w:div w:id="1632326216">
              <w:marLeft w:val="0"/>
              <w:marRight w:val="0"/>
              <w:marTop w:val="0"/>
              <w:marBottom w:val="0"/>
              <w:divBdr>
                <w:top w:val="none" w:sz="0" w:space="0" w:color="auto"/>
                <w:left w:val="none" w:sz="0" w:space="0" w:color="auto"/>
                <w:bottom w:val="none" w:sz="0" w:space="0" w:color="auto"/>
                <w:right w:val="none" w:sz="0" w:space="0" w:color="auto"/>
              </w:divBdr>
              <w:divsChild>
                <w:div w:id="516961990">
                  <w:marLeft w:val="0"/>
                  <w:marRight w:val="0"/>
                  <w:marTop w:val="0"/>
                  <w:marBottom w:val="0"/>
                  <w:divBdr>
                    <w:top w:val="none" w:sz="0" w:space="0" w:color="auto"/>
                    <w:left w:val="none" w:sz="0" w:space="0" w:color="auto"/>
                    <w:bottom w:val="none" w:sz="0" w:space="0" w:color="auto"/>
                    <w:right w:val="none" w:sz="0" w:space="0" w:color="auto"/>
                  </w:divBdr>
                </w:div>
              </w:divsChild>
            </w:div>
            <w:div w:id="1011762241">
              <w:marLeft w:val="0"/>
              <w:marRight w:val="0"/>
              <w:marTop w:val="0"/>
              <w:marBottom w:val="0"/>
              <w:divBdr>
                <w:top w:val="none" w:sz="0" w:space="0" w:color="auto"/>
                <w:left w:val="none" w:sz="0" w:space="0" w:color="auto"/>
                <w:bottom w:val="none" w:sz="0" w:space="0" w:color="auto"/>
                <w:right w:val="none" w:sz="0" w:space="0" w:color="auto"/>
              </w:divBdr>
              <w:divsChild>
                <w:div w:id="1087120658">
                  <w:marLeft w:val="0"/>
                  <w:marRight w:val="0"/>
                  <w:marTop w:val="0"/>
                  <w:marBottom w:val="0"/>
                  <w:divBdr>
                    <w:top w:val="none" w:sz="0" w:space="0" w:color="auto"/>
                    <w:left w:val="none" w:sz="0" w:space="0" w:color="auto"/>
                    <w:bottom w:val="none" w:sz="0" w:space="0" w:color="auto"/>
                    <w:right w:val="none" w:sz="0" w:space="0" w:color="auto"/>
                  </w:divBdr>
                </w:div>
              </w:divsChild>
            </w:div>
            <w:div w:id="1094783940">
              <w:marLeft w:val="0"/>
              <w:marRight w:val="0"/>
              <w:marTop w:val="0"/>
              <w:marBottom w:val="0"/>
              <w:divBdr>
                <w:top w:val="none" w:sz="0" w:space="0" w:color="auto"/>
                <w:left w:val="none" w:sz="0" w:space="0" w:color="auto"/>
                <w:bottom w:val="none" w:sz="0" w:space="0" w:color="auto"/>
                <w:right w:val="none" w:sz="0" w:space="0" w:color="auto"/>
              </w:divBdr>
              <w:divsChild>
                <w:div w:id="245647643">
                  <w:marLeft w:val="0"/>
                  <w:marRight w:val="0"/>
                  <w:marTop w:val="0"/>
                  <w:marBottom w:val="0"/>
                  <w:divBdr>
                    <w:top w:val="none" w:sz="0" w:space="0" w:color="auto"/>
                    <w:left w:val="none" w:sz="0" w:space="0" w:color="auto"/>
                    <w:bottom w:val="none" w:sz="0" w:space="0" w:color="auto"/>
                    <w:right w:val="none" w:sz="0" w:space="0" w:color="auto"/>
                  </w:divBdr>
                </w:div>
              </w:divsChild>
            </w:div>
            <w:div w:id="991905453">
              <w:marLeft w:val="0"/>
              <w:marRight w:val="0"/>
              <w:marTop w:val="0"/>
              <w:marBottom w:val="0"/>
              <w:divBdr>
                <w:top w:val="none" w:sz="0" w:space="0" w:color="auto"/>
                <w:left w:val="none" w:sz="0" w:space="0" w:color="auto"/>
                <w:bottom w:val="none" w:sz="0" w:space="0" w:color="auto"/>
                <w:right w:val="none" w:sz="0" w:space="0" w:color="auto"/>
              </w:divBdr>
              <w:divsChild>
                <w:div w:id="113753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1716">
          <w:marLeft w:val="0"/>
          <w:marRight w:val="0"/>
          <w:marTop w:val="0"/>
          <w:marBottom w:val="0"/>
          <w:divBdr>
            <w:top w:val="none" w:sz="0" w:space="0" w:color="auto"/>
            <w:left w:val="none" w:sz="0" w:space="0" w:color="auto"/>
            <w:bottom w:val="none" w:sz="0" w:space="0" w:color="auto"/>
            <w:right w:val="none" w:sz="0" w:space="0" w:color="auto"/>
          </w:divBdr>
          <w:divsChild>
            <w:div w:id="1401715735">
              <w:marLeft w:val="0"/>
              <w:marRight w:val="0"/>
              <w:marTop w:val="0"/>
              <w:marBottom w:val="0"/>
              <w:divBdr>
                <w:top w:val="none" w:sz="0" w:space="0" w:color="auto"/>
                <w:left w:val="none" w:sz="0" w:space="0" w:color="auto"/>
                <w:bottom w:val="none" w:sz="0" w:space="0" w:color="auto"/>
                <w:right w:val="none" w:sz="0" w:space="0" w:color="auto"/>
              </w:divBdr>
              <w:divsChild>
                <w:div w:id="1076438778">
                  <w:marLeft w:val="0"/>
                  <w:marRight w:val="0"/>
                  <w:marTop w:val="0"/>
                  <w:marBottom w:val="0"/>
                  <w:divBdr>
                    <w:top w:val="none" w:sz="0" w:space="0" w:color="auto"/>
                    <w:left w:val="none" w:sz="0" w:space="0" w:color="auto"/>
                    <w:bottom w:val="none" w:sz="0" w:space="0" w:color="auto"/>
                    <w:right w:val="none" w:sz="0" w:space="0" w:color="auto"/>
                  </w:divBdr>
                </w:div>
              </w:divsChild>
            </w:div>
            <w:div w:id="1942374277">
              <w:marLeft w:val="0"/>
              <w:marRight w:val="0"/>
              <w:marTop w:val="0"/>
              <w:marBottom w:val="0"/>
              <w:divBdr>
                <w:top w:val="none" w:sz="0" w:space="0" w:color="auto"/>
                <w:left w:val="none" w:sz="0" w:space="0" w:color="auto"/>
                <w:bottom w:val="none" w:sz="0" w:space="0" w:color="auto"/>
                <w:right w:val="none" w:sz="0" w:space="0" w:color="auto"/>
              </w:divBdr>
              <w:divsChild>
                <w:div w:id="449129635">
                  <w:marLeft w:val="0"/>
                  <w:marRight w:val="0"/>
                  <w:marTop w:val="0"/>
                  <w:marBottom w:val="0"/>
                  <w:divBdr>
                    <w:top w:val="none" w:sz="0" w:space="0" w:color="auto"/>
                    <w:left w:val="none" w:sz="0" w:space="0" w:color="auto"/>
                    <w:bottom w:val="none" w:sz="0" w:space="0" w:color="auto"/>
                    <w:right w:val="none" w:sz="0" w:space="0" w:color="auto"/>
                  </w:divBdr>
                </w:div>
              </w:divsChild>
            </w:div>
            <w:div w:id="1214581422">
              <w:marLeft w:val="0"/>
              <w:marRight w:val="0"/>
              <w:marTop w:val="0"/>
              <w:marBottom w:val="0"/>
              <w:divBdr>
                <w:top w:val="none" w:sz="0" w:space="0" w:color="auto"/>
                <w:left w:val="none" w:sz="0" w:space="0" w:color="auto"/>
                <w:bottom w:val="none" w:sz="0" w:space="0" w:color="auto"/>
                <w:right w:val="none" w:sz="0" w:space="0" w:color="auto"/>
              </w:divBdr>
              <w:divsChild>
                <w:div w:id="968900914">
                  <w:marLeft w:val="0"/>
                  <w:marRight w:val="0"/>
                  <w:marTop w:val="0"/>
                  <w:marBottom w:val="0"/>
                  <w:divBdr>
                    <w:top w:val="none" w:sz="0" w:space="0" w:color="auto"/>
                    <w:left w:val="none" w:sz="0" w:space="0" w:color="auto"/>
                    <w:bottom w:val="none" w:sz="0" w:space="0" w:color="auto"/>
                    <w:right w:val="none" w:sz="0" w:space="0" w:color="auto"/>
                  </w:divBdr>
                </w:div>
              </w:divsChild>
            </w:div>
            <w:div w:id="247539268">
              <w:marLeft w:val="0"/>
              <w:marRight w:val="0"/>
              <w:marTop w:val="0"/>
              <w:marBottom w:val="0"/>
              <w:divBdr>
                <w:top w:val="none" w:sz="0" w:space="0" w:color="auto"/>
                <w:left w:val="none" w:sz="0" w:space="0" w:color="auto"/>
                <w:bottom w:val="none" w:sz="0" w:space="0" w:color="auto"/>
                <w:right w:val="none" w:sz="0" w:space="0" w:color="auto"/>
              </w:divBdr>
              <w:divsChild>
                <w:div w:id="13746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34058">
          <w:marLeft w:val="0"/>
          <w:marRight w:val="0"/>
          <w:marTop w:val="0"/>
          <w:marBottom w:val="0"/>
          <w:divBdr>
            <w:top w:val="none" w:sz="0" w:space="0" w:color="auto"/>
            <w:left w:val="none" w:sz="0" w:space="0" w:color="auto"/>
            <w:bottom w:val="none" w:sz="0" w:space="0" w:color="auto"/>
            <w:right w:val="none" w:sz="0" w:space="0" w:color="auto"/>
          </w:divBdr>
          <w:divsChild>
            <w:div w:id="603654673">
              <w:marLeft w:val="0"/>
              <w:marRight w:val="0"/>
              <w:marTop w:val="0"/>
              <w:marBottom w:val="0"/>
              <w:divBdr>
                <w:top w:val="none" w:sz="0" w:space="0" w:color="auto"/>
                <w:left w:val="none" w:sz="0" w:space="0" w:color="auto"/>
                <w:bottom w:val="none" w:sz="0" w:space="0" w:color="auto"/>
                <w:right w:val="none" w:sz="0" w:space="0" w:color="auto"/>
              </w:divBdr>
              <w:divsChild>
                <w:div w:id="467480590">
                  <w:marLeft w:val="0"/>
                  <w:marRight w:val="0"/>
                  <w:marTop w:val="0"/>
                  <w:marBottom w:val="0"/>
                  <w:divBdr>
                    <w:top w:val="none" w:sz="0" w:space="0" w:color="auto"/>
                    <w:left w:val="none" w:sz="0" w:space="0" w:color="auto"/>
                    <w:bottom w:val="none" w:sz="0" w:space="0" w:color="auto"/>
                    <w:right w:val="none" w:sz="0" w:space="0" w:color="auto"/>
                  </w:divBdr>
                </w:div>
              </w:divsChild>
            </w:div>
            <w:div w:id="820971356">
              <w:marLeft w:val="0"/>
              <w:marRight w:val="0"/>
              <w:marTop w:val="0"/>
              <w:marBottom w:val="0"/>
              <w:divBdr>
                <w:top w:val="none" w:sz="0" w:space="0" w:color="auto"/>
                <w:left w:val="none" w:sz="0" w:space="0" w:color="auto"/>
                <w:bottom w:val="none" w:sz="0" w:space="0" w:color="auto"/>
                <w:right w:val="none" w:sz="0" w:space="0" w:color="auto"/>
              </w:divBdr>
              <w:divsChild>
                <w:div w:id="993531313">
                  <w:marLeft w:val="0"/>
                  <w:marRight w:val="0"/>
                  <w:marTop w:val="0"/>
                  <w:marBottom w:val="0"/>
                  <w:divBdr>
                    <w:top w:val="none" w:sz="0" w:space="0" w:color="auto"/>
                    <w:left w:val="none" w:sz="0" w:space="0" w:color="auto"/>
                    <w:bottom w:val="none" w:sz="0" w:space="0" w:color="auto"/>
                    <w:right w:val="none" w:sz="0" w:space="0" w:color="auto"/>
                  </w:divBdr>
                </w:div>
              </w:divsChild>
            </w:div>
            <w:div w:id="1353068180">
              <w:marLeft w:val="0"/>
              <w:marRight w:val="0"/>
              <w:marTop w:val="0"/>
              <w:marBottom w:val="0"/>
              <w:divBdr>
                <w:top w:val="none" w:sz="0" w:space="0" w:color="auto"/>
                <w:left w:val="none" w:sz="0" w:space="0" w:color="auto"/>
                <w:bottom w:val="none" w:sz="0" w:space="0" w:color="auto"/>
                <w:right w:val="none" w:sz="0" w:space="0" w:color="auto"/>
              </w:divBdr>
              <w:divsChild>
                <w:div w:id="1705788263">
                  <w:marLeft w:val="0"/>
                  <w:marRight w:val="0"/>
                  <w:marTop w:val="0"/>
                  <w:marBottom w:val="0"/>
                  <w:divBdr>
                    <w:top w:val="none" w:sz="0" w:space="0" w:color="auto"/>
                    <w:left w:val="none" w:sz="0" w:space="0" w:color="auto"/>
                    <w:bottom w:val="none" w:sz="0" w:space="0" w:color="auto"/>
                    <w:right w:val="none" w:sz="0" w:space="0" w:color="auto"/>
                  </w:divBdr>
                </w:div>
              </w:divsChild>
            </w:div>
            <w:div w:id="1645620288">
              <w:marLeft w:val="0"/>
              <w:marRight w:val="0"/>
              <w:marTop w:val="0"/>
              <w:marBottom w:val="0"/>
              <w:divBdr>
                <w:top w:val="none" w:sz="0" w:space="0" w:color="auto"/>
                <w:left w:val="none" w:sz="0" w:space="0" w:color="auto"/>
                <w:bottom w:val="none" w:sz="0" w:space="0" w:color="auto"/>
                <w:right w:val="none" w:sz="0" w:space="0" w:color="auto"/>
              </w:divBdr>
              <w:divsChild>
                <w:div w:id="18309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13136">
          <w:marLeft w:val="0"/>
          <w:marRight w:val="0"/>
          <w:marTop w:val="0"/>
          <w:marBottom w:val="0"/>
          <w:divBdr>
            <w:top w:val="none" w:sz="0" w:space="0" w:color="auto"/>
            <w:left w:val="none" w:sz="0" w:space="0" w:color="auto"/>
            <w:bottom w:val="none" w:sz="0" w:space="0" w:color="auto"/>
            <w:right w:val="none" w:sz="0" w:space="0" w:color="auto"/>
          </w:divBdr>
          <w:divsChild>
            <w:div w:id="2105376551">
              <w:marLeft w:val="0"/>
              <w:marRight w:val="0"/>
              <w:marTop w:val="0"/>
              <w:marBottom w:val="0"/>
              <w:divBdr>
                <w:top w:val="none" w:sz="0" w:space="0" w:color="auto"/>
                <w:left w:val="none" w:sz="0" w:space="0" w:color="auto"/>
                <w:bottom w:val="none" w:sz="0" w:space="0" w:color="auto"/>
                <w:right w:val="none" w:sz="0" w:space="0" w:color="auto"/>
              </w:divBdr>
              <w:divsChild>
                <w:div w:id="472214802">
                  <w:marLeft w:val="0"/>
                  <w:marRight w:val="0"/>
                  <w:marTop w:val="0"/>
                  <w:marBottom w:val="0"/>
                  <w:divBdr>
                    <w:top w:val="none" w:sz="0" w:space="0" w:color="auto"/>
                    <w:left w:val="none" w:sz="0" w:space="0" w:color="auto"/>
                    <w:bottom w:val="none" w:sz="0" w:space="0" w:color="auto"/>
                    <w:right w:val="none" w:sz="0" w:space="0" w:color="auto"/>
                  </w:divBdr>
                </w:div>
              </w:divsChild>
            </w:div>
            <w:div w:id="352539276">
              <w:marLeft w:val="0"/>
              <w:marRight w:val="0"/>
              <w:marTop w:val="0"/>
              <w:marBottom w:val="0"/>
              <w:divBdr>
                <w:top w:val="none" w:sz="0" w:space="0" w:color="auto"/>
                <w:left w:val="none" w:sz="0" w:space="0" w:color="auto"/>
                <w:bottom w:val="none" w:sz="0" w:space="0" w:color="auto"/>
                <w:right w:val="none" w:sz="0" w:space="0" w:color="auto"/>
              </w:divBdr>
              <w:divsChild>
                <w:div w:id="590092077">
                  <w:marLeft w:val="0"/>
                  <w:marRight w:val="0"/>
                  <w:marTop w:val="0"/>
                  <w:marBottom w:val="0"/>
                  <w:divBdr>
                    <w:top w:val="none" w:sz="0" w:space="0" w:color="auto"/>
                    <w:left w:val="none" w:sz="0" w:space="0" w:color="auto"/>
                    <w:bottom w:val="none" w:sz="0" w:space="0" w:color="auto"/>
                    <w:right w:val="none" w:sz="0" w:space="0" w:color="auto"/>
                  </w:divBdr>
                </w:div>
              </w:divsChild>
            </w:div>
            <w:div w:id="1945533514">
              <w:marLeft w:val="0"/>
              <w:marRight w:val="0"/>
              <w:marTop w:val="0"/>
              <w:marBottom w:val="0"/>
              <w:divBdr>
                <w:top w:val="none" w:sz="0" w:space="0" w:color="auto"/>
                <w:left w:val="none" w:sz="0" w:space="0" w:color="auto"/>
                <w:bottom w:val="none" w:sz="0" w:space="0" w:color="auto"/>
                <w:right w:val="none" w:sz="0" w:space="0" w:color="auto"/>
              </w:divBdr>
              <w:divsChild>
                <w:div w:id="1941912793">
                  <w:marLeft w:val="0"/>
                  <w:marRight w:val="0"/>
                  <w:marTop w:val="0"/>
                  <w:marBottom w:val="0"/>
                  <w:divBdr>
                    <w:top w:val="none" w:sz="0" w:space="0" w:color="auto"/>
                    <w:left w:val="none" w:sz="0" w:space="0" w:color="auto"/>
                    <w:bottom w:val="none" w:sz="0" w:space="0" w:color="auto"/>
                    <w:right w:val="none" w:sz="0" w:space="0" w:color="auto"/>
                  </w:divBdr>
                </w:div>
              </w:divsChild>
            </w:div>
            <w:div w:id="713426843">
              <w:marLeft w:val="0"/>
              <w:marRight w:val="0"/>
              <w:marTop w:val="0"/>
              <w:marBottom w:val="0"/>
              <w:divBdr>
                <w:top w:val="none" w:sz="0" w:space="0" w:color="auto"/>
                <w:left w:val="none" w:sz="0" w:space="0" w:color="auto"/>
                <w:bottom w:val="none" w:sz="0" w:space="0" w:color="auto"/>
                <w:right w:val="none" w:sz="0" w:space="0" w:color="auto"/>
              </w:divBdr>
              <w:divsChild>
                <w:div w:id="1049299386">
                  <w:marLeft w:val="0"/>
                  <w:marRight w:val="0"/>
                  <w:marTop w:val="0"/>
                  <w:marBottom w:val="0"/>
                  <w:divBdr>
                    <w:top w:val="none" w:sz="0" w:space="0" w:color="auto"/>
                    <w:left w:val="none" w:sz="0" w:space="0" w:color="auto"/>
                    <w:bottom w:val="none" w:sz="0" w:space="0" w:color="auto"/>
                    <w:right w:val="none" w:sz="0" w:space="0" w:color="auto"/>
                  </w:divBdr>
                </w:div>
              </w:divsChild>
            </w:div>
            <w:div w:id="264307397">
              <w:marLeft w:val="0"/>
              <w:marRight w:val="0"/>
              <w:marTop w:val="0"/>
              <w:marBottom w:val="0"/>
              <w:divBdr>
                <w:top w:val="none" w:sz="0" w:space="0" w:color="auto"/>
                <w:left w:val="none" w:sz="0" w:space="0" w:color="auto"/>
                <w:bottom w:val="none" w:sz="0" w:space="0" w:color="auto"/>
                <w:right w:val="none" w:sz="0" w:space="0" w:color="auto"/>
              </w:divBdr>
              <w:divsChild>
                <w:div w:id="1522863542">
                  <w:marLeft w:val="0"/>
                  <w:marRight w:val="0"/>
                  <w:marTop w:val="0"/>
                  <w:marBottom w:val="0"/>
                  <w:divBdr>
                    <w:top w:val="none" w:sz="0" w:space="0" w:color="auto"/>
                    <w:left w:val="none" w:sz="0" w:space="0" w:color="auto"/>
                    <w:bottom w:val="none" w:sz="0" w:space="0" w:color="auto"/>
                    <w:right w:val="none" w:sz="0" w:space="0" w:color="auto"/>
                  </w:divBdr>
                </w:div>
              </w:divsChild>
            </w:div>
            <w:div w:id="283463076">
              <w:marLeft w:val="0"/>
              <w:marRight w:val="0"/>
              <w:marTop w:val="0"/>
              <w:marBottom w:val="0"/>
              <w:divBdr>
                <w:top w:val="none" w:sz="0" w:space="0" w:color="auto"/>
                <w:left w:val="none" w:sz="0" w:space="0" w:color="auto"/>
                <w:bottom w:val="none" w:sz="0" w:space="0" w:color="auto"/>
                <w:right w:val="none" w:sz="0" w:space="0" w:color="auto"/>
              </w:divBdr>
              <w:divsChild>
                <w:div w:id="1104691478">
                  <w:marLeft w:val="0"/>
                  <w:marRight w:val="0"/>
                  <w:marTop w:val="0"/>
                  <w:marBottom w:val="0"/>
                  <w:divBdr>
                    <w:top w:val="none" w:sz="0" w:space="0" w:color="auto"/>
                    <w:left w:val="none" w:sz="0" w:space="0" w:color="auto"/>
                    <w:bottom w:val="none" w:sz="0" w:space="0" w:color="auto"/>
                    <w:right w:val="none" w:sz="0" w:space="0" w:color="auto"/>
                  </w:divBdr>
                </w:div>
              </w:divsChild>
            </w:div>
            <w:div w:id="116141877">
              <w:marLeft w:val="0"/>
              <w:marRight w:val="0"/>
              <w:marTop w:val="0"/>
              <w:marBottom w:val="0"/>
              <w:divBdr>
                <w:top w:val="none" w:sz="0" w:space="0" w:color="auto"/>
                <w:left w:val="none" w:sz="0" w:space="0" w:color="auto"/>
                <w:bottom w:val="none" w:sz="0" w:space="0" w:color="auto"/>
                <w:right w:val="none" w:sz="0" w:space="0" w:color="auto"/>
              </w:divBdr>
              <w:divsChild>
                <w:div w:id="700522081">
                  <w:marLeft w:val="0"/>
                  <w:marRight w:val="0"/>
                  <w:marTop w:val="0"/>
                  <w:marBottom w:val="0"/>
                  <w:divBdr>
                    <w:top w:val="none" w:sz="0" w:space="0" w:color="auto"/>
                    <w:left w:val="none" w:sz="0" w:space="0" w:color="auto"/>
                    <w:bottom w:val="none" w:sz="0" w:space="0" w:color="auto"/>
                    <w:right w:val="none" w:sz="0" w:space="0" w:color="auto"/>
                  </w:divBdr>
                </w:div>
              </w:divsChild>
            </w:div>
            <w:div w:id="588999985">
              <w:marLeft w:val="0"/>
              <w:marRight w:val="0"/>
              <w:marTop w:val="0"/>
              <w:marBottom w:val="0"/>
              <w:divBdr>
                <w:top w:val="none" w:sz="0" w:space="0" w:color="auto"/>
                <w:left w:val="none" w:sz="0" w:space="0" w:color="auto"/>
                <w:bottom w:val="none" w:sz="0" w:space="0" w:color="auto"/>
                <w:right w:val="none" w:sz="0" w:space="0" w:color="auto"/>
              </w:divBdr>
              <w:divsChild>
                <w:div w:id="713041887">
                  <w:marLeft w:val="0"/>
                  <w:marRight w:val="0"/>
                  <w:marTop w:val="0"/>
                  <w:marBottom w:val="0"/>
                  <w:divBdr>
                    <w:top w:val="none" w:sz="0" w:space="0" w:color="auto"/>
                    <w:left w:val="none" w:sz="0" w:space="0" w:color="auto"/>
                    <w:bottom w:val="none" w:sz="0" w:space="0" w:color="auto"/>
                    <w:right w:val="none" w:sz="0" w:space="0" w:color="auto"/>
                  </w:divBdr>
                </w:div>
              </w:divsChild>
            </w:div>
            <w:div w:id="512185767">
              <w:marLeft w:val="0"/>
              <w:marRight w:val="0"/>
              <w:marTop w:val="0"/>
              <w:marBottom w:val="0"/>
              <w:divBdr>
                <w:top w:val="none" w:sz="0" w:space="0" w:color="auto"/>
                <w:left w:val="none" w:sz="0" w:space="0" w:color="auto"/>
                <w:bottom w:val="none" w:sz="0" w:space="0" w:color="auto"/>
                <w:right w:val="none" w:sz="0" w:space="0" w:color="auto"/>
              </w:divBdr>
              <w:divsChild>
                <w:div w:id="619914720">
                  <w:marLeft w:val="0"/>
                  <w:marRight w:val="0"/>
                  <w:marTop w:val="0"/>
                  <w:marBottom w:val="0"/>
                  <w:divBdr>
                    <w:top w:val="none" w:sz="0" w:space="0" w:color="auto"/>
                    <w:left w:val="none" w:sz="0" w:space="0" w:color="auto"/>
                    <w:bottom w:val="none" w:sz="0" w:space="0" w:color="auto"/>
                    <w:right w:val="none" w:sz="0" w:space="0" w:color="auto"/>
                  </w:divBdr>
                </w:div>
              </w:divsChild>
            </w:div>
            <w:div w:id="377555385">
              <w:marLeft w:val="0"/>
              <w:marRight w:val="0"/>
              <w:marTop w:val="0"/>
              <w:marBottom w:val="0"/>
              <w:divBdr>
                <w:top w:val="none" w:sz="0" w:space="0" w:color="auto"/>
                <w:left w:val="none" w:sz="0" w:space="0" w:color="auto"/>
                <w:bottom w:val="none" w:sz="0" w:space="0" w:color="auto"/>
                <w:right w:val="none" w:sz="0" w:space="0" w:color="auto"/>
              </w:divBdr>
              <w:divsChild>
                <w:div w:id="275525562">
                  <w:marLeft w:val="0"/>
                  <w:marRight w:val="0"/>
                  <w:marTop w:val="0"/>
                  <w:marBottom w:val="0"/>
                  <w:divBdr>
                    <w:top w:val="none" w:sz="0" w:space="0" w:color="auto"/>
                    <w:left w:val="none" w:sz="0" w:space="0" w:color="auto"/>
                    <w:bottom w:val="none" w:sz="0" w:space="0" w:color="auto"/>
                    <w:right w:val="none" w:sz="0" w:space="0" w:color="auto"/>
                  </w:divBdr>
                </w:div>
              </w:divsChild>
            </w:div>
            <w:div w:id="1147622687">
              <w:marLeft w:val="0"/>
              <w:marRight w:val="0"/>
              <w:marTop w:val="0"/>
              <w:marBottom w:val="0"/>
              <w:divBdr>
                <w:top w:val="none" w:sz="0" w:space="0" w:color="auto"/>
                <w:left w:val="none" w:sz="0" w:space="0" w:color="auto"/>
                <w:bottom w:val="none" w:sz="0" w:space="0" w:color="auto"/>
                <w:right w:val="none" w:sz="0" w:space="0" w:color="auto"/>
              </w:divBdr>
              <w:divsChild>
                <w:div w:id="149249379">
                  <w:marLeft w:val="0"/>
                  <w:marRight w:val="0"/>
                  <w:marTop w:val="0"/>
                  <w:marBottom w:val="0"/>
                  <w:divBdr>
                    <w:top w:val="none" w:sz="0" w:space="0" w:color="auto"/>
                    <w:left w:val="none" w:sz="0" w:space="0" w:color="auto"/>
                    <w:bottom w:val="none" w:sz="0" w:space="0" w:color="auto"/>
                    <w:right w:val="none" w:sz="0" w:space="0" w:color="auto"/>
                  </w:divBdr>
                </w:div>
              </w:divsChild>
            </w:div>
            <w:div w:id="127207238">
              <w:marLeft w:val="0"/>
              <w:marRight w:val="0"/>
              <w:marTop w:val="0"/>
              <w:marBottom w:val="0"/>
              <w:divBdr>
                <w:top w:val="none" w:sz="0" w:space="0" w:color="auto"/>
                <w:left w:val="none" w:sz="0" w:space="0" w:color="auto"/>
                <w:bottom w:val="none" w:sz="0" w:space="0" w:color="auto"/>
                <w:right w:val="none" w:sz="0" w:space="0" w:color="auto"/>
              </w:divBdr>
              <w:divsChild>
                <w:div w:id="428354306">
                  <w:marLeft w:val="0"/>
                  <w:marRight w:val="0"/>
                  <w:marTop w:val="0"/>
                  <w:marBottom w:val="0"/>
                  <w:divBdr>
                    <w:top w:val="none" w:sz="0" w:space="0" w:color="auto"/>
                    <w:left w:val="none" w:sz="0" w:space="0" w:color="auto"/>
                    <w:bottom w:val="none" w:sz="0" w:space="0" w:color="auto"/>
                    <w:right w:val="none" w:sz="0" w:space="0" w:color="auto"/>
                  </w:divBdr>
                </w:div>
              </w:divsChild>
            </w:div>
            <w:div w:id="2005082745">
              <w:marLeft w:val="0"/>
              <w:marRight w:val="0"/>
              <w:marTop w:val="0"/>
              <w:marBottom w:val="0"/>
              <w:divBdr>
                <w:top w:val="none" w:sz="0" w:space="0" w:color="auto"/>
                <w:left w:val="none" w:sz="0" w:space="0" w:color="auto"/>
                <w:bottom w:val="none" w:sz="0" w:space="0" w:color="auto"/>
                <w:right w:val="none" w:sz="0" w:space="0" w:color="auto"/>
              </w:divBdr>
              <w:divsChild>
                <w:div w:id="333806250">
                  <w:marLeft w:val="0"/>
                  <w:marRight w:val="0"/>
                  <w:marTop w:val="0"/>
                  <w:marBottom w:val="0"/>
                  <w:divBdr>
                    <w:top w:val="none" w:sz="0" w:space="0" w:color="auto"/>
                    <w:left w:val="none" w:sz="0" w:space="0" w:color="auto"/>
                    <w:bottom w:val="none" w:sz="0" w:space="0" w:color="auto"/>
                    <w:right w:val="none" w:sz="0" w:space="0" w:color="auto"/>
                  </w:divBdr>
                </w:div>
              </w:divsChild>
            </w:div>
            <w:div w:id="1703822004">
              <w:marLeft w:val="0"/>
              <w:marRight w:val="0"/>
              <w:marTop w:val="0"/>
              <w:marBottom w:val="0"/>
              <w:divBdr>
                <w:top w:val="none" w:sz="0" w:space="0" w:color="auto"/>
                <w:left w:val="none" w:sz="0" w:space="0" w:color="auto"/>
                <w:bottom w:val="none" w:sz="0" w:space="0" w:color="auto"/>
                <w:right w:val="none" w:sz="0" w:space="0" w:color="auto"/>
              </w:divBdr>
              <w:divsChild>
                <w:div w:id="357316775">
                  <w:marLeft w:val="0"/>
                  <w:marRight w:val="0"/>
                  <w:marTop w:val="0"/>
                  <w:marBottom w:val="0"/>
                  <w:divBdr>
                    <w:top w:val="none" w:sz="0" w:space="0" w:color="auto"/>
                    <w:left w:val="none" w:sz="0" w:space="0" w:color="auto"/>
                    <w:bottom w:val="none" w:sz="0" w:space="0" w:color="auto"/>
                    <w:right w:val="none" w:sz="0" w:space="0" w:color="auto"/>
                  </w:divBdr>
                </w:div>
              </w:divsChild>
            </w:div>
            <w:div w:id="2128505050">
              <w:marLeft w:val="0"/>
              <w:marRight w:val="0"/>
              <w:marTop w:val="0"/>
              <w:marBottom w:val="0"/>
              <w:divBdr>
                <w:top w:val="none" w:sz="0" w:space="0" w:color="auto"/>
                <w:left w:val="none" w:sz="0" w:space="0" w:color="auto"/>
                <w:bottom w:val="none" w:sz="0" w:space="0" w:color="auto"/>
                <w:right w:val="none" w:sz="0" w:space="0" w:color="auto"/>
              </w:divBdr>
              <w:divsChild>
                <w:div w:id="134881222">
                  <w:marLeft w:val="0"/>
                  <w:marRight w:val="0"/>
                  <w:marTop w:val="0"/>
                  <w:marBottom w:val="0"/>
                  <w:divBdr>
                    <w:top w:val="none" w:sz="0" w:space="0" w:color="auto"/>
                    <w:left w:val="none" w:sz="0" w:space="0" w:color="auto"/>
                    <w:bottom w:val="none" w:sz="0" w:space="0" w:color="auto"/>
                    <w:right w:val="none" w:sz="0" w:space="0" w:color="auto"/>
                  </w:divBdr>
                </w:div>
              </w:divsChild>
            </w:div>
            <w:div w:id="1710063450">
              <w:marLeft w:val="0"/>
              <w:marRight w:val="0"/>
              <w:marTop w:val="0"/>
              <w:marBottom w:val="0"/>
              <w:divBdr>
                <w:top w:val="none" w:sz="0" w:space="0" w:color="auto"/>
                <w:left w:val="none" w:sz="0" w:space="0" w:color="auto"/>
                <w:bottom w:val="none" w:sz="0" w:space="0" w:color="auto"/>
                <w:right w:val="none" w:sz="0" w:space="0" w:color="auto"/>
              </w:divBdr>
              <w:divsChild>
                <w:div w:id="430972636">
                  <w:marLeft w:val="0"/>
                  <w:marRight w:val="0"/>
                  <w:marTop w:val="0"/>
                  <w:marBottom w:val="0"/>
                  <w:divBdr>
                    <w:top w:val="none" w:sz="0" w:space="0" w:color="auto"/>
                    <w:left w:val="none" w:sz="0" w:space="0" w:color="auto"/>
                    <w:bottom w:val="none" w:sz="0" w:space="0" w:color="auto"/>
                    <w:right w:val="none" w:sz="0" w:space="0" w:color="auto"/>
                  </w:divBdr>
                </w:div>
              </w:divsChild>
            </w:div>
            <w:div w:id="1781031189">
              <w:marLeft w:val="0"/>
              <w:marRight w:val="0"/>
              <w:marTop w:val="0"/>
              <w:marBottom w:val="0"/>
              <w:divBdr>
                <w:top w:val="none" w:sz="0" w:space="0" w:color="auto"/>
                <w:left w:val="none" w:sz="0" w:space="0" w:color="auto"/>
                <w:bottom w:val="none" w:sz="0" w:space="0" w:color="auto"/>
                <w:right w:val="none" w:sz="0" w:space="0" w:color="auto"/>
              </w:divBdr>
              <w:divsChild>
                <w:div w:id="1109349955">
                  <w:marLeft w:val="0"/>
                  <w:marRight w:val="0"/>
                  <w:marTop w:val="0"/>
                  <w:marBottom w:val="0"/>
                  <w:divBdr>
                    <w:top w:val="none" w:sz="0" w:space="0" w:color="auto"/>
                    <w:left w:val="none" w:sz="0" w:space="0" w:color="auto"/>
                    <w:bottom w:val="none" w:sz="0" w:space="0" w:color="auto"/>
                    <w:right w:val="none" w:sz="0" w:space="0" w:color="auto"/>
                  </w:divBdr>
                </w:div>
              </w:divsChild>
            </w:div>
            <w:div w:id="1869483981">
              <w:marLeft w:val="0"/>
              <w:marRight w:val="0"/>
              <w:marTop w:val="0"/>
              <w:marBottom w:val="0"/>
              <w:divBdr>
                <w:top w:val="none" w:sz="0" w:space="0" w:color="auto"/>
                <w:left w:val="none" w:sz="0" w:space="0" w:color="auto"/>
                <w:bottom w:val="none" w:sz="0" w:space="0" w:color="auto"/>
                <w:right w:val="none" w:sz="0" w:space="0" w:color="auto"/>
              </w:divBdr>
              <w:divsChild>
                <w:div w:id="403256990">
                  <w:marLeft w:val="0"/>
                  <w:marRight w:val="0"/>
                  <w:marTop w:val="0"/>
                  <w:marBottom w:val="0"/>
                  <w:divBdr>
                    <w:top w:val="none" w:sz="0" w:space="0" w:color="auto"/>
                    <w:left w:val="none" w:sz="0" w:space="0" w:color="auto"/>
                    <w:bottom w:val="none" w:sz="0" w:space="0" w:color="auto"/>
                    <w:right w:val="none" w:sz="0" w:space="0" w:color="auto"/>
                  </w:divBdr>
                </w:div>
              </w:divsChild>
            </w:div>
            <w:div w:id="325087115">
              <w:marLeft w:val="0"/>
              <w:marRight w:val="0"/>
              <w:marTop w:val="0"/>
              <w:marBottom w:val="0"/>
              <w:divBdr>
                <w:top w:val="none" w:sz="0" w:space="0" w:color="auto"/>
                <w:left w:val="none" w:sz="0" w:space="0" w:color="auto"/>
                <w:bottom w:val="none" w:sz="0" w:space="0" w:color="auto"/>
                <w:right w:val="none" w:sz="0" w:space="0" w:color="auto"/>
              </w:divBdr>
              <w:divsChild>
                <w:div w:id="1166743721">
                  <w:marLeft w:val="0"/>
                  <w:marRight w:val="0"/>
                  <w:marTop w:val="0"/>
                  <w:marBottom w:val="0"/>
                  <w:divBdr>
                    <w:top w:val="none" w:sz="0" w:space="0" w:color="auto"/>
                    <w:left w:val="none" w:sz="0" w:space="0" w:color="auto"/>
                    <w:bottom w:val="none" w:sz="0" w:space="0" w:color="auto"/>
                    <w:right w:val="none" w:sz="0" w:space="0" w:color="auto"/>
                  </w:divBdr>
                </w:div>
              </w:divsChild>
            </w:div>
            <w:div w:id="371151813">
              <w:marLeft w:val="0"/>
              <w:marRight w:val="0"/>
              <w:marTop w:val="0"/>
              <w:marBottom w:val="0"/>
              <w:divBdr>
                <w:top w:val="none" w:sz="0" w:space="0" w:color="auto"/>
                <w:left w:val="none" w:sz="0" w:space="0" w:color="auto"/>
                <w:bottom w:val="none" w:sz="0" w:space="0" w:color="auto"/>
                <w:right w:val="none" w:sz="0" w:space="0" w:color="auto"/>
              </w:divBdr>
              <w:divsChild>
                <w:div w:id="1080634725">
                  <w:marLeft w:val="0"/>
                  <w:marRight w:val="0"/>
                  <w:marTop w:val="0"/>
                  <w:marBottom w:val="0"/>
                  <w:divBdr>
                    <w:top w:val="none" w:sz="0" w:space="0" w:color="auto"/>
                    <w:left w:val="none" w:sz="0" w:space="0" w:color="auto"/>
                    <w:bottom w:val="none" w:sz="0" w:space="0" w:color="auto"/>
                    <w:right w:val="none" w:sz="0" w:space="0" w:color="auto"/>
                  </w:divBdr>
                </w:div>
              </w:divsChild>
            </w:div>
            <w:div w:id="590431112">
              <w:marLeft w:val="0"/>
              <w:marRight w:val="0"/>
              <w:marTop w:val="0"/>
              <w:marBottom w:val="0"/>
              <w:divBdr>
                <w:top w:val="none" w:sz="0" w:space="0" w:color="auto"/>
                <w:left w:val="none" w:sz="0" w:space="0" w:color="auto"/>
                <w:bottom w:val="none" w:sz="0" w:space="0" w:color="auto"/>
                <w:right w:val="none" w:sz="0" w:space="0" w:color="auto"/>
              </w:divBdr>
              <w:divsChild>
                <w:div w:id="1494761417">
                  <w:marLeft w:val="0"/>
                  <w:marRight w:val="0"/>
                  <w:marTop w:val="0"/>
                  <w:marBottom w:val="0"/>
                  <w:divBdr>
                    <w:top w:val="none" w:sz="0" w:space="0" w:color="auto"/>
                    <w:left w:val="none" w:sz="0" w:space="0" w:color="auto"/>
                    <w:bottom w:val="none" w:sz="0" w:space="0" w:color="auto"/>
                    <w:right w:val="none" w:sz="0" w:space="0" w:color="auto"/>
                  </w:divBdr>
                </w:div>
              </w:divsChild>
            </w:div>
            <w:div w:id="1255092356">
              <w:marLeft w:val="0"/>
              <w:marRight w:val="0"/>
              <w:marTop w:val="0"/>
              <w:marBottom w:val="0"/>
              <w:divBdr>
                <w:top w:val="none" w:sz="0" w:space="0" w:color="auto"/>
                <w:left w:val="none" w:sz="0" w:space="0" w:color="auto"/>
                <w:bottom w:val="none" w:sz="0" w:space="0" w:color="auto"/>
                <w:right w:val="none" w:sz="0" w:space="0" w:color="auto"/>
              </w:divBdr>
              <w:divsChild>
                <w:div w:id="1205681055">
                  <w:marLeft w:val="0"/>
                  <w:marRight w:val="0"/>
                  <w:marTop w:val="0"/>
                  <w:marBottom w:val="0"/>
                  <w:divBdr>
                    <w:top w:val="none" w:sz="0" w:space="0" w:color="auto"/>
                    <w:left w:val="none" w:sz="0" w:space="0" w:color="auto"/>
                    <w:bottom w:val="none" w:sz="0" w:space="0" w:color="auto"/>
                    <w:right w:val="none" w:sz="0" w:space="0" w:color="auto"/>
                  </w:divBdr>
                </w:div>
              </w:divsChild>
            </w:div>
            <w:div w:id="684215589">
              <w:marLeft w:val="0"/>
              <w:marRight w:val="0"/>
              <w:marTop w:val="0"/>
              <w:marBottom w:val="0"/>
              <w:divBdr>
                <w:top w:val="none" w:sz="0" w:space="0" w:color="auto"/>
                <w:left w:val="none" w:sz="0" w:space="0" w:color="auto"/>
                <w:bottom w:val="none" w:sz="0" w:space="0" w:color="auto"/>
                <w:right w:val="none" w:sz="0" w:space="0" w:color="auto"/>
              </w:divBdr>
              <w:divsChild>
                <w:div w:id="1311203806">
                  <w:marLeft w:val="0"/>
                  <w:marRight w:val="0"/>
                  <w:marTop w:val="0"/>
                  <w:marBottom w:val="0"/>
                  <w:divBdr>
                    <w:top w:val="none" w:sz="0" w:space="0" w:color="auto"/>
                    <w:left w:val="none" w:sz="0" w:space="0" w:color="auto"/>
                    <w:bottom w:val="none" w:sz="0" w:space="0" w:color="auto"/>
                    <w:right w:val="none" w:sz="0" w:space="0" w:color="auto"/>
                  </w:divBdr>
                </w:div>
              </w:divsChild>
            </w:div>
            <w:div w:id="703598316">
              <w:marLeft w:val="0"/>
              <w:marRight w:val="0"/>
              <w:marTop w:val="0"/>
              <w:marBottom w:val="0"/>
              <w:divBdr>
                <w:top w:val="none" w:sz="0" w:space="0" w:color="auto"/>
                <w:left w:val="none" w:sz="0" w:space="0" w:color="auto"/>
                <w:bottom w:val="none" w:sz="0" w:space="0" w:color="auto"/>
                <w:right w:val="none" w:sz="0" w:space="0" w:color="auto"/>
              </w:divBdr>
              <w:divsChild>
                <w:div w:id="373968839">
                  <w:marLeft w:val="0"/>
                  <w:marRight w:val="0"/>
                  <w:marTop w:val="0"/>
                  <w:marBottom w:val="0"/>
                  <w:divBdr>
                    <w:top w:val="none" w:sz="0" w:space="0" w:color="auto"/>
                    <w:left w:val="none" w:sz="0" w:space="0" w:color="auto"/>
                    <w:bottom w:val="none" w:sz="0" w:space="0" w:color="auto"/>
                    <w:right w:val="none" w:sz="0" w:space="0" w:color="auto"/>
                  </w:divBdr>
                </w:div>
              </w:divsChild>
            </w:div>
            <w:div w:id="57944939">
              <w:marLeft w:val="0"/>
              <w:marRight w:val="0"/>
              <w:marTop w:val="0"/>
              <w:marBottom w:val="0"/>
              <w:divBdr>
                <w:top w:val="none" w:sz="0" w:space="0" w:color="auto"/>
                <w:left w:val="none" w:sz="0" w:space="0" w:color="auto"/>
                <w:bottom w:val="none" w:sz="0" w:space="0" w:color="auto"/>
                <w:right w:val="none" w:sz="0" w:space="0" w:color="auto"/>
              </w:divBdr>
              <w:divsChild>
                <w:div w:id="169415601">
                  <w:marLeft w:val="0"/>
                  <w:marRight w:val="0"/>
                  <w:marTop w:val="0"/>
                  <w:marBottom w:val="0"/>
                  <w:divBdr>
                    <w:top w:val="none" w:sz="0" w:space="0" w:color="auto"/>
                    <w:left w:val="none" w:sz="0" w:space="0" w:color="auto"/>
                    <w:bottom w:val="none" w:sz="0" w:space="0" w:color="auto"/>
                    <w:right w:val="none" w:sz="0" w:space="0" w:color="auto"/>
                  </w:divBdr>
                </w:div>
              </w:divsChild>
            </w:div>
            <w:div w:id="537670412">
              <w:marLeft w:val="0"/>
              <w:marRight w:val="0"/>
              <w:marTop w:val="0"/>
              <w:marBottom w:val="0"/>
              <w:divBdr>
                <w:top w:val="none" w:sz="0" w:space="0" w:color="auto"/>
                <w:left w:val="none" w:sz="0" w:space="0" w:color="auto"/>
                <w:bottom w:val="none" w:sz="0" w:space="0" w:color="auto"/>
                <w:right w:val="none" w:sz="0" w:space="0" w:color="auto"/>
              </w:divBdr>
              <w:divsChild>
                <w:div w:id="1020398150">
                  <w:marLeft w:val="0"/>
                  <w:marRight w:val="0"/>
                  <w:marTop w:val="0"/>
                  <w:marBottom w:val="0"/>
                  <w:divBdr>
                    <w:top w:val="none" w:sz="0" w:space="0" w:color="auto"/>
                    <w:left w:val="none" w:sz="0" w:space="0" w:color="auto"/>
                    <w:bottom w:val="none" w:sz="0" w:space="0" w:color="auto"/>
                    <w:right w:val="none" w:sz="0" w:space="0" w:color="auto"/>
                  </w:divBdr>
                </w:div>
              </w:divsChild>
            </w:div>
            <w:div w:id="1396004819">
              <w:marLeft w:val="0"/>
              <w:marRight w:val="0"/>
              <w:marTop w:val="0"/>
              <w:marBottom w:val="0"/>
              <w:divBdr>
                <w:top w:val="none" w:sz="0" w:space="0" w:color="auto"/>
                <w:left w:val="none" w:sz="0" w:space="0" w:color="auto"/>
                <w:bottom w:val="none" w:sz="0" w:space="0" w:color="auto"/>
                <w:right w:val="none" w:sz="0" w:space="0" w:color="auto"/>
              </w:divBdr>
              <w:divsChild>
                <w:div w:id="1746103803">
                  <w:marLeft w:val="0"/>
                  <w:marRight w:val="0"/>
                  <w:marTop w:val="0"/>
                  <w:marBottom w:val="0"/>
                  <w:divBdr>
                    <w:top w:val="none" w:sz="0" w:space="0" w:color="auto"/>
                    <w:left w:val="none" w:sz="0" w:space="0" w:color="auto"/>
                    <w:bottom w:val="none" w:sz="0" w:space="0" w:color="auto"/>
                    <w:right w:val="none" w:sz="0" w:space="0" w:color="auto"/>
                  </w:divBdr>
                </w:div>
              </w:divsChild>
            </w:div>
            <w:div w:id="1766151780">
              <w:marLeft w:val="0"/>
              <w:marRight w:val="0"/>
              <w:marTop w:val="0"/>
              <w:marBottom w:val="0"/>
              <w:divBdr>
                <w:top w:val="none" w:sz="0" w:space="0" w:color="auto"/>
                <w:left w:val="none" w:sz="0" w:space="0" w:color="auto"/>
                <w:bottom w:val="none" w:sz="0" w:space="0" w:color="auto"/>
                <w:right w:val="none" w:sz="0" w:space="0" w:color="auto"/>
              </w:divBdr>
              <w:divsChild>
                <w:div w:id="1560820169">
                  <w:marLeft w:val="0"/>
                  <w:marRight w:val="0"/>
                  <w:marTop w:val="0"/>
                  <w:marBottom w:val="0"/>
                  <w:divBdr>
                    <w:top w:val="none" w:sz="0" w:space="0" w:color="auto"/>
                    <w:left w:val="none" w:sz="0" w:space="0" w:color="auto"/>
                    <w:bottom w:val="none" w:sz="0" w:space="0" w:color="auto"/>
                    <w:right w:val="none" w:sz="0" w:space="0" w:color="auto"/>
                  </w:divBdr>
                </w:div>
              </w:divsChild>
            </w:div>
            <w:div w:id="869882291">
              <w:marLeft w:val="0"/>
              <w:marRight w:val="0"/>
              <w:marTop w:val="0"/>
              <w:marBottom w:val="0"/>
              <w:divBdr>
                <w:top w:val="none" w:sz="0" w:space="0" w:color="auto"/>
                <w:left w:val="none" w:sz="0" w:space="0" w:color="auto"/>
                <w:bottom w:val="none" w:sz="0" w:space="0" w:color="auto"/>
                <w:right w:val="none" w:sz="0" w:space="0" w:color="auto"/>
              </w:divBdr>
              <w:divsChild>
                <w:div w:id="1589535022">
                  <w:marLeft w:val="0"/>
                  <w:marRight w:val="0"/>
                  <w:marTop w:val="0"/>
                  <w:marBottom w:val="0"/>
                  <w:divBdr>
                    <w:top w:val="none" w:sz="0" w:space="0" w:color="auto"/>
                    <w:left w:val="none" w:sz="0" w:space="0" w:color="auto"/>
                    <w:bottom w:val="none" w:sz="0" w:space="0" w:color="auto"/>
                    <w:right w:val="none" w:sz="0" w:space="0" w:color="auto"/>
                  </w:divBdr>
                </w:div>
              </w:divsChild>
            </w:div>
            <w:div w:id="479735277">
              <w:marLeft w:val="0"/>
              <w:marRight w:val="0"/>
              <w:marTop w:val="0"/>
              <w:marBottom w:val="0"/>
              <w:divBdr>
                <w:top w:val="none" w:sz="0" w:space="0" w:color="auto"/>
                <w:left w:val="none" w:sz="0" w:space="0" w:color="auto"/>
                <w:bottom w:val="none" w:sz="0" w:space="0" w:color="auto"/>
                <w:right w:val="none" w:sz="0" w:space="0" w:color="auto"/>
              </w:divBdr>
              <w:divsChild>
                <w:div w:id="1075710664">
                  <w:marLeft w:val="0"/>
                  <w:marRight w:val="0"/>
                  <w:marTop w:val="0"/>
                  <w:marBottom w:val="0"/>
                  <w:divBdr>
                    <w:top w:val="none" w:sz="0" w:space="0" w:color="auto"/>
                    <w:left w:val="none" w:sz="0" w:space="0" w:color="auto"/>
                    <w:bottom w:val="none" w:sz="0" w:space="0" w:color="auto"/>
                    <w:right w:val="none" w:sz="0" w:space="0" w:color="auto"/>
                  </w:divBdr>
                </w:div>
              </w:divsChild>
            </w:div>
            <w:div w:id="890457415">
              <w:marLeft w:val="0"/>
              <w:marRight w:val="0"/>
              <w:marTop w:val="0"/>
              <w:marBottom w:val="0"/>
              <w:divBdr>
                <w:top w:val="none" w:sz="0" w:space="0" w:color="auto"/>
                <w:left w:val="none" w:sz="0" w:space="0" w:color="auto"/>
                <w:bottom w:val="none" w:sz="0" w:space="0" w:color="auto"/>
                <w:right w:val="none" w:sz="0" w:space="0" w:color="auto"/>
              </w:divBdr>
              <w:divsChild>
                <w:div w:id="2007633872">
                  <w:marLeft w:val="0"/>
                  <w:marRight w:val="0"/>
                  <w:marTop w:val="0"/>
                  <w:marBottom w:val="0"/>
                  <w:divBdr>
                    <w:top w:val="none" w:sz="0" w:space="0" w:color="auto"/>
                    <w:left w:val="none" w:sz="0" w:space="0" w:color="auto"/>
                    <w:bottom w:val="none" w:sz="0" w:space="0" w:color="auto"/>
                    <w:right w:val="none" w:sz="0" w:space="0" w:color="auto"/>
                  </w:divBdr>
                </w:div>
              </w:divsChild>
            </w:div>
            <w:div w:id="1336420809">
              <w:marLeft w:val="0"/>
              <w:marRight w:val="0"/>
              <w:marTop w:val="0"/>
              <w:marBottom w:val="0"/>
              <w:divBdr>
                <w:top w:val="none" w:sz="0" w:space="0" w:color="auto"/>
                <w:left w:val="none" w:sz="0" w:space="0" w:color="auto"/>
                <w:bottom w:val="none" w:sz="0" w:space="0" w:color="auto"/>
                <w:right w:val="none" w:sz="0" w:space="0" w:color="auto"/>
              </w:divBdr>
              <w:divsChild>
                <w:div w:id="856499531">
                  <w:marLeft w:val="0"/>
                  <w:marRight w:val="0"/>
                  <w:marTop w:val="0"/>
                  <w:marBottom w:val="0"/>
                  <w:divBdr>
                    <w:top w:val="none" w:sz="0" w:space="0" w:color="auto"/>
                    <w:left w:val="none" w:sz="0" w:space="0" w:color="auto"/>
                    <w:bottom w:val="none" w:sz="0" w:space="0" w:color="auto"/>
                    <w:right w:val="none" w:sz="0" w:space="0" w:color="auto"/>
                  </w:divBdr>
                </w:div>
              </w:divsChild>
            </w:div>
            <w:div w:id="1633092179">
              <w:marLeft w:val="0"/>
              <w:marRight w:val="0"/>
              <w:marTop w:val="0"/>
              <w:marBottom w:val="0"/>
              <w:divBdr>
                <w:top w:val="none" w:sz="0" w:space="0" w:color="auto"/>
                <w:left w:val="none" w:sz="0" w:space="0" w:color="auto"/>
                <w:bottom w:val="none" w:sz="0" w:space="0" w:color="auto"/>
                <w:right w:val="none" w:sz="0" w:space="0" w:color="auto"/>
              </w:divBdr>
              <w:divsChild>
                <w:div w:id="419106166">
                  <w:marLeft w:val="0"/>
                  <w:marRight w:val="0"/>
                  <w:marTop w:val="0"/>
                  <w:marBottom w:val="0"/>
                  <w:divBdr>
                    <w:top w:val="none" w:sz="0" w:space="0" w:color="auto"/>
                    <w:left w:val="none" w:sz="0" w:space="0" w:color="auto"/>
                    <w:bottom w:val="none" w:sz="0" w:space="0" w:color="auto"/>
                    <w:right w:val="none" w:sz="0" w:space="0" w:color="auto"/>
                  </w:divBdr>
                </w:div>
              </w:divsChild>
            </w:div>
            <w:div w:id="902300738">
              <w:marLeft w:val="0"/>
              <w:marRight w:val="0"/>
              <w:marTop w:val="0"/>
              <w:marBottom w:val="0"/>
              <w:divBdr>
                <w:top w:val="none" w:sz="0" w:space="0" w:color="auto"/>
                <w:left w:val="none" w:sz="0" w:space="0" w:color="auto"/>
                <w:bottom w:val="none" w:sz="0" w:space="0" w:color="auto"/>
                <w:right w:val="none" w:sz="0" w:space="0" w:color="auto"/>
              </w:divBdr>
              <w:divsChild>
                <w:div w:id="870654943">
                  <w:marLeft w:val="0"/>
                  <w:marRight w:val="0"/>
                  <w:marTop w:val="0"/>
                  <w:marBottom w:val="0"/>
                  <w:divBdr>
                    <w:top w:val="none" w:sz="0" w:space="0" w:color="auto"/>
                    <w:left w:val="none" w:sz="0" w:space="0" w:color="auto"/>
                    <w:bottom w:val="none" w:sz="0" w:space="0" w:color="auto"/>
                    <w:right w:val="none" w:sz="0" w:space="0" w:color="auto"/>
                  </w:divBdr>
                </w:div>
              </w:divsChild>
            </w:div>
            <w:div w:id="1337999131">
              <w:marLeft w:val="0"/>
              <w:marRight w:val="0"/>
              <w:marTop w:val="0"/>
              <w:marBottom w:val="0"/>
              <w:divBdr>
                <w:top w:val="none" w:sz="0" w:space="0" w:color="auto"/>
                <w:left w:val="none" w:sz="0" w:space="0" w:color="auto"/>
                <w:bottom w:val="none" w:sz="0" w:space="0" w:color="auto"/>
                <w:right w:val="none" w:sz="0" w:space="0" w:color="auto"/>
              </w:divBdr>
              <w:divsChild>
                <w:div w:id="1674802189">
                  <w:marLeft w:val="0"/>
                  <w:marRight w:val="0"/>
                  <w:marTop w:val="0"/>
                  <w:marBottom w:val="0"/>
                  <w:divBdr>
                    <w:top w:val="none" w:sz="0" w:space="0" w:color="auto"/>
                    <w:left w:val="none" w:sz="0" w:space="0" w:color="auto"/>
                    <w:bottom w:val="none" w:sz="0" w:space="0" w:color="auto"/>
                    <w:right w:val="none" w:sz="0" w:space="0" w:color="auto"/>
                  </w:divBdr>
                </w:div>
              </w:divsChild>
            </w:div>
            <w:div w:id="420024617">
              <w:marLeft w:val="0"/>
              <w:marRight w:val="0"/>
              <w:marTop w:val="0"/>
              <w:marBottom w:val="0"/>
              <w:divBdr>
                <w:top w:val="none" w:sz="0" w:space="0" w:color="auto"/>
                <w:left w:val="none" w:sz="0" w:space="0" w:color="auto"/>
                <w:bottom w:val="none" w:sz="0" w:space="0" w:color="auto"/>
                <w:right w:val="none" w:sz="0" w:space="0" w:color="auto"/>
              </w:divBdr>
              <w:divsChild>
                <w:div w:id="5519261">
                  <w:marLeft w:val="0"/>
                  <w:marRight w:val="0"/>
                  <w:marTop w:val="0"/>
                  <w:marBottom w:val="0"/>
                  <w:divBdr>
                    <w:top w:val="none" w:sz="0" w:space="0" w:color="auto"/>
                    <w:left w:val="none" w:sz="0" w:space="0" w:color="auto"/>
                    <w:bottom w:val="none" w:sz="0" w:space="0" w:color="auto"/>
                    <w:right w:val="none" w:sz="0" w:space="0" w:color="auto"/>
                  </w:divBdr>
                </w:div>
              </w:divsChild>
            </w:div>
            <w:div w:id="1656105406">
              <w:marLeft w:val="0"/>
              <w:marRight w:val="0"/>
              <w:marTop w:val="0"/>
              <w:marBottom w:val="0"/>
              <w:divBdr>
                <w:top w:val="none" w:sz="0" w:space="0" w:color="auto"/>
                <w:left w:val="none" w:sz="0" w:space="0" w:color="auto"/>
                <w:bottom w:val="none" w:sz="0" w:space="0" w:color="auto"/>
                <w:right w:val="none" w:sz="0" w:space="0" w:color="auto"/>
              </w:divBdr>
              <w:divsChild>
                <w:div w:id="1858928999">
                  <w:marLeft w:val="0"/>
                  <w:marRight w:val="0"/>
                  <w:marTop w:val="0"/>
                  <w:marBottom w:val="0"/>
                  <w:divBdr>
                    <w:top w:val="none" w:sz="0" w:space="0" w:color="auto"/>
                    <w:left w:val="none" w:sz="0" w:space="0" w:color="auto"/>
                    <w:bottom w:val="none" w:sz="0" w:space="0" w:color="auto"/>
                    <w:right w:val="none" w:sz="0" w:space="0" w:color="auto"/>
                  </w:divBdr>
                </w:div>
              </w:divsChild>
            </w:div>
            <w:div w:id="935941504">
              <w:marLeft w:val="0"/>
              <w:marRight w:val="0"/>
              <w:marTop w:val="0"/>
              <w:marBottom w:val="0"/>
              <w:divBdr>
                <w:top w:val="none" w:sz="0" w:space="0" w:color="auto"/>
                <w:left w:val="none" w:sz="0" w:space="0" w:color="auto"/>
                <w:bottom w:val="none" w:sz="0" w:space="0" w:color="auto"/>
                <w:right w:val="none" w:sz="0" w:space="0" w:color="auto"/>
              </w:divBdr>
              <w:divsChild>
                <w:div w:id="2050374625">
                  <w:marLeft w:val="0"/>
                  <w:marRight w:val="0"/>
                  <w:marTop w:val="0"/>
                  <w:marBottom w:val="0"/>
                  <w:divBdr>
                    <w:top w:val="none" w:sz="0" w:space="0" w:color="auto"/>
                    <w:left w:val="none" w:sz="0" w:space="0" w:color="auto"/>
                    <w:bottom w:val="none" w:sz="0" w:space="0" w:color="auto"/>
                    <w:right w:val="none" w:sz="0" w:space="0" w:color="auto"/>
                  </w:divBdr>
                </w:div>
              </w:divsChild>
            </w:div>
            <w:div w:id="1329208052">
              <w:marLeft w:val="0"/>
              <w:marRight w:val="0"/>
              <w:marTop w:val="0"/>
              <w:marBottom w:val="0"/>
              <w:divBdr>
                <w:top w:val="none" w:sz="0" w:space="0" w:color="auto"/>
                <w:left w:val="none" w:sz="0" w:space="0" w:color="auto"/>
                <w:bottom w:val="none" w:sz="0" w:space="0" w:color="auto"/>
                <w:right w:val="none" w:sz="0" w:space="0" w:color="auto"/>
              </w:divBdr>
              <w:divsChild>
                <w:div w:id="667441053">
                  <w:marLeft w:val="0"/>
                  <w:marRight w:val="0"/>
                  <w:marTop w:val="0"/>
                  <w:marBottom w:val="0"/>
                  <w:divBdr>
                    <w:top w:val="none" w:sz="0" w:space="0" w:color="auto"/>
                    <w:left w:val="none" w:sz="0" w:space="0" w:color="auto"/>
                    <w:bottom w:val="none" w:sz="0" w:space="0" w:color="auto"/>
                    <w:right w:val="none" w:sz="0" w:space="0" w:color="auto"/>
                  </w:divBdr>
                </w:div>
              </w:divsChild>
            </w:div>
            <w:div w:id="1178495707">
              <w:marLeft w:val="0"/>
              <w:marRight w:val="0"/>
              <w:marTop w:val="0"/>
              <w:marBottom w:val="0"/>
              <w:divBdr>
                <w:top w:val="none" w:sz="0" w:space="0" w:color="auto"/>
                <w:left w:val="none" w:sz="0" w:space="0" w:color="auto"/>
                <w:bottom w:val="none" w:sz="0" w:space="0" w:color="auto"/>
                <w:right w:val="none" w:sz="0" w:space="0" w:color="auto"/>
              </w:divBdr>
              <w:divsChild>
                <w:div w:id="394163844">
                  <w:marLeft w:val="0"/>
                  <w:marRight w:val="0"/>
                  <w:marTop w:val="0"/>
                  <w:marBottom w:val="0"/>
                  <w:divBdr>
                    <w:top w:val="none" w:sz="0" w:space="0" w:color="auto"/>
                    <w:left w:val="none" w:sz="0" w:space="0" w:color="auto"/>
                    <w:bottom w:val="none" w:sz="0" w:space="0" w:color="auto"/>
                    <w:right w:val="none" w:sz="0" w:space="0" w:color="auto"/>
                  </w:divBdr>
                </w:div>
              </w:divsChild>
            </w:div>
            <w:div w:id="1827472451">
              <w:marLeft w:val="0"/>
              <w:marRight w:val="0"/>
              <w:marTop w:val="0"/>
              <w:marBottom w:val="0"/>
              <w:divBdr>
                <w:top w:val="none" w:sz="0" w:space="0" w:color="auto"/>
                <w:left w:val="none" w:sz="0" w:space="0" w:color="auto"/>
                <w:bottom w:val="none" w:sz="0" w:space="0" w:color="auto"/>
                <w:right w:val="none" w:sz="0" w:space="0" w:color="auto"/>
              </w:divBdr>
              <w:divsChild>
                <w:div w:id="33820028">
                  <w:marLeft w:val="0"/>
                  <w:marRight w:val="0"/>
                  <w:marTop w:val="0"/>
                  <w:marBottom w:val="0"/>
                  <w:divBdr>
                    <w:top w:val="none" w:sz="0" w:space="0" w:color="auto"/>
                    <w:left w:val="none" w:sz="0" w:space="0" w:color="auto"/>
                    <w:bottom w:val="none" w:sz="0" w:space="0" w:color="auto"/>
                    <w:right w:val="none" w:sz="0" w:space="0" w:color="auto"/>
                  </w:divBdr>
                </w:div>
              </w:divsChild>
            </w:div>
            <w:div w:id="764154705">
              <w:marLeft w:val="0"/>
              <w:marRight w:val="0"/>
              <w:marTop w:val="0"/>
              <w:marBottom w:val="0"/>
              <w:divBdr>
                <w:top w:val="none" w:sz="0" w:space="0" w:color="auto"/>
                <w:left w:val="none" w:sz="0" w:space="0" w:color="auto"/>
                <w:bottom w:val="none" w:sz="0" w:space="0" w:color="auto"/>
                <w:right w:val="none" w:sz="0" w:space="0" w:color="auto"/>
              </w:divBdr>
              <w:divsChild>
                <w:div w:id="105926536">
                  <w:marLeft w:val="0"/>
                  <w:marRight w:val="0"/>
                  <w:marTop w:val="0"/>
                  <w:marBottom w:val="0"/>
                  <w:divBdr>
                    <w:top w:val="none" w:sz="0" w:space="0" w:color="auto"/>
                    <w:left w:val="none" w:sz="0" w:space="0" w:color="auto"/>
                    <w:bottom w:val="none" w:sz="0" w:space="0" w:color="auto"/>
                    <w:right w:val="none" w:sz="0" w:space="0" w:color="auto"/>
                  </w:divBdr>
                </w:div>
              </w:divsChild>
            </w:div>
            <w:div w:id="149256206">
              <w:marLeft w:val="0"/>
              <w:marRight w:val="0"/>
              <w:marTop w:val="0"/>
              <w:marBottom w:val="0"/>
              <w:divBdr>
                <w:top w:val="none" w:sz="0" w:space="0" w:color="auto"/>
                <w:left w:val="none" w:sz="0" w:space="0" w:color="auto"/>
                <w:bottom w:val="none" w:sz="0" w:space="0" w:color="auto"/>
                <w:right w:val="none" w:sz="0" w:space="0" w:color="auto"/>
              </w:divBdr>
              <w:divsChild>
                <w:div w:id="459232075">
                  <w:marLeft w:val="0"/>
                  <w:marRight w:val="0"/>
                  <w:marTop w:val="0"/>
                  <w:marBottom w:val="0"/>
                  <w:divBdr>
                    <w:top w:val="none" w:sz="0" w:space="0" w:color="auto"/>
                    <w:left w:val="none" w:sz="0" w:space="0" w:color="auto"/>
                    <w:bottom w:val="none" w:sz="0" w:space="0" w:color="auto"/>
                    <w:right w:val="none" w:sz="0" w:space="0" w:color="auto"/>
                  </w:divBdr>
                </w:div>
              </w:divsChild>
            </w:div>
            <w:div w:id="605191666">
              <w:marLeft w:val="0"/>
              <w:marRight w:val="0"/>
              <w:marTop w:val="0"/>
              <w:marBottom w:val="0"/>
              <w:divBdr>
                <w:top w:val="none" w:sz="0" w:space="0" w:color="auto"/>
                <w:left w:val="none" w:sz="0" w:space="0" w:color="auto"/>
                <w:bottom w:val="none" w:sz="0" w:space="0" w:color="auto"/>
                <w:right w:val="none" w:sz="0" w:space="0" w:color="auto"/>
              </w:divBdr>
              <w:divsChild>
                <w:div w:id="1586920961">
                  <w:marLeft w:val="0"/>
                  <w:marRight w:val="0"/>
                  <w:marTop w:val="0"/>
                  <w:marBottom w:val="0"/>
                  <w:divBdr>
                    <w:top w:val="none" w:sz="0" w:space="0" w:color="auto"/>
                    <w:left w:val="none" w:sz="0" w:space="0" w:color="auto"/>
                    <w:bottom w:val="none" w:sz="0" w:space="0" w:color="auto"/>
                    <w:right w:val="none" w:sz="0" w:space="0" w:color="auto"/>
                  </w:divBdr>
                </w:div>
              </w:divsChild>
            </w:div>
            <w:div w:id="2120564006">
              <w:marLeft w:val="0"/>
              <w:marRight w:val="0"/>
              <w:marTop w:val="0"/>
              <w:marBottom w:val="0"/>
              <w:divBdr>
                <w:top w:val="none" w:sz="0" w:space="0" w:color="auto"/>
                <w:left w:val="none" w:sz="0" w:space="0" w:color="auto"/>
                <w:bottom w:val="none" w:sz="0" w:space="0" w:color="auto"/>
                <w:right w:val="none" w:sz="0" w:space="0" w:color="auto"/>
              </w:divBdr>
              <w:divsChild>
                <w:div w:id="1568346580">
                  <w:marLeft w:val="0"/>
                  <w:marRight w:val="0"/>
                  <w:marTop w:val="0"/>
                  <w:marBottom w:val="0"/>
                  <w:divBdr>
                    <w:top w:val="none" w:sz="0" w:space="0" w:color="auto"/>
                    <w:left w:val="none" w:sz="0" w:space="0" w:color="auto"/>
                    <w:bottom w:val="none" w:sz="0" w:space="0" w:color="auto"/>
                    <w:right w:val="none" w:sz="0" w:space="0" w:color="auto"/>
                  </w:divBdr>
                </w:div>
              </w:divsChild>
            </w:div>
            <w:div w:id="341325772">
              <w:marLeft w:val="0"/>
              <w:marRight w:val="0"/>
              <w:marTop w:val="0"/>
              <w:marBottom w:val="0"/>
              <w:divBdr>
                <w:top w:val="none" w:sz="0" w:space="0" w:color="auto"/>
                <w:left w:val="none" w:sz="0" w:space="0" w:color="auto"/>
                <w:bottom w:val="none" w:sz="0" w:space="0" w:color="auto"/>
                <w:right w:val="none" w:sz="0" w:space="0" w:color="auto"/>
              </w:divBdr>
              <w:divsChild>
                <w:div w:id="1973055279">
                  <w:marLeft w:val="0"/>
                  <w:marRight w:val="0"/>
                  <w:marTop w:val="0"/>
                  <w:marBottom w:val="0"/>
                  <w:divBdr>
                    <w:top w:val="none" w:sz="0" w:space="0" w:color="auto"/>
                    <w:left w:val="none" w:sz="0" w:space="0" w:color="auto"/>
                    <w:bottom w:val="none" w:sz="0" w:space="0" w:color="auto"/>
                    <w:right w:val="none" w:sz="0" w:space="0" w:color="auto"/>
                  </w:divBdr>
                </w:div>
              </w:divsChild>
            </w:div>
            <w:div w:id="1100023452">
              <w:marLeft w:val="0"/>
              <w:marRight w:val="0"/>
              <w:marTop w:val="0"/>
              <w:marBottom w:val="0"/>
              <w:divBdr>
                <w:top w:val="none" w:sz="0" w:space="0" w:color="auto"/>
                <w:left w:val="none" w:sz="0" w:space="0" w:color="auto"/>
                <w:bottom w:val="none" w:sz="0" w:space="0" w:color="auto"/>
                <w:right w:val="none" w:sz="0" w:space="0" w:color="auto"/>
              </w:divBdr>
              <w:divsChild>
                <w:div w:id="379789953">
                  <w:marLeft w:val="0"/>
                  <w:marRight w:val="0"/>
                  <w:marTop w:val="0"/>
                  <w:marBottom w:val="0"/>
                  <w:divBdr>
                    <w:top w:val="none" w:sz="0" w:space="0" w:color="auto"/>
                    <w:left w:val="none" w:sz="0" w:space="0" w:color="auto"/>
                    <w:bottom w:val="none" w:sz="0" w:space="0" w:color="auto"/>
                    <w:right w:val="none" w:sz="0" w:space="0" w:color="auto"/>
                  </w:divBdr>
                </w:div>
              </w:divsChild>
            </w:div>
            <w:div w:id="686561541">
              <w:marLeft w:val="0"/>
              <w:marRight w:val="0"/>
              <w:marTop w:val="0"/>
              <w:marBottom w:val="0"/>
              <w:divBdr>
                <w:top w:val="none" w:sz="0" w:space="0" w:color="auto"/>
                <w:left w:val="none" w:sz="0" w:space="0" w:color="auto"/>
                <w:bottom w:val="none" w:sz="0" w:space="0" w:color="auto"/>
                <w:right w:val="none" w:sz="0" w:space="0" w:color="auto"/>
              </w:divBdr>
              <w:divsChild>
                <w:div w:id="407384962">
                  <w:marLeft w:val="0"/>
                  <w:marRight w:val="0"/>
                  <w:marTop w:val="0"/>
                  <w:marBottom w:val="0"/>
                  <w:divBdr>
                    <w:top w:val="none" w:sz="0" w:space="0" w:color="auto"/>
                    <w:left w:val="none" w:sz="0" w:space="0" w:color="auto"/>
                    <w:bottom w:val="none" w:sz="0" w:space="0" w:color="auto"/>
                    <w:right w:val="none" w:sz="0" w:space="0" w:color="auto"/>
                  </w:divBdr>
                </w:div>
              </w:divsChild>
            </w:div>
            <w:div w:id="1172572541">
              <w:marLeft w:val="0"/>
              <w:marRight w:val="0"/>
              <w:marTop w:val="0"/>
              <w:marBottom w:val="0"/>
              <w:divBdr>
                <w:top w:val="none" w:sz="0" w:space="0" w:color="auto"/>
                <w:left w:val="none" w:sz="0" w:space="0" w:color="auto"/>
                <w:bottom w:val="none" w:sz="0" w:space="0" w:color="auto"/>
                <w:right w:val="none" w:sz="0" w:space="0" w:color="auto"/>
              </w:divBdr>
              <w:divsChild>
                <w:div w:id="206621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58243">
          <w:marLeft w:val="0"/>
          <w:marRight w:val="0"/>
          <w:marTop w:val="0"/>
          <w:marBottom w:val="0"/>
          <w:divBdr>
            <w:top w:val="none" w:sz="0" w:space="0" w:color="auto"/>
            <w:left w:val="none" w:sz="0" w:space="0" w:color="auto"/>
            <w:bottom w:val="none" w:sz="0" w:space="0" w:color="auto"/>
            <w:right w:val="none" w:sz="0" w:space="0" w:color="auto"/>
          </w:divBdr>
          <w:divsChild>
            <w:div w:id="70280154">
              <w:marLeft w:val="0"/>
              <w:marRight w:val="0"/>
              <w:marTop w:val="0"/>
              <w:marBottom w:val="0"/>
              <w:divBdr>
                <w:top w:val="none" w:sz="0" w:space="0" w:color="auto"/>
                <w:left w:val="none" w:sz="0" w:space="0" w:color="auto"/>
                <w:bottom w:val="none" w:sz="0" w:space="0" w:color="auto"/>
                <w:right w:val="none" w:sz="0" w:space="0" w:color="auto"/>
              </w:divBdr>
              <w:divsChild>
                <w:div w:id="1911033950">
                  <w:marLeft w:val="0"/>
                  <w:marRight w:val="0"/>
                  <w:marTop w:val="0"/>
                  <w:marBottom w:val="0"/>
                  <w:divBdr>
                    <w:top w:val="none" w:sz="0" w:space="0" w:color="auto"/>
                    <w:left w:val="none" w:sz="0" w:space="0" w:color="auto"/>
                    <w:bottom w:val="none" w:sz="0" w:space="0" w:color="auto"/>
                    <w:right w:val="none" w:sz="0" w:space="0" w:color="auto"/>
                  </w:divBdr>
                </w:div>
              </w:divsChild>
            </w:div>
            <w:div w:id="1245064272">
              <w:marLeft w:val="0"/>
              <w:marRight w:val="0"/>
              <w:marTop w:val="0"/>
              <w:marBottom w:val="0"/>
              <w:divBdr>
                <w:top w:val="none" w:sz="0" w:space="0" w:color="auto"/>
                <w:left w:val="none" w:sz="0" w:space="0" w:color="auto"/>
                <w:bottom w:val="none" w:sz="0" w:space="0" w:color="auto"/>
                <w:right w:val="none" w:sz="0" w:space="0" w:color="auto"/>
              </w:divBdr>
              <w:divsChild>
                <w:div w:id="281617359">
                  <w:marLeft w:val="0"/>
                  <w:marRight w:val="0"/>
                  <w:marTop w:val="0"/>
                  <w:marBottom w:val="0"/>
                  <w:divBdr>
                    <w:top w:val="none" w:sz="0" w:space="0" w:color="auto"/>
                    <w:left w:val="none" w:sz="0" w:space="0" w:color="auto"/>
                    <w:bottom w:val="none" w:sz="0" w:space="0" w:color="auto"/>
                    <w:right w:val="none" w:sz="0" w:space="0" w:color="auto"/>
                  </w:divBdr>
                </w:div>
              </w:divsChild>
            </w:div>
            <w:div w:id="587613517">
              <w:marLeft w:val="0"/>
              <w:marRight w:val="0"/>
              <w:marTop w:val="0"/>
              <w:marBottom w:val="0"/>
              <w:divBdr>
                <w:top w:val="none" w:sz="0" w:space="0" w:color="auto"/>
                <w:left w:val="none" w:sz="0" w:space="0" w:color="auto"/>
                <w:bottom w:val="none" w:sz="0" w:space="0" w:color="auto"/>
                <w:right w:val="none" w:sz="0" w:space="0" w:color="auto"/>
              </w:divBdr>
              <w:divsChild>
                <w:div w:id="45571130">
                  <w:marLeft w:val="0"/>
                  <w:marRight w:val="0"/>
                  <w:marTop w:val="0"/>
                  <w:marBottom w:val="0"/>
                  <w:divBdr>
                    <w:top w:val="none" w:sz="0" w:space="0" w:color="auto"/>
                    <w:left w:val="none" w:sz="0" w:space="0" w:color="auto"/>
                    <w:bottom w:val="none" w:sz="0" w:space="0" w:color="auto"/>
                    <w:right w:val="none" w:sz="0" w:space="0" w:color="auto"/>
                  </w:divBdr>
                </w:div>
                <w:div w:id="1179584250">
                  <w:marLeft w:val="0"/>
                  <w:marRight w:val="0"/>
                  <w:marTop w:val="0"/>
                  <w:marBottom w:val="0"/>
                  <w:divBdr>
                    <w:top w:val="none" w:sz="0" w:space="0" w:color="auto"/>
                    <w:left w:val="none" w:sz="0" w:space="0" w:color="auto"/>
                    <w:bottom w:val="none" w:sz="0" w:space="0" w:color="auto"/>
                    <w:right w:val="none" w:sz="0" w:space="0" w:color="auto"/>
                  </w:divBdr>
                </w:div>
              </w:divsChild>
            </w:div>
            <w:div w:id="1478650719">
              <w:marLeft w:val="0"/>
              <w:marRight w:val="0"/>
              <w:marTop w:val="0"/>
              <w:marBottom w:val="0"/>
              <w:divBdr>
                <w:top w:val="none" w:sz="0" w:space="0" w:color="auto"/>
                <w:left w:val="none" w:sz="0" w:space="0" w:color="auto"/>
                <w:bottom w:val="none" w:sz="0" w:space="0" w:color="auto"/>
                <w:right w:val="none" w:sz="0" w:space="0" w:color="auto"/>
              </w:divBdr>
              <w:divsChild>
                <w:div w:id="1401446329">
                  <w:marLeft w:val="0"/>
                  <w:marRight w:val="0"/>
                  <w:marTop w:val="0"/>
                  <w:marBottom w:val="0"/>
                  <w:divBdr>
                    <w:top w:val="none" w:sz="0" w:space="0" w:color="auto"/>
                    <w:left w:val="none" w:sz="0" w:space="0" w:color="auto"/>
                    <w:bottom w:val="none" w:sz="0" w:space="0" w:color="auto"/>
                    <w:right w:val="none" w:sz="0" w:space="0" w:color="auto"/>
                  </w:divBdr>
                </w:div>
              </w:divsChild>
            </w:div>
            <w:div w:id="1253199138">
              <w:marLeft w:val="0"/>
              <w:marRight w:val="0"/>
              <w:marTop w:val="0"/>
              <w:marBottom w:val="0"/>
              <w:divBdr>
                <w:top w:val="none" w:sz="0" w:space="0" w:color="auto"/>
                <w:left w:val="none" w:sz="0" w:space="0" w:color="auto"/>
                <w:bottom w:val="none" w:sz="0" w:space="0" w:color="auto"/>
                <w:right w:val="none" w:sz="0" w:space="0" w:color="auto"/>
              </w:divBdr>
              <w:divsChild>
                <w:div w:id="1228690056">
                  <w:marLeft w:val="0"/>
                  <w:marRight w:val="0"/>
                  <w:marTop w:val="0"/>
                  <w:marBottom w:val="0"/>
                  <w:divBdr>
                    <w:top w:val="none" w:sz="0" w:space="0" w:color="auto"/>
                    <w:left w:val="none" w:sz="0" w:space="0" w:color="auto"/>
                    <w:bottom w:val="none" w:sz="0" w:space="0" w:color="auto"/>
                    <w:right w:val="none" w:sz="0" w:space="0" w:color="auto"/>
                  </w:divBdr>
                </w:div>
              </w:divsChild>
            </w:div>
            <w:div w:id="1340504828">
              <w:marLeft w:val="0"/>
              <w:marRight w:val="0"/>
              <w:marTop w:val="0"/>
              <w:marBottom w:val="0"/>
              <w:divBdr>
                <w:top w:val="none" w:sz="0" w:space="0" w:color="auto"/>
                <w:left w:val="none" w:sz="0" w:space="0" w:color="auto"/>
                <w:bottom w:val="none" w:sz="0" w:space="0" w:color="auto"/>
                <w:right w:val="none" w:sz="0" w:space="0" w:color="auto"/>
              </w:divBdr>
              <w:divsChild>
                <w:div w:id="70598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962558">
          <w:marLeft w:val="0"/>
          <w:marRight w:val="0"/>
          <w:marTop w:val="0"/>
          <w:marBottom w:val="0"/>
          <w:divBdr>
            <w:top w:val="none" w:sz="0" w:space="0" w:color="auto"/>
            <w:left w:val="none" w:sz="0" w:space="0" w:color="auto"/>
            <w:bottom w:val="none" w:sz="0" w:space="0" w:color="auto"/>
            <w:right w:val="none" w:sz="0" w:space="0" w:color="auto"/>
          </w:divBdr>
          <w:divsChild>
            <w:div w:id="335618746">
              <w:marLeft w:val="0"/>
              <w:marRight w:val="0"/>
              <w:marTop w:val="0"/>
              <w:marBottom w:val="0"/>
              <w:divBdr>
                <w:top w:val="none" w:sz="0" w:space="0" w:color="auto"/>
                <w:left w:val="none" w:sz="0" w:space="0" w:color="auto"/>
                <w:bottom w:val="none" w:sz="0" w:space="0" w:color="auto"/>
                <w:right w:val="none" w:sz="0" w:space="0" w:color="auto"/>
              </w:divBdr>
              <w:divsChild>
                <w:div w:id="2061243851">
                  <w:marLeft w:val="0"/>
                  <w:marRight w:val="0"/>
                  <w:marTop w:val="0"/>
                  <w:marBottom w:val="0"/>
                  <w:divBdr>
                    <w:top w:val="none" w:sz="0" w:space="0" w:color="auto"/>
                    <w:left w:val="none" w:sz="0" w:space="0" w:color="auto"/>
                    <w:bottom w:val="none" w:sz="0" w:space="0" w:color="auto"/>
                    <w:right w:val="none" w:sz="0" w:space="0" w:color="auto"/>
                  </w:divBdr>
                </w:div>
              </w:divsChild>
            </w:div>
            <w:div w:id="388456662">
              <w:marLeft w:val="0"/>
              <w:marRight w:val="0"/>
              <w:marTop w:val="0"/>
              <w:marBottom w:val="0"/>
              <w:divBdr>
                <w:top w:val="none" w:sz="0" w:space="0" w:color="auto"/>
                <w:left w:val="none" w:sz="0" w:space="0" w:color="auto"/>
                <w:bottom w:val="none" w:sz="0" w:space="0" w:color="auto"/>
                <w:right w:val="none" w:sz="0" w:space="0" w:color="auto"/>
              </w:divBdr>
              <w:divsChild>
                <w:div w:id="1524129506">
                  <w:marLeft w:val="0"/>
                  <w:marRight w:val="0"/>
                  <w:marTop w:val="0"/>
                  <w:marBottom w:val="0"/>
                  <w:divBdr>
                    <w:top w:val="none" w:sz="0" w:space="0" w:color="auto"/>
                    <w:left w:val="none" w:sz="0" w:space="0" w:color="auto"/>
                    <w:bottom w:val="none" w:sz="0" w:space="0" w:color="auto"/>
                    <w:right w:val="none" w:sz="0" w:space="0" w:color="auto"/>
                  </w:divBdr>
                </w:div>
              </w:divsChild>
            </w:div>
            <w:div w:id="2042708957">
              <w:marLeft w:val="0"/>
              <w:marRight w:val="0"/>
              <w:marTop w:val="0"/>
              <w:marBottom w:val="0"/>
              <w:divBdr>
                <w:top w:val="none" w:sz="0" w:space="0" w:color="auto"/>
                <w:left w:val="none" w:sz="0" w:space="0" w:color="auto"/>
                <w:bottom w:val="none" w:sz="0" w:space="0" w:color="auto"/>
                <w:right w:val="none" w:sz="0" w:space="0" w:color="auto"/>
              </w:divBdr>
              <w:divsChild>
                <w:div w:id="44866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179930">
          <w:marLeft w:val="0"/>
          <w:marRight w:val="0"/>
          <w:marTop w:val="0"/>
          <w:marBottom w:val="0"/>
          <w:divBdr>
            <w:top w:val="none" w:sz="0" w:space="0" w:color="auto"/>
            <w:left w:val="none" w:sz="0" w:space="0" w:color="auto"/>
            <w:bottom w:val="none" w:sz="0" w:space="0" w:color="auto"/>
            <w:right w:val="none" w:sz="0" w:space="0" w:color="auto"/>
          </w:divBdr>
          <w:divsChild>
            <w:div w:id="1371565986">
              <w:marLeft w:val="0"/>
              <w:marRight w:val="0"/>
              <w:marTop w:val="0"/>
              <w:marBottom w:val="0"/>
              <w:divBdr>
                <w:top w:val="none" w:sz="0" w:space="0" w:color="auto"/>
                <w:left w:val="none" w:sz="0" w:space="0" w:color="auto"/>
                <w:bottom w:val="none" w:sz="0" w:space="0" w:color="auto"/>
                <w:right w:val="none" w:sz="0" w:space="0" w:color="auto"/>
              </w:divBdr>
              <w:divsChild>
                <w:div w:id="58552710">
                  <w:marLeft w:val="0"/>
                  <w:marRight w:val="0"/>
                  <w:marTop w:val="0"/>
                  <w:marBottom w:val="0"/>
                  <w:divBdr>
                    <w:top w:val="none" w:sz="0" w:space="0" w:color="auto"/>
                    <w:left w:val="none" w:sz="0" w:space="0" w:color="auto"/>
                    <w:bottom w:val="none" w:sz="0" w:space="0" w:color="auto"/>
                    <w:right w:val="none" w:sz="0" w:space="0" w:color="auto"/>
                  </w:divBdr>
                </w:div>
              </w:divsChild>
            </w:div>
            <w:div w:id="55318204">
              <w:marLeft w:val="0"/>
              <w:marRight w:val="0"/>
              <w:marTop w:val="0"/>
              <w:marBottom w:val="0"/>
              <w:divBdr>
                <w:top w:val="none" w:sz="0" w:space="0" w:color="auto"/>
                <w:left w:val="none" w:sz="0" w:space="0" w:color="auto"/>
                <w:bottom w:val="none" w:sz="0" w:space="0" w:color="auto"/>
                <w:right w:val="none" w:sz="0" w:space="0" w:color="auto"/>
              </w:divBdr>
              <w:divsChild>
                <w:div w:id="1135220257">
                  <w:marLeft w:val="0"/>
                  <w:marRight w:val="0"/>
                  <w:marTop w:val="0"/>
                  <w:marBottom w:val="0"/>
                  <w:divBdr>
                    <w:top w:val="none" w:sz="0" w:space="0" w:color="auto"/>
                    <w:left w:val="none" w:sz="0" w:space="0" w:color="auto"/>
                    <w:bottom w:val="none" w:sz="0" w:space="0" w:color="auto"/>
                    <w:right w:val="none" w:sz="0" w:space="0" w:color="auto"/>
                  </w:divBdr>
                </w:div>
              </w:divsChild>
            </w:div>
            <w:div w:id="1787767649">
              <w:marLeft w:val="0"/>
              <w:marRight w:val="0"/>
              <w:marTop w:val="0"/>
              <w:marBottom w:val="0"/>
              <w:divBdr>
                <w:top w:val="none" w:sz="0" w:space="0" w:color="auto"/>
                <w:left w:val="none" w:sz="0" w:space="0" w:color="auto"/>
                <w:bottom w:val="none" w:sz="0" w:space="0" w:color="auto"/>
                <w:right w:val="none" w:sz="0" w:space="0" w:color="auto"/>
              </w:divBdr>
              <w:divsChild>
                <w:div w:id="913931492">
                  <w:marLeft w:val="0"/>
                  <w:marRight w:val="0"/>
                  <w:marTop w:val="0"/>
                  <w:marBottom w:val="0"/>
                  <w:divBdr>
                    <w:top w:val="none" w:sz="0" w:space="0" w:color="auto"/>
                    <w:left w:val="none" w:sz="0" w:space="0" w:color="auto"/>
                    <w:bottom w:val="none" w:sz="0" w:space="0" w:color="auto"/>
                    <w:right w:val="none" w:sz="0" w:space="0" w:color="auto"/>
                  </w:divBdr>
                </w:div>
              </w:divsChild>
            </w:div>
            <w:div w:id="1615751486">
              <w:marLeft w:val="0"/>
              <w:marRight w:val="0"/>
              <w:marTop w:val="0"/>
              <w:marBottom w:val="0"/>
              <w:divBdr>
                <w:top w:val="none" w:sz="0" w:space="0" w:color="auto"/>
                <w:left w:val="none" w:sz="0" w:space="0" w:color="auto"/>
                <w:bottom w:val="none" w:sz="0" w:space="0" w:color="auto"/>
                <w:right w:val="none" w:sz="0" w:space="0" w:color="auto"/>
              </w:divBdr>
              <w:divsChild>
                <w:div w:id="11726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80772">
          <w:marLeft w:val="0"/>
          <w:marRight w:val="0"/>
          <w:marTop w:val="0"/>
          <w:marBottom w:val="0"/>
          <w:divBdr>
            <w:top w:val="none" w:sz="0" w:space="0" w:color="auto"/>
            <w:left w:val="none" w:sz="0" w:space="0" w:color="auto"/>
            <w:bottom w:val="none" w:sz="0" w:space="0" w:color="auto"/>
            <w:right w:val="none" w:sz="0" w:space="0" w:color="auto"/>
          </w:divBdr>
          <w:divsChild>
            <w:div w:id="1010837585">
              <w:marLeft w:val="0"/>
              <w:marRight w:val="0"/>
              <w:marTop w:val="0"/>
              <w:marBottom w:val="0"/>
              <w:divBdr>
                <w:top w:val="none" w:sz="0" w:space="0" w:color="auto"/>
                <w:left w:val="none" w:sz="0" w:space="0" w:color="auto"/>
                <w:bottom w:val="none" w:sz="0" w:space="0" w:color="auto"/>
                <w:right w:val="none" w:sz="0" w:space="0" w:color="auto"/>
              </w:divBdr>
              <w:divsChild>
                <w:div w:id="1043363980">
                  <w:marLeft w:val="0"/>
                  <w:marRight w:val="0"/>
                  <w:marTop w:val="0"/>
                  <w:marBottom w:val="0"/>
                  <w:divBdr>
                    <w:top w:val="none" w:sz="0" w:space="0" w:color="auto"/>
                    <w:left w:val="none" w:sz="0" w:space="0" w:color="auto"/>
                    <w:bottom w:val="none" w:sz="0" w:space="0" w:color="auto"/>
                    <w:right w:val="none" w:sz="0" w:space="0" w:color="auto"/>
                  </w:divBdr>
                </w:div>
              </w:divsChild>
            </w:div>
            <w:div w:id="1021856666">
              <w:marLeft w:val="0"/>
              <w:marRight w:val="0"/>
              <w:marTop w:val="0"/>
              <w:marBottom w:val="0"/>
              <w:divBdr>
                <w:top w:val="none" w:sz="0" w:space="0" w:color="auto"/>
                <w:left w:val="none" w:sz="0" w:space="0" w:color="auto"/>
                <w:bottom w:val="none" w:sz="0" w:space="0" w:color="auto"/>
                <w:right w:val="none" w:sz="0" w:space="0" w:color="auto"/>
              </w:divBdr>
              <w:divsChild>
                <w:div w:id="100174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267320">
          <w:marLeft w:val="0"/>
          <w:marRight w:val="0"/>
          <w:marTop w:val="0"/>
          <w:marBottom w:val="0"/>
          <w:divBdr>
            <w:top w:val="none" w:sz="0" w:space="0" w:color="auto"/>
            <w:left w:val="none" w:sz="0" w:space="0" w:color="auto"/>
            <w:bottom w:val="none" w:sz="0" w:space="0" w:color="auto"/>
            <w:right w:val="none" w:sz="0" w:space="0" w:color="auto"/>
          </w:divBdr>
          <w:divsChild>
            <w:div w:id="2073502981">
              <w:marLeft w:val="0"/>
              <w:marRight w:val="0"/>
              <w:marTop w:val="0"/>
              <w:marBottom w:val="0"/>
              <w:divBdr>
                <w:top w:val="none" w:sz="0" w:space="0" w:color="auto"/>
                <w:left w:val="none" w:sz="0" w:space="0" w:color="auto"/>
                <w:bottom w:val="none" w:sz="0" w:space="0" w:color="auto"/>
                <w:right w:val="none" w:sz="0" w:space="0" w:color="auto"/>
              </w:divBdr>
              <w:divsChild>
                <w:div w:id="1696493275">
                  <w:marLeft w:val="0"/>
                  <w:marRight w:val="0"/>
                  <w:marTop w:val="0"/>
                  <w:marBottom w:val="0"/>
                  <w:divBdr>
                    <w:top w:val="none" w:sz="0" w:space="0" w:color="auto"/>
                    <w:left w:val="none" w:sz="0" w:space="0" w:color="auto"/>
                    <w:bottom w:val="none" w:sz="0" w:space="0" w:color="auto"/>
                    <w:right w:val="none" w:sz="0" w:space="0" w:color="auto"/>
                  </w:divBdr>
                </w:div>
              </w:divsChild>
            </w:div>
            <w:div w:id="1066146134">
              <w:marLeft w:val="0"/>
              <w:marRight w:val="0"/>
              <w:marTop w:val="0"/>
              <w:marBottom w:val="0"/>
              <w:divBdr>
                <w:top w:val="none" w:sz="0" w:space="0" w:color="auto"/>
                <w:left w:val="none" w:sz="0" w:space="0" w:color="auto"/>
                <w:bottom w:val="none" w:sz="0" w:space="0" w:color="auto"/>
                <w:right w:val="none" w:sz="0" w:space="0" w:color="auto"/>
              </w:divBdr>
              <w:divsChild>
                <w:div w:id="852650578">
                  <w:marLeft w:val="0"/>
                  <w:marRight w:val="0"/>
                  <w:marTop w:val="0"/>
                  <w:marBottom w:val="0"/>
                  <w:divBdr>
                    <w:top w:val="none" w:sz="0" w:space="0" w:color="auto"/>
                    <w:left w:val="none" w:sz="0" w:space="0" w:color="auto"/>
                    <w:bottom w:val="none" w:sz="0" w:space="0" w:color="auto"/>
                    <w:right w:val="none" w:sz="0" w:space="0" w:color="auto"/>
                  </w:divBdr>
                </w:div>
                <w:div w:id="2045670833">
                  <w:marLeft w:val="0"/>
                  <w:marRight w:val="0"/>
                  <w:marTop w:val="0"/>
                  <w:marBottom w:val="0"/>
                  <w:divBdr>
                    <w:top w:val="none" w:sz="0" w:space="0" w:color="auto"/>
                    <w:left w:val="none" w:sz="0" w:space="0" w:color="auto"/>
                    <w:bottom w:val="none" w:sz="0" w:space="0" w:color="auto"/>
                    <w:right w:val="none" w:sz="0" w:space="0" w:color="auto"/>
                  </w:divBdr>
                </w:div>
              </w:divsChild>
            </w:div>
            <w:div w:id="566720462">
              <w:marLeft w:val="0"/>
              <w:marRight w:val="0"/>
              <w:marTop w:val="0"/>
              <w:marBottom w:val="0"/>
              <w:divBdr>
                <w:top w:val="none" w:sz="0" w:space="0" w:color="auto"/>
                <w:left w:val="none" w:sz="0" w:space="0" w:color="auto"/>
                <w:bottom w:val="none" w:sz="0" w:space="0" w:color="auto"/>
                <w:right w:val="none" w:sz="0" w:space="0" w:color="auto"/>
              </w:divBdr>
              <w:divsChild>
                <w:div w:id="43918349">
                  <w:marLeft w:val="0"/>
                  <w:marRight w:val="0"/>
                  <w:marTop w:val="0"/>
                  <w:marBottom w:val="0"/>
                  <w:divBdr>
                    <w:top w:val="none" w:sz="0" w:space="0" w:color="auto"/>
                    <w:left w:val="none" w:sz="0" w:space="0" w:color="auto"/>
                    <w:bottom w:val="none" w:sz="0" w:space="0" w:color="auto"/>
                    <w:right w:val="none" w:sz="0" w:space="0" w:color="auto"/>
                  </w:divBdr>
                </w:div>
              </w:divsChild>
            </w:div>
            <w:div w:id="1113480452">
              <w:marLeft w:val="0"/>
              <w:marRight w:val="0"/>
              <w:marTop w:val="0"/>
              <w:marBottom w:val="0"/>
              <w:divBdr>
                <w:top w:val="none" w:sz="0" w:space="0" w:color="auto"/>
                <w:left w:val="none" w:sz="0" w:space="0" w:color="auto"/>
                <w:bottom w:val="none" w:sz="0" w:space="0" w:color="auto"/>
                <w:right w:val="none" w:sz="0" w:space="0" w:color="auto"/>
              </w:divBdr>
              <w:divsChild>
                <w:div w:id="136743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6826">
          <w:marLeft w:val="0"/>
          <w:marRight w:val="0"/>
          <w:marTop w:val="0"/>
          <w:marBottom w:val="0"/>
          <w:divBdr>
            <w:top w:val="none" w:sz="0" w:space="0" w:color="auto"/>
            <w:left w:val="none" w:sz="0" w:space="0" w:color="auto"/>
            <w:bottom w:val="none" w:sz="0" w:space="0" w:color="auto"/>
            <w:right w:val="none" w:sz="0" w:space="0" w:color="auto"/>
          </w:divBdr>
          <w:divsChild>
            <w:div w:id="533925566">
              <w:marLeft w:val="0"/>
              <w:marRight w:val="0"/>
              <w:marTop w:val="0"/>
              <w:marBottom w:val="0"/>
              <w:divBdr>
                <w:top w:val="none" w:sz="0" w:space="0" w:color="auto"/>
                <w:left w:val="none" w:sz="0" w:space="0" w:color="auto"/>
                <w:bottom w:val="none" w:sz="0" w:space="0" w:color="auto"/>
                <w:right w:val="none" w:sz="0" w:space="0" w:color="auto"/>
              </w:divBdr>
              <w:divsChild>
                <w:div w:id="1744524111">
                  <w:marLeft w:val="0"/>
                  <w:marRight w:val="0"/>
                  <w:marTop w:val="0"/>
                  <w:marBottom w:val="0"/>
                  <w:divBdr>
                    <w:top w:val="none" w:sz="0" w:space="0" w:color="auto"/>
                    <w:left w:val="none" w:sz="0" w:space="0" w:color="auto"/>
                    <w:bottom w:val="none" w:sz="0" w:space="0" w:color="auto"/>
                    <w:right w:val="none" w:sz="0" w:space="0" w:color="auto"/>
                  </w:divBdr>
                </w:div>
              </w:divsChild>
            </w:div>
            <w:div w:id="1366952314">
              <w:marLeft w:val="0"/>
              <w:marRight w:val="0"/>
              <w:marTop w:val="0"/>
              <w:marBottom w:val="0"/>
              <w:divBdr>
                <w:top w:val="none" w:sz="0" w:space="0" w:color="auto"/>
                <w:left w:val="none" w:sz="0" w:space="0" w:color="auto"/>
                <w:bottom w:val="none" w:sz="0" w:space="0" w:color="auto"/>
                <w:right w:val="none" w:sz="0" w:space="0" w:color="auto"/>
              </w:divBdr>
              <w:divsChild>
                <w:div w:id="4798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373">
          <w:marLeft w:val="0"/>
          <w:marRight w:val="0"/>
          <w:marTop w:val="0"/>
          <w:marBottom w:val="0"/>
          <w:divBdr>
            <w:top w:val="none" w:sz="0" w:space="0" w:color="auto"/>
            <w:left w:val="none" w:sz="0" w:space="0" w:color="auto"/>
            <w:bottom w:val="none" w:sz="0" w:space="0" w:color="auto"/>
            <w:right w:val="none" w:sz="0" w:space="0" w:color="auto"/>
          </w:divBdr>
          <w:divsChild>
            <w:div w:id="1663924305">
              <w:marLeft w:val="0"/>
              <w:marRight w:val="0"/>
              <w:marTop w:val="0"/>
              <w:marBottom w:val="0"/>
              <w:divBdr>
                <w:top w:val="none" w:sz="0" w:space="0" w:color="auto"/>
                <w:left w:val="none" w:sz="0" w:space="0" w:color="auto"/>
                <w:bottom w:val="none" w:sz="0" w:space="0" w:color="auto"/>
                <w:right w:val="none" w:sz="0" w:space="0" w:color="auto"/>
              </w:divBdr>
              <w:divsChild>
                <w:div w:id="1854949841">
                  <w:marLeft w:val="0"/>
                  <w:marRight w:val="0"/>
                  <w:marTop w:val="0"/>
                  <w:marBottom w:val="0"/>
                  <w:divBdr>
                    <w:top w:val="none" w:sz="0" w:space="0" w:color="auto"/>
                    <w:left w:val="none" w:sz="0" w:space="0" w:color="auto"/>
                    <w:bottom w:val="none" w:sz="0" w:space="0" w:color="auto"/>
                    <w:right w:val="none" w:sz="0" w:space="0" w:color="auto"/>
                  </w:divBdr>
                </w:div>
              </w:divsChild>
            </w:div>
            <w:div w:id="956958310">
              <w:marLeft w:val="0"/>
              <w:marRight w:val="0"/>
              <w:marTop w:val="0"/>
              <w:marBottom w:val="0"/>
              <w:divBdr>
                <w:top w:val="none" w:sz="0" w:space="0" w:color="auto"/>
                <w:left w:val="none" w:sz="0" w:space="0" w:color="auto"/>
                <w:bottom w:val="none" w:sz="0" w:space="0" w:color="auto"/>
                <w:right w:val="none" w:sz="0" w:space="0" w:color="auto"/>
              </w:divBdr>
              <w:divsChild>
                <w:div w:id="200627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75952">
          <w:marLeft w:val="0"/>
          <w:marRight w:val="0"/>
          <w:marTop w:val="0"/>
          <w:marBottom w:val="0"/>
          <w:divBdr>
            <w:top w:val="none" w:sz="0" w:space="0" w:color="auto"/>
            <w:left w:val="none" w:sz="0" w:space="0" w:color="auto"/>
            <w:bottom w:val="none" w:sz="0" w:space="0" w:color="auto"/>
            <w:right w:val="none" w:sz="0" w:space="0" w:color="auto"/>
          </w:divBdr>
          <w:divsChild>
            <w:div w:id="30768192">
              <w:marLeft w:val="0"/>
              <w:marRight w:val="0"/>
              <w:marTop w:val="0"/>
              <w:marBottom w:val="0"/>
              <w:divBdr>
                <w:top w:val="none" w:sz="0" w:space="0" w:color="auto"/>
                <w:left w:val="none" w:sz="0" w:space="0" w:color="auto"/>
                <w:bottom w:val="none" w:sz="0" w:space="0" w:color="auto"/>
                <w:right w:val="none" w:sz="0" w:space="0" w:color="auto"/>
              </w:divBdr>
              <w:divsChild>
                <w:div w:id="1483808110">
                  <w:marLeft w:val="0"/>
                  <w:marRight w:val="0"/>
                  <w:marTop w:val="0"/>
                  <w:marBottom w:val="0"/>
                  <w:divBdr>
                    <w:top w:val="none" w:sz="0" w:space="0" w:color="auto"/>
                    <w:left w:val="none" w:sz="0" w:space="0" w:color="auto"/>
                    <w:bottom w:val="none" w:sz="0" w:space="0" w:color="auto"/>
                    <w:right w:val="none" w:sz="0" w:space="0" w:color="auto"/>
                  </w:divBdr>
                  <w:divsChild>
                    <w:div w:id="26613293">
                      <w:marLeft w:val="0"/>
                      <w:marRight w:val="0"/>
                      <w:marTop w:val="0"/>
                      <w:marBottom w:val="0"/>
                      <w:divBdr>
                        <w:top w:val="none" w:sz="0" w:space="0" w:color="auto"/>
                        <w:left w:val="none" w:sz="0" w:space="0" w:color="auto"/>
                        <w:bottom w:val="none" w:sz="0" w:space="0" w:color="auto"/>
                        <w:right w:val="none" w:sz="0" w:space="0" w:color="auto"/>
                      </w:divBdr>
                    </w:div>
                  </w:divsChild>
                </w:div>
                <w:div w:id="108159710">
                  <w:marLeft w:val="0"/>
                  <w:marRight w:val="0"/>
                  <w:marTop w:val="0"/>
                  <w:marBottom w:val="0"/>
                  <w:divBdr>
                    <w:top w:val="none" w:sz="0" w:space="0" w:color="auto"/>
                    <w:left w:val="none" w:sz="0" w:space="0" w:color="auto"/>
                    <w:bottom w:val="none" w:sz="0" w:space="0" w:color="auto"/>
                    <w:right w:val="none" w:sz="0" w:space="0" w:color="auto"/>
                  </w:divBdr>
                  <w:divsChild>
                    <w:div w:id="575750542">
                      <w:marLeft w:val="0"/>
                      <w:marRight w:val="0"/>
                      <w:marTop w:val="0"/>
                      <w:marBottom w:val="0"/>
                      <w:divBdr>
                        <w:top w:val="none" w:sz="0" w:space="0" w:color="auto"/>
                        <w:left w:val="none" w:sz="0" w:space="0" w:color="auto"/>
                        <w:bottom w:val="none" w:sz="0" w:space="0" w:color="auto"/>
                        <w:right w:val="none" w:sz="0" w:space="0" w:color="auto"/>
                      </w:divBdr>
                    </w:div>
                  </w:divsChild>
                </w:div>
                <w:div w:id="1341201129">
                  <w:marLeft w:val="0"/>
                  <w:marRight w:val="0"/>
                  <w:marTop w:val="0"/>
                  <w:marBottom w:val="0"/>
                  <w:divBdr>
                    <w:top w:val="none" w:sz="0" w:space="0" w:color="auto"/>
                    <w:left w:val="none" w:sz="0" w:space="0" w:color="auto"/>
                    <w:bottom w:val="none" w:sz="0" w:space="0" w:color="auto"/>
                    <w:right w:val="none" w:sz="0" w:space="0" w:color="auto"/>
                  </w:divBdr>
                  <w:divsChild>
                    <w:div w:id="219249131">
                      <w:marLeft w:val="0"/>
                      <w:marRight w:val="0"/>
                      <w:marTop w:val="0"/>
                      <w:marBottom w:val="0"/>
                      <w:divBdr>
                        <w:top w:val="none" w:sz="0" w:space="0" w:color="auto"/>
                        <w:left w:val="none" w:sz="0" w:space="0" w:color="auto"/>
                        <w:bottom w:val="none" w:sz="0" w:space="0" w:color="auto"/>
                        <w:right w:val="none" w:sz="0" w:space="0" w:color="auto"/>
                      </w:divBdr>
                    </w:div>
                  </w:divsChild>
                </w:div>
                <w:div w:id="2050185956">
                  <w:marLeft w:val="0"/>
                  <w:marRight w:val="0"/>
                  <w:marTop w:val="0"/>
                  <w:marBottom w:val="0"/>
                  <w:divBdr>
                    <w:top w:val="none" w:sz="0" w:space="0" w:color="auto"/>
                    <w:left w:val="none" w:sz="0" w:space="0" w:color="auto"/>
                    <w:bottom w:val="none" w:sz="0" w:space="0" w:color="auto"/>
                    <w:right w:val="none" w:sz="0" w:space="0" w:color="auto"/>
                  </w:divBdr>
                  <w:divsChild>
                    <w:div w:id="2065327708">
                      <w:marLeft w:val="0"/>
                      <w:marRight w:val="0"/>
                      <w:marTop w:val="0"/>
                      <w:marBottom w:val="0"/>
                      <w:divBdr>
                        <w:top w:val="none" w:sz="0" w:space="0" w:color="auto"/>
                        <w:left w:val="none" w:sz="0" w:space="0" w:color="auto"/>
                        <w:bottom w:val="none" w:sz="0" w:space="0" w:color="auto"/>
                        <w:right w:val="none" w:sz="0" w:space="0" w:color="auto"/>
                      </w:divBdr>
                    </w:div>
                  </w:divsChild>
                </w:div>
                <w:div w:id="304049173">
                  <w:marLeft w:val="0"/>
                  <w:marRight w:val="0"/>
                  <w:marTop w:val="0"/>
                  <w:marBottom w:val="0"/>
                  <w:divBdr>
                    <w:top w:val="none" w:sz="0" w:space="0" w:color="auto"/>
                    <w:left w:val="none" w:sz="0" w:space="0" w:color="auto"/>
                    <w:bottom w:val="none" w:sz="0" w:space="0" w:color="auto"/>
                    <w:right w:val="none" w:sz="0" w:space="0" w:color="auto"/>
                  </w:divBdr>
                  <w:divsChild>
                    <w:div w:id="2040620890">
                      <w:marLeft w:val="0"/>
                      <w:marRight w:val="0"/>
                      <w:marTop w:val="0"/>
                      <w:marBottom w:val="0"/>
                      <w:divBdr>
                        <w:top w:val="none" w:sz="0" w:space="0" w:color="auto"/>
                        <w:left w:val="none" w:sz="0" w:space="0" w:color="auto"/>
                        <w:bottom w:val="none" w:sz="0" w:space="0" w:color="auto"/>
                        <w:right w:val="none" w:sz="0" w:space="0" w:color="auto"/>
                      </w:divBdr>
                    </w:div>
                  </w:divsChild>
                </w:div>
                <w:div w:id="1839269576">
                  <w:marLeft w:val="0"/>
                  <w:marRight w:val="0"/>
                  <w:marTop w:val="0"/>
                  <w:marBottom w:val="0"/>
                  <w:divBdr>
                    <w:top w:val="none" w:sz="0" w:space="0" w:color="auto"/>
                    <w:left w:val="none" w:sz="0" w:space="0" w:color="auto"/>
                    <w:bottom w:val="none" w:sz="0" w:space="0" w:color="auto"/>
                    <w:right w:val="none" w:sz="0" w:space="0" w:color="auto"/>
                  </w:divBdr>
                  <w:divsChild>
                    <w:div w:id="314921352">
                      <w:marLeft w:val="0"/>
                      <w:marRight w:val="0"/>
                      <w:marTop w:val="0"/>
                      <w:marBottom w:val="0"/>
                      <w:divBdr>
                        <w:top w:val="none" w:sz="0" w:space="0" w:color="auto"/>
                        <w:left w:val="none" w:sz="0" w:space="0" w:color="auto"/>
                        <w:bottom w:val="none" w:sz="0" w:space="0" w:color="auto"/>
                        <w:right w:val="none" w:sz="0" w:space="0" w:color="auto"/>
                      </w:divBdr>
                    </w:div>
                  </w:divsChild>
                </w:div>
                <w:div w:id="644088634">
                  <w:marLeft w:val="0"/>
                  <w:marRight w:val="0"/>
                  <w:marTop w:val="0"/>
                  <w:marBottom w:val="0"/>
                  <w:divBdr>
                    <w:top w:val="none" w:sz="0" w:space="0" w:color="auto"/>
                    <w:left w:val="none" w:sz="0" w:space="0" w:color="auto"/>
                    <w:bottom w:val="none" w:sz="0" w:space="0" w:color="auto"/>
                    <w:right w:val="none" w:sz="0" w:space="0" w:color="auto"/>
                  </w:divBdr>
                  <w:divsChild>
                    <w:div w:id="1015113199">
                      <w:marLeft w:val="0"/>
                      <w:marRight w:val="0"/>
                      <w:marTop w:val="0"/>
                      <w:marBottom w:val="0"/>
                      <w:divBdr>
                        <w:top w:val="none" w:sz="0" w:space="0" w:color="auto"/>
                        <w:left w:val="none" w:sz="0" w:space="0" w:color="auto"/>
                        <w:bottom w:val="none" w:sz="0" w:space="0" w:color="auto"/>
                        <w:right w:val="none" w:sz="0" w:space="0" w:color="auto"/>
                      </w:divBdr>
                    </w:div>
                  </w:divsChild>
                </w:div>
                <w:div w:id="1633360968">
                  <w:marLeft w:val="0"/>
                  <w:marRight w:val="0"/>
                  <w:marTop w:val="0"/>
                  <w:marBottom w:val="0"/>
                  <w:divBdr>
                    <w:top w:val="none" w:sz="0" w:space="0" w:color="auto"/>
                    <w:left w:val="none" w:sz="0" w:space="0" w:color="auto"/>
                    <w:bottom w:val="none" w:sz="0" w:space="0" w:color="auto"/>
                    <w:right w:val="none" w:sz="0" w:space="0" w:color="auto"/>
                  </w:divBdr>
                  <w:divsChild>
                    <w:div w:id="1659993937">
                      <w:marLeft w:val="0"/>
                      <w:marRight w:val="0"/>
                      <w:marTop w:val="0"/>
                      <w:marBottom w:val="0"/>
                      <w:divBdr>
                        <w:top w:val="none" w:sz="0" w:space="0" w:color="auto"/>
                        <w:left w:val="none" w:sz="0" w:space="0" w:color="auto"/>
                        <w:bottom w:val="none" w:sz="0" w:space="0" w:color="auto"/>
                        <w:right w:val="none" w:sz="0" w:space="0" w:color="auto"/>
                      </w:divBdr>
                    </w:div>
                  </w:divsChild>
                </w:div>
                <w:div w:id="1732577629">
                  <w:marLeft w:val="0"/>
                  <w:marRight w:val="0"/>
                  <w:marTop w:val="0"/>
                  <w:marBottom w:val="0"/>
                  <w:divBdr>
                    <w:top w:val="none" w:sz="0" w:space="0" w:color="auto"/>
                    <w:left w:val="none" w:sz="0" w:space="0" w:color="auto"/>
                    <w:bottom w:val="none" w:sz="0" w:space="0" w:color="auto"/>
                    <w:right w:val="none" w:sz="0" w:space="0" w:color="auto"/>
                  </w:divBdr>
                  <w:divsChild>
                    <w:div w:id="289483375">
                      <w:marLeft w:val="0"/>
                      <w:marRight w:val="0"/>
                      <w:marTop w:val="0"/>
                      <w:marBottom w:val="0"/>
                      <w:divBdr>
                        <w:top w:val="none" w:sz="0" w:space="0" w:color="auto"/>
                        <w:left w:val="none" w:sz="0" w:space="0" w:color="auto"/>
                        <w:bottom w:val="none" w:sz="0" w:space="0" w:color="auto"/>
                        <w:right w:val="none" w:sz="0" w:space="0" w:color="auto"/>
                      </w:divBdr>
                    </w:div>
                  </w:divsChild>
                </w:div>
                <w:div w:id="1319577643">
                  <w:marLeft w:val="0"/>
                  <w:marRight w:val="0"/>
                  <w:marTop w:val="0"/>
                  <w:marBottom w:val="0"/>
                  <w:divBdr>
                    <w:top w:val="none" w:sz="0" w:space="0" w:color="auto"/>
                    <w:left w:val="none" w:sz="0" w:space="0" w:color="auto"/>
                    <w:bottom w:val="none" w:sz="0" w:space="0" w:color="auto"/>
                    <w:right w:val="none" w:sz="0" w:space="0" w:color="auto"/>
                  </w:divBdr>
                  <w:divsChild>
                    <w:div w:id="1091197783">
                      <w:marLeft w:val="0"/>
                      <w:marRight w:val="0"/>
                      <w:marTop w:val="0"/>
                      <w:marBottom w:val="0"/>
                      <w:divBdr>
                        <w:top w:val="none" w:sz="0" w:space="0" w:color="auto"/>
                        <w:left w:val="none" w:sz="0" w:space="0" w:color="auto"/>
                        <w:bottom w:val="none" w:sz="0" w:space="0" w:color="auto"/>
                        <w:right w:val="none" w:sz="0" w:space="0" w:color="auto"/>
                      </w:divBdr>
                    </w:div>
                  </w:divsChild>
                </w:div>
                <w:div w:id="506333133">
                  <w:marLeft w:val="0"/>
                  <w:marRight w:val="0"/>
                  <w:marTop w:val="0"/>
                  <w:marBottom w:val="0"/>
                  <w:divBdr>
                    <w:top w:val="none" w:sz="0" w:space="0" w:color="auto"/>
                    <w:left w:val="none" w:sz="0" w:space="0" w:color="auto"/>
                    <w:bottom w:val="none" w:sz="0" w:space="0" w:color="auto"/>
                    <w:right w:val="none" w:sz="0" w:space="0" w:color="auto"/>
                  </w:divBdr>
                  <w:divsChild>
                    <w:div w:id="2143187440">
                      <w:marLeft w:val="0"/>
                      <w:marRight w:val="0"/>
                      <w:marTop w:val="0"/>
                      <w:marBottom w:val="0"/>
                      <w:divBdr>
                        <w:top w:val="none" w:sz="0" w:space="0" w:color="auto"/>
                        <w:left w:val="none" w:sz="0" w:space="0" w:color="auto"/>
                        <w:bottom w:val="none" w:sz="0" w:space="0" w:color="auto"/>
                        <w:right w:val="none" w:sz="0" w:space="0" w:color="auto"/>
                      </w:divBdr>
                    </w:div>
                  </w:divsChild>
                </w:div>
                <w:div w:id="2037660357">
                  <w:marLeft w:val="0"/>
                  <w:marRight w:val="0"/>
                  <w:marTop w:val="0"/>
                  <w:marBottom w:val="0"/>
                  <w:divBdr>
                    <w:top w:val="none" w:sz="0" w:space="0" w:color="auto"/>
                    <w:left w:val="none" w:sz="0" w:space="0" w:color="auto"/>
                    <w:bottom w:val="none" w:sz="0" w:space="0" w:color="auto"/>
                    <w:right w:val="none" w:sz="0" w:space="0" w:color="auto"/>
                  </w:divBdr>
                  <w:divsChild>
                    <w:div w:id="1313218362">
                      <w:marLeft w:val="0"/>
                      <w:marRight w:val="0"/>
                      <w:marTop w:val="0"/>
                      <w:marBottom w:val="0"/>
                      <w:divBdr>
                        <w:top w:val="none" w:sz="0" w:space="0" w:color="auto"/>
                        <w:left w:val="none" w:sz="0" w:space="0" w:color="auto"/>
                        <w:bottom w:val="none" w:sz="0" w:space="0" w:color="auto"/>
                        <w:right w:val="none" w:sz="0" w:space="0" w:color="auto"/>
                      </w:divBdr>
                    </w:div>
                  </w:divsChild>
                </w:div>
                <w:div w:id="1721249812">
                  <w:marLeft w:val="0"/>
                  <w:marRight w:val="0"/>
                  <w:marTop w:val="0"/>
                  <w:marBottom w:val="0"/>
                  <w:divBdr>
                    <w:top w:val="none" w:sz="0" w:space="0" w:color="auto"/>
                    <w:left w:val="none" w:sz="0" w:space="0" w:color="auto"/>
                    <w:bottom w:val="none" w:sz="0" w:space="0" w:color="auto"/>
                    <w:right w:val="none" w:sz="0" w:space="0" w:color="auto"/>
                  </w:divBdr>
                  <w:divsChild>
                    <w:div w:id="893277850">
                      <w:marLeft w:val="0"/>
                      <w:marRight w:val="0"/>
                      <w:marTop w:val="0"/>
                      <w:marBottom w:val="0"/>
                      <w:divBdr>
                        <w:top w:val="none" w:sz="0" w:space="0" w:color="auto"/>
                        <w:left w:val="none" w:sz="0" w:space="0" w:color="auto"/>
                        <w:bottom w:val="none" w:sz="0" w:space="0" w:color="auto"/>
                        <w:right w:val="none" w:sz="0" w:space="0" w:color="auto"/>
                      </w:divBdr>
                    </w:div>
                  </w:divsChild>
                </w:div>
                <w:div w:id="2084987761">
                  <w:marLeft w:val="0"/>
                  <w:marRight w:val="0"/>
                  <w:marTop w:val="0"/>
                  <w:marBottom w:val="0"/>
                  <w:divBdr>
                    <w:top w:val="none" w:sz="0" w:space="0" w:color="auto"/>
                    <w:left w:val="none" w:sz="0" w:space="0" w:color="auto"/>
                    <w:bottom w:val="none" w:sz="0" w:space="0" w:color="auto"/>
                    <w:right w:val="none" w:sz="0" w:space="0" w:color="auto"/>
                  </w:divBdr>
                  <w:divsChild>
                    <w:div w:id="2094204761">
                      <w:marLeft w:val="0"/>
                      <w:marRight w:val="0"/>
                      <w:marTop w:val="0"/>
                      <w:marBottom w:val="0"/>
                      <w:divBdr>
                        <w:top w:val="none" w:sz="0" w:space="0" w:color="auto"/>
                        <w:left w:val="none" w:sz="0" w:space="0" w:color="auto"/>
                        <w:bottom w:val="none" w:sz="0" w:space="0" w:color="auto"/>
                        <w:right w:val="none" w:sz="0" w:space="0" w:color="auto"/>
                      </w:divBdr>
                    </w:div>
                  </w:divsChild>
                </w:div>
                <w:div w:id="671183603">
                  <w:marLeft w:val="0"/>
                  <w:marRight w:val="0"/>
                  <w:marTop w:val="0"/>
                  <w:marBottom w:val="0"/>
                  <w:divBdr>
                    <w:top w:val="none" w:sz="0" w:space="0" w:color="auto"/>
                    <w:left w:val="none" w:sz="0" w:space="0" w:color="auto"/>
                    <w:bottom w:val="none" w:sz="0" w:space="0" w:color="auto"/>
                    <w:right w:val="none" w:sz="0" w:space="0" w:color="auto"/>
                  </w:divBdr>
                  <w:divsChild>
                    <w:div w:id="40974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2607">
              <w:marLeft w:val="0"/>
              <w:marRight w:val="0"/>
              <w:marTop w:val="0"/>
              <w:marBottom w:val="0"/>
              <w:divBdr>
                <w:top w:val="none" w:sz="0" w:space="0" w:color="auto"/>
                <w:left w:val="none" w:sz="0" w:space="0" w:color="auto"/>
                <w:bottom w:val="none" w:sz="0" w:space="0" w:color="auto"/>
                <w:right w:val="none" w:sz="0" w:space="0" w:color="auto"/>
              </w:divBdr>
              <w:divsChild>
                <w:div w:id="166084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8846">
          <w:marLeft w:val="0"/>
          <w:marRight w:val="0"/>
          <w:marTop w:val="0"/>
          <w:marBottom w:val="0"/>
          <w:divBdr>
            <w:top w:val="none" w:sz="0" w:space="0" w:color="auto"/>
            <w:left w:val="none" w:sz="0" w:space="0" w:color="auto"/>
            <w:bottom w:val="none" w:sz="0" w:space="0" w:color="auto"/>
            <w:right w:val="none" w:sz="0" w:space="0" w:color="auto"/>
          </w:divBdr>
          <w:divsChild>
            <w:div w:id="1448887224">
              <w:marLeft w:val="0"/>
              <w:marRight w:val="0"/>
              <w:marTop w:val="0"/>
              <w:marBottom w:val="0"/>
              <w:divBdr>
                <w:top w:val="none" w:sz="0" w:space="0" w:color="auto"/>
                <w:left w:val="none" w:sz="0" w:space="0" w:color="auto"/>
                <w:bottom w:val="none" w:sz="0" w:space="0" w:color="auto"/>
                <w:right w:val="none" w:sz="0" w:space="0" w:color="auto"/>
              </w:divBdr>
              <w:divsChild>
                <w:div w:id="517429253">
                  <w:marLeft w:val="0"/>
                  <w:marRight w:val="0"/>
                  <w:marTop w:val="0"/>
                  <w:marBottom w:val="0"/>
                  <w:divBdr>
                    <w:top w:val="none" w:sz="0" w:space="0" w:color="auto"/>
                    <w:left w:val="none" w:sz="0" w:space="0" w:color="auto"/>
                    <w:bottom w:val="none" w:sz="0" w:space="0" w:color="auto"/>
                    <w:right w:val="none" w:sz="0" w:space="0" w:color="auto"/>
                  </w:divBdr>
                </w:div>
              </w:divsChild>
            </w:div>
            <w:div w:id="2113283104">
              <w:marLeft w:val="0"/>
              <w:marRight w:val="0"/>
              <w:marTop w:val="0"/>
              <w:marBottom w:val="0"/>
              <w:divBdr>
                <w:top w:val="none" w:sz="0" w:space="0" w:color="auto"/>
                <w:left w:val="none" w:sz="0" w:space="0" w:color="auto"/>
                <w:bottom w:val="none" w:sz="0" w:space="0" w:color="auto"/>
                <w:right w:val="none" w:sz="0" w:space="0" w:color="auto"/>
              </w:divBdr>
              <w:divsChild>
                <w:div w:id="212276095">
                  <w:marLeft w:val="0"/>
                  <w:marRight w:val="0"/>
                  <w:marTop w:val="0"/>
                  <w:marBottom w:val="0"/>
                  <w:divBdr>
                    <w:top w:val="none" w:sz="0" w:space="0" w:color="auto"/>
                    <w:left w:val="none" w:sz="0" w:space="0" w:color="auto"/>
                    <w:bottom w:val="none" w:sz="0" w:space="0" w:color="auto"/>
                    <w:right w:val="none" w:sz="0" w:space="0" w:color="auto"/>
                  </w:divBdr>
                </w:div>
              </w:divsChild>
            </w:div>
            <w:div w:id="830870196">
              <w:marLeft w:val="0"/>
              <w:marRight w:val="0"/>
              <w:marTop w:val="0"/>
              <w:marBottom w:val="0"/>
              <w:divBdr>
                <w:top w:val="none" w:sz="0" w:space="0" w:color="auto"/>
                <w:left w:val="none" w:sz="0" w:space="0" w:color="auto"/>
                <w:bottom w:val="none" w:sz="0" w:space="0" w:color="auto"/>
                <w:right w:val="none" w:sz="0" w:space="0" w:color="auto"/>
              </w:divBdr>
              <w:divsChild>
                <w:div w:id="1801993969">
                  <w:marLeft w:val="0"/>
                  <w:marRight w:val="0"/>
                  <w:marTop w:val="0"/>
                  <w:marBottom w:val="0"/>
                  <w:divBdr>
                    <w:top w:val="none" w:sz="0" w:space="0" w:color="auto"/>
                    <w:left w:val="none" w:sz="0" w:space="0" w:color="auto"/>
                    <w:bottom w:val="none" w:sz="0" w:space="0" w:color="auto"/>
                    <w:right w:val="none" w:sz="0" w:space="0" w:color="auto"/>
                  </w:divBdr>
                </w:div>
              </w:divsChild>
            </w:div>
            <w:div w:id="1663314401">
              <w:marLeft w:val="0"/>
              <w:marRight w:val="0"/>
              <w:marTop w:val="0"/>
              <w:marBottom w:val="0"/>
              <w:divBdr>
                <w:top w:val="none" w:sz="0" w:space="0" w:color="auto"/>
                <w:left w:val="none" w:sz="0" w:space="0" w:color="auto"/>
                <w:bottom w:val="none" w:sz="0" w:space="0" w:color="auto"/>
                <w:right w:val="none" w:sz="0" w:space="0" w:color="auto"/>
              </w:divBdr>
              <w:divsChild>
                <w:div w:id="32316090">
                  <w:marLeft w:val="0"/>
                  <w:marRight w:val="0"/>
                  <w:marTop w:val="0"/>
                  <w:marBottom w:val="0"/>
                  <w:divBdr>
                    <w:top w:val="none" w:sz="0" w:space="0" w:color="auto"/>
                    <w:left w:val="none" w:sz="0" w:space="0" w:color="auto"/>
                    <w:bottom w:val="none" w:sz="0" w:space="0" w:color="auto"/>
                    <w:right w:val="none" w:sz="0" w:space="0" w:color="auto"/>
                  </w:divBdr>
                </w:div>
              </w:divsChild>
            </w:div>
            <w:div w:id="210308760">
              <w:marLeft w:val="0"/>
              <w:marRight w:val="0"/>
              <w:marTop w:val="0"/>
              <w:marBottom w:val="0"/>
              <w:divBdr>
                <w:top w:val="none" w:sz="0" w:space="0" w:color="auto"/>
                <w:left w:val="none" w:sz="0" w:space="0" w:color="auto"/>
                <w:bottom w:val="none" w:sz="0" w:space="0" w:color="auto"/>
                <w:right w:val="none" w:sz="0" w:space="0" w:color="auto"/>
              </w:divBdr>
              <w:divsChild>
                <w:div w:id="878057344">
                  <w:marLeft w:val="0"/>
                  <w:marRight w:val="0"/>
                  <w:marTop w:val="0"/>
                  <w:marBottom w:val="0"/>
                  <w:divBdr>
                    <w:top w:val="none" w:sz="0" w:space="0" w:color="auto"/>
                    <w:left w:val="none" w:sz="0" w:space="0" w:color="auto"/>
                    <w:bottom w:val="none" w:sz="0" w:space="0" w:color="auto"/>
                    <w:right w:val="none" w:sz="0" w:space="0" w:color="auto"/>
                  </w:divBdr>
                </w:div>
              </w:divsChild>
            </w:div>
            <w:div w:id="973944842">
              <w:marLeft w:val="0"/>
              <w:marRight w:val="0"/>
              <w:marTop w:val="0"/>
              <w:marBottom w:val="0"/>
              <w:divBdr>
                <w:top w:val="none" w:sz="0" w:space="0" w:color="auto"/>
                <w:left w:val="none" w:sz="0" w:space="0" w:color="auto"/>
                <w:bottom w:val="none" w:sz="0" w:space="0" w:color="auto"/>
                <w:right w:val="none" w:sz="0" w:space="0" w:color="auto"/>
              </w:divBdr>
              <w:divsChild>
                <w:div w:id="1662153841">
                  <w:marLeft w:val="0"/>
                  <w:marRight w:val="0"/>
                  <w:marTop w:val="0"/>
                  <w:marBottom w:val="0"/>
                  <w:divBdr>
                    <w:top w:val="none" w:sz="0" w:space="0" w:color="auto"/>
                    <w:left w:val="none" w:sz="0" w:space="0" w:color="auto"/>
                    <w:bottom w:val="none" w:sz="0" w:space="0" w:color="auto"/>
                    <w:right w:val="none" w:sz="0" w:space="0" w:color="auto"/>
                  </w:divBdr>
                </w:div>
              </w:divsChild>
            </w:div>
            <w:div w:id="432171589">
              <w:marLeft w:val="0"/>
              <w:marRight w:val="0"/>
              <w:marTop w:val="0"/>
              <w:marBottom w:val="0"/>
              <w:divBdr>
                <w:top w:val="none" w:sz="0" w:space="0" w:color="auto"/>
                <w:left w:val="none" w:sz="0" w:space="0" w:color="auto"/>
                <w:bottom w:val="none" w:sz="0" w:space="0" w:color="auto"/>
                <w:right w:val="none" w:sz="0" w:space="0" w:color="auto"/>
              </w:divBdr>
              <w:divsChild>
                <w:div w:id="2134444200">
                  <w:marLeft w:val="0"/>
                  <w:marRight w:val="0"/>
                  <w:marTop w:val="0"/>
                  <w:marBottom w:val="0"/>
                  <w:divBdr>
                    <w:top w:val="none" w:sz="0" w:space="0" w:color="auto"/>
                    <w:left w:val="none" w:sz="0" w:space="0" w:color="auto"/>
                    <w:bottom w:val="none" w:sz="0" w:space="0" w:color="auto"/>
                    <w:right w:val="none" w:sz="0" w:space="0" w:color="auto"/>
                  </w:divBdr>
                </w:div>
              </w:divsChild>
            </w:div>
            <w:div w:id="312761285">
              <w:marLeft w:val="0"/>
              <w:marRight w:val="0"/>
              <w:marTop w:val="0"/>
              <w:marBottom w:val="0"/>
              <w:divBdr>
                <w:top w:val="none" w:sz="0" w:space="0" w:color="auto"/>
                <w:left w:val="none" w:sz="0" w:space="0" w:color="auto"/>
                <w:bottom w:val="none" w:sz="0" w:space="0" w:color="auto"/>
                <w:right w:val="none" w:sz="0" w:space="0" w:color="auto"/>
              </w:divBdr>
              <w:divsChild>
                <w:div w:id="211234643">
                  <w:marLeft w:val="0"/>
                  <w:marRight w:val="0"/>
                  <w:marTop w:val="0"/>
                  <w:marBottom w:val="0"/>
                  <w:divBdr>
                    <w:top w:val="none" w:sz="0" w:space="0" w:color="auto"/>
                    <w:left w:val="none" w:sz="0" w:space="0" w:color="auto"/>
                    <w:bottom w:val="none" w:sz="0" w:space="0" w:color="auto"/>
                    <w:right w:val="none" w:sz="0" w:space="0" w:color="auto"/>
                  </w:divBdr>
                </w:div>
              </w:divsChild>
            </w:div>
            <w:div w:id="1826818678">
              <w:marLeft w:val="0"/>
              <w:marRight w:val="0"/>
              <w:marTop w:val="0"/>
              <w:marBottom w:val="0"/>
              <w:divBdr>
                <w:top w:val="none" w:sz="0" w:space="0" w:color="auto"/>
                <w:left w:val="none" w:sz="0" w:space="0" w:color="auto"/>
                <w:bottom w:val="none" w:sz="0" w:space="0" w:color="auto"/>
                <w:right w:val="none" w:sz="0" w:space="0" w:color="auto"/>
              </w:divBdr>
              <w:divsChild>
                <w:div w:id="945579108">
                  <w:marLeft w:val="0"/>
                  <w:marRight w:val="0"/>
                  <w:marTop w:val="0"/>
                  <w:marBottom w:val="0"/>
                  <w:divBdr>
                    <w:top w:val="none" w:sz="0" w:space="0" w:color="auto"/>
                    <w:left w:val="none" w:sz="0" w:space="0" w:color="auto"/>
                    <w:bottom w:val="none" w:sz="0" w:space="0" w:color="auto"/>
                    <w:right w:val="none" w:sz="0" w:space="0" w:color="auto"/>
                  </w:divBdr>
                </w:div>
              </w:divsChild>
            </w:div>
            <w:div w:id="1007290256">
              <w:marLeft w:val="0"/>
              <w:marRight w:val="0"/>
              <w:marTop w:val="0"/>
              <w:marBottom w:val="0"/>
              <w:divBdr>
                <w:top w:val="none" w:sz="0" w:space="0" w:color="auto"/>
                <w:left w:val="none" w:sz="0" w:space="0" w:color="auto"/>
                <w:bottom w:val="none" w:sz="0" w:space="0" w:color="auto"/>
                <w:right w:val="none" w:sz="0" w:space="0" w:color="auto"/>
              </w:divBdr>
              <w:divsChild>
                <w:div w:id="1821187232">
                  <w:marLeft w:val="0"/>
                  <w:marRight w:val="0"/>
                  <w:marTop w:val="0"/>
                  <w:marBottom w:val="0"/>
                  <w:divBdr>
                    <w:top w:val="none" w:sz="0" w:space="0" w:color="auto"/>
                    <w:left w:val="none" w:sz="0" w:space="0" w:color="auto"/>
                    <w:bottom w:val="none" w:sz="0" w:space="0" w:color="auto"/>
                    <w:right w:val="none" w:sz="0" w:space="0" w:color="auto"/>
                  </w:divBdr>
                </w:div>
              </w:divsChild>
            </w:div>
            <w:div w:id="10231192">
              <w:marLeft w:val="0"/>
              <w:marRight w:val="0"/>
              <w:marTop w:val="0"/>
              <w:marBottom w:val="0"/>
              <w:divBdr>
                <w:top w:val="none" w:sz="0" w:space="0" w:color="auto"/>
                <w:left w:val="none" w:sz="0" w:space="0" w:color="auto"/>
                <w:bottom w:val="none" w:sz="0" w:space="0" w:color="auto"/>
                <w:right w:val="none" w:sz="0" w:space="0" w:color="auto"/>
              </w:divBdr>
              <w:divsChild>
                <w:div w:id="861670424">
                  <w:marLeft w:val="0"/>
                  <w:marRight w:val="0"/>
                  <w:marTop w:val="0"/>
                  <w:marBottom w:val="0"/>
                  <w:divBdr>
                    <w:top w:val="none" w:sz="0" w:space="0" w:color="auto"/>
                    <w:left w:val="none" w:sz="0" w:space="0" w:color="auto"/>
                    <w:bottom w:val="none" w:sz="0" w:space="0" w:color="auto"/>
                    <w:right w:val="none" w:sz="0" w:space="0" w:color="auto"/>
                  </w:divBdr>
                </w:div>
              </w:divsChild>
            </w:div>
            <w:div w:id="1283457126">
              <w:marLeft w:val="0"/>
              <w:marRight w:val="0"/>
              <w:marTop w:val="0"/>
              <w:marBottom w:val="0"/>
              <w:divBdr>
                <w:top w:val="none" w:sz="0" w:space="0" w:color="auto"/>
                <w:left w:val="none" w:sz="0" w:space="0" w:color="auto"/>
                <w:bottom w:val="none" w:sz="0" w:space="0" w:color="auto"/>
                <w:right w:val="none" w:sz="0" w:space="0" w:color="auto"/>
              </w:divBdr>
              <w:divsChild>
                <w:div w:id="1913390165">
                  <w:marLeft w:val="0"/>
                  <w:marRight w:val="0"/>
                  <w:marTop w:val="0"/>
                  <w:marBottom w:val="0"/>
                  <w:divBdr>
                    <w:top w:val="none" w:sz="0" w:space="0" w:color="auto"/>
                    <w:left w:val="none" w:sz="0" w:space="0" w:color="auto"/>
                    <w:bottom w:val="none" w:sz="0" w:space="0" w:color="auto"/>
                    <w:right w:val="none" w:sz="0" w:space="0" w:color="auto"/>
                  </w:divBdr>
                </w:div>
              </w:divsChild>
            </w:div>
            <w:div w:id="550846386">
              <w:marLeft w:val="0"/>
              <w:marRight w:val="0"/>
              <w:marTop w:val="0"/>
              <w:marBottom w:val="0"/>
              <w:divBdr>
                <w:top w:val="none" w:sz="0" w:space="0" w:color="auto"/>
                <w:left w:val="none" w:sz="0" w:space="0" w:color="auto"/>
                <w:bottom w:val="none" w:sz="0" w:space="0" w:color="auto"/>
                <w:right w:val="none" w:sz="0" w:space="0" w:color="auto"/>
              </w:divBdr>
              <w:divsChild>
                <w:div w:id="1621300106">
                  <w:marLeft w:val="0"/>
                  <w:marRight w:val="0"/>
                  <w:marTop w:val="0"/>
                  <w:marBottom w:val="0"/>
                  <w:divBdr>
                    <w:top w:val="none" w:sz="0" w:space="0" w:color="auto"/>
                    <w:left w:val="none" w:sz="0" w:space="0" w:color="auto"/>
                    <w:bottom w:val="none" w:sz="0" w:space="0" w:color="auto"/>
                    <w:right w:val="none" w:sz="0" w:space="0" w:color="auto"/>
                  </w:divBdr>
                </w:div>
              </w:divsChild>
            </w:div>
            <w:div w:id="1847668324">
              <w:marLeft w:val="0"/>
              <w:marRight w:val="0"/>
              <w:marTop w:val="0"/>
              <w:marBottom w:val="0"/>
              <w:divBdr>
                <w:top w:val="none" w:sz="0" w:space="0" w:color="auto"/>
                <w:left w:val="none" w:sz="0" w:space="0" w:color="auto"/>
                <w:bottom w:val="none" w:sz="0" w:space="0" w:color="auto"/>
                <w:right w:val="none" w:sz="0" w:space="0" w:color="auto"/>
              </w:divBdr>
              <w:divsChild>
                <w:div w:id="483476517">
                  <w:marLeft w:val="0"/>
                  <w:marRight w:val="0"/>
                  <w:marTop w:val="0"/>
                  <w:marBottom w:val="0"/>
                  <w:divBdr>
                    <w:top w:val="none" w:sz="0" w:space="0" w:color="auto"/>
                    <w:left w:val="none" w:sz="0" w:space="0" w:color="auto"/>
                    <w:bottom w:val="none" w:sz="0" w:space="0" w:color="auto"/>
                    <w:right w:val="none" w:sz="0" w:space="0" w:color="auto"/>
                  </w:divBdr>
                </w:div>
              </w:divsChild>
            </w:div>
            <w:div w:id="503590217">
              <w:marLeft w:val="0"/>
              <w:marRight w:val="0"/>
              <w:marTop w:val="0"/>
              <w:marBottom w:val="0"/>
              <w:divBdr>
                <w:top w:val="none" w:sz="0" w:space="0" w:color="auto"/>
                <w:left w:val="none" w:sz="0" w:space="0" w:color="auto"/>
                <w:bottom w:val="none" w:sz="0" w:space="0" w:color="auto"/>
                <w:right w:val="none" w:sz="0" w:space="0" w:color="auto"/>
              </w:divBdr>
              <w:divsChild>
                <w:div w:id="1030422812">
                  <w:marLeft w:val="0"/>
                  <w:marRight w:val="0"/>
                  <w:marTop w:val="0"/>
                  <w:marBottom w:val="0"/>
                  <w:divBdr>
                    <w:top w:val="none" w:sz="0" w:space="0" w:color="auto"/>
                    <w:left w:val="none" w:sz="0" w:space="0" w:color="auto"/>
                    <w:bottom w:val="none" w:sz="0" w:space="0" w:color="auto"/>
                    <w:right w:val="none" w:sz="0" w:space="0" w:color="auto"/>
                  </w:divBdr>
                </w:div>
              </w:divsChild>
            </w:div>
            <w:div w:id="1984775439">
              <w:marLeft w:val="0"/>
              <w:marRight w:val="0"/>
              <w:marTop w:val="0"/>
              <w:marBottom w:val="0"/>
              <w:divBdr>
                <w:top w:val="none" w:sz="0" w:space="0" w:color="auto"/>
                <w:left w:val="none" w:sz="0" w:space="0" w:color="auto"/>
                <w:bottom w:val="none" w:sz="0" w:space="0" w:color="auto"/>
                <w:right w:val="none" w:sz="0" w:space="0" w:color="auto"/>
              </w:divBdr>
              <w:divsChild>
                <w:div w:id="1850212855">
                  <w:marLeft w:val="0"/>
                  <w:marRight w:val="0"/>
                  <w:marTop w:val="0"/>
                  <w:marBottom w:val="0"/>
                  <w:divBdr>
                    <w:top w:val="none" w:sz="0" w:space="0" w:color="auto"/>
                    <w:left w:val="none" w:sz="0" w:space="0" w:color="auto"/>
                    <w:bottom w:val="none" w:sz="0" w:space="0" w:color="auto"/>
                    <w:right w:val="none" w:sz="0" w:space="0" w:color="auto"/>
                  </w:divBdr>
                </w:div>
              </w:divsChild>
            </w:div>
            <w:div w:id="889536753">
              <w:marLeft w:val="0"/>
              <w:marRight w:val="0"/>
              <w:marTop w:val="0"/>
              <w:marBottom w:val="0"/>
              <w:divBdr>
                <w:top w:val="none" w:sz="0" w:space="0" w:color="auto"/>
                <w:left w:val="none" w:sz="0" w:space="0" w:color="auto"/>
                <w:bottom w:val="none" w:sz="0" w:space="0" w:color="auto"/>
                <w:right w:val="none" w:sz="0" w:space="0" w:color="auto"/>
              </w:divBdr>
              <w:divsChild>
                <w:div w:id="1619025454">
                  <w:marLeft w:val="0"/>
                  <w:marRight w:val="0"/>
                  <w:marTop w:val="0"/>
                  <w:marBottom w:val="0"/>
                  <w:divBdr>
                    <w:top w:val="none" w:sz="0" w:space="0" w:color="auto"/>
                    <w:left w:val="none" w:sz="0" w:space="0" w:color="auto"/>
                    <w:bottom w:val="none" w:sz="0" w:space="0" w:color="auto"/>
                    <w:right w:val="none" w:sz="0" w:space="0" w:color="auto"/>
                  </w:divBdr>
                </w:div>
              </w:divsChild>
            </w:div>
            <w:div w:id="1652758774">
              <w:marLeft w:val="0"/>
              <w:marRight w:val="0"/>
              <w:marTop w:val="0"/>
              <w:marBottom w:val="0"/>
              <w:divBdr>
                <w:top w:val="none" w:sz="0" w:space="0" w:color="auto"/>
                <w:left w:val="none" w:sz="0" w:space="0" w:color="auto"/>
                <w:bottom w:val="none" w:sz="0" w:space="0" w:color="auto"/>
                <w:right w:val="none" w:sz="0" w:space="0" w:color="auto"/>
              </w:divBdr>
              <w:divsChild>
                <w:div w:id="1834838456">
                  <w:marLeft w:val="0"/>
                  <w:marRight w:val="0"/>
                  <w:marTop w:val="0"/>
                  <w:marBottom w:val="0"/>
                  <w:divBdr>
                    <w:top w:val="none" w:sz="0" w:space="0" w:color="auto"/>
                    <w:left w:val="none" w:sz="0" w:space="0" w:color="auto"/>
                    <w:bottom w:val="none" w:sz="0" w:space="0" w:color="auto"/>
                    <w:right w:val="none" w:sz="0" w:space="0" w:color="auto"/>
                  </w:divBdr>
                </w:div>
              </w:divsChild>
            </w:div>
            <w:div w:id="1431044760">
              <w:marLeft w:val="0"/>
              <w:marRight w:val="0"/>
              <w:marTop w:val="0"/>
              <w:marBottom w:val="0"/>
              <w:divBdr>
                <w:top w:val="none" w:sz="0" w:space="0" w:color="auto"/>
                <w:left w:val="none" w:sz="0" w:space="0" w:color="auto"/>
                <w:bottom w:val="none" w:sz="0" w:space="0" w:color="auto"/>
                <w:right w:val="none" w:sz="0" w:space="0" w:color="auto"/>
              </w:divBdr>
              <w:divsChild>
                <w:div w:id="876508270">
                  <w:marLeft w:val="0"/>
                  <w:marRight w:val="0"/>
                  <w:marTop w:val="0"/>
                  <w:marBottom w:val="0"/>
                  <w:divBdr>
                    <w:top w:val="none" w:sz="0" w:space="0" w:color="auto"/>
                    <w:left w:val="none" w:sz="0" w:space="0" w:color="auto"/>
                    <w:bottom w:val="none" w:sz="0" w:space="0" w:color="auto"/>
                    <w:right w:val="none" w:sz="0" w:space="0" w:color="auto"/>
                  </w:divBdr>
                </w:div>
              </w:divsChild>
            </w:div>
            <w:div w:id="196625544">
              <w:marLeft w:val="0"/>
              <w:marRight w:val="0"/>
              <w:marTop w:val="0"/>
              <w:marBottom w:val="0"/>
              <w:divBdr>
                <w:top w:val="none" w:sz="0" w:space="0" w:color="auto"/>
                <w:left w:val="none" w:sz="0" w:space="0" w:color="auto"/>
                <w:bottom w:val="none" w:sz="0" w:space="0" w:color="auto"/>
                <w:right w:val="none" w:sz="0" w:space="0" w:color="auto"/>
              </w:divBdr>
              <w:divsChild>
                <w:div w:id="36048637">
                  <w:marLeft w:val="0"/>
                  <w:marRight w:val="0"/>
                  <w:marTop w:val="0"/>
                  <w:marBottom w:val="0"/>
                  <w:divBdr>
                    <w:top w:val="none" w:sz="0" w:space="0" w:color="auto"/>
                    <w:left w:val="none" w:sz="0" w:space="0" w:color="auto"/>
                    <w:bottom w:val="none" w:sz="0" w:space="0" w:color="auto"/>
                    <w:right w:val="none" w:sz="0" w:space="0" w:color="auto"/>
                  </w:divBdr>
                </w:div>
              </w:divsChild>
            </w:div>
            <w:div w:id="290093365">
              <w:marLeft w:val="0"/>
              <w:marRight w:val="0"/>
              <w:marTop w:val="0"/>
              <w:marBottom w:val="0"/>
              <w:divBdr>
                <w:top w:val="none" w:sz="0" w:space="0" w:color="auto"/>
                <w:left w:val="none" w:sz="0" w:space="0" w:color="auto"/>
                <w:bottom w:val="none" w:sz="0" w:space="0" w:color="auto"/>
                <w:right w:val="none" w:sz="0" w:space="0" w:color="auto"/>
              </w:divBdr>
              <w:divsChild>
                <w:div w:id="943852318">
                  <w:marLeft w:val="0"/>
                  <w:marRight w:val="0"/>
                  <w:marTop w:val="0"/>
                  <w:marBottom w:val="0"/>
                  <w:divBdr>
                    <w:top w:val="none" w:sz="0" w:space="0" w:color="auto"/>
                    <w:left w:val="none" w:sz="0" w:space="0" w:color="auto"/>
                    <w:bottom w:val="none" w:sz="0" w:space="0" w:color="auto"/>
                    <w:right w:val="none" w:sz="0" w:space="0" w:color="auto"/>
                  </w:divBdr>
                </w:div>
              </w:divsChild>
            </w:div>
            <w:div w:id="1344361740">
              <w:marLeft w:val="0"/>
              <w:marRight w:val="0"/>
              <w:marTop w:val="0"/>
              <w:marBottom w:val="0"/>
              <w:divBdr>
                <w:top w:val="none" w:sz="0" w:space="0" w:color="auto"/>
                <w:left w:val="none" w:sz="0" w:space="0" w:color="auto"/>
                <w:bottom w:val="none" w:sz="0" w:space="0" w:color="auto"/>
                <w:right w:val="none" w:sz="0" w:space="0" w:color="auto"/>
              </w:divBdr>
              <w:divsChild>
                <w:div w:id="91098795">
                  <w:marLeft w:val="0"/>
                  <w:marRight w:val="0"/>
                  <w:marTop w:val="0"/>
                  <w:marBottom w:val="0"/>
                  <w:divBdr>
                    <w:top w:val="none" w:sz="0" w:space="0" w:color="auto"/>
                    <w:left w:val="none" w:sz="0" w:space="0" w:color="auto"/>
                    <w:bottom w:val="none" w:sz="0" w:space="0" w:color="auto"/>
                    <w:right w:val="none" w:sz="0" w:space="0" w:color="auto"/>
                  </w:divBdr>
                </w:div>
              </w:divsChild>
            </w:div>
            <w:div w:id="1694452516">
              <w:marLeft w:val="0"/>
              <w:marRight w:val="0"/>
              <w:marTop w:val="0"/>
              <w:marBottom w:val="0"/>
              <w:divBdr>
                <w:top w:val="none" w:sz="0" w:space="0" w:color="auto"/>
                <w:left w:val="none" w:sz="0" w:space="0" w:color="auto"/>
                <w:bottom w:val="none" w:sz="0" w:space="0" w:color="auto"/>
                <w:right w:val="none" w:sz="0" w:space="0" w:color="auto"/>
              </w:divBdr>
              <w:divsChild>
                <w:div w:id="1091774673">
                  <w:marLeft w:val="0"/>
                  <w:marRight w:val="0"/>
                  <w:marTop w:val="0"/>
                  <w:marBottom w:val="0"/>
                  <w:divBdr>
                    <w:top w:val="none" w:sz="0" w:space="0" w:color="auto"/>
                    <w:left w:val="none" w:sz="0" w:space="0" w:color="auto"/>
                    <w:bottom w:val="none" w:sz="0" w:space="0" w:color="auto"/>
                    <w:right w:val="none" w:sz="0" w:space="0" w:color="auto"/>
                  </w:divBdr>
                </w:div>
              </w:divsChild>
            </w:div>
            <w:div w:id="165558489">
              <w:marLeft w:val="0"/>
              <w:marRight w:val="0"/>
              <w:marTop w:val="0"/>
              <w:marBottom w:val="0"/>
              <w:divBdr>
                <w:top w:val="none" w:sz="0" w:space="0" w:color="auto"/>
                <w:left w:val="none" w:sz="0" w:space="0" w:color="auto"/>
                <w:bottom w:val="none" w:sz="0" w:space="0" w:color="auto"/>
                <w:right w:val="none" w:sz="0" w:space="0" w:color="auto"/>
              </w:divBdr>
              <w:divsChild>
                <w:div w:id="1284144831">
                  <w:marLeft w:val="0"/>
                  <w:marRight w:val="0"/>
                  <w:marTop w:val="0"/>
                  <w:marBottom w:val="0"/>
                  <w:divBdr>
                    <w:top w:val="none" w:sz="0" w:space="0" w:color="auto"/>
                    <w:left w:val="none" w:sz="0" w:space="0" w:color="auto"/>
                    <w:bottom w:val="none" w:sz="0" w:space="0" w:color="auto"/>
                    <w:right w:val="none" w:sz="0" w:space="0" w:color="auto"/>
                  </w:divBdr>
                </w:div>
              </w:divsChild>
            </w:div>
            <w:div w:id="334576316">
              <w:marLeft w:val="0"/>
              <w:marRight w:val="0"/>
              <w:marTop w:val="0"/>
              <w:marBottom w:val="0"/>
              <w:divBdr>
                <w:top w:val="none" w:sz="0" w:space="0" w:color="auto"/>
                <w:left w:val="none" w:sz="0" w:space="0" w:color="auto"/>
                <w:bottom w:val="none" w:sz="0" w:space="0" w:color="auto"/>
                <w:right w:val="none" w:sz="0" w:space="0" w:color="auto"/>
              </w:divBdr>
              <w:divsChild>
                <w:div w:id="2029679097">
                  <w:marLeft w:val="0"/>
                  <w:marRight w:val="0"/>
                  <w:marTop w:val="0"/>
                  <w:marBottom w:val="0"/>
                  <w:divBdr>
                    <w:top w:val="none" w:sz="0" w:space="0" w:color="auto"/>
                    <w:left w:val="none" w:sz="0" w:space="0" w:color="auto"/>
                    <w:bottom w:val="none" w:sz="0" w:space="0" w:color="auto"/>
                    <w:right w:val="none" w:sz="0" w:space="0" w:color="auto"/>
                  </w:divBdr>
                </w:div>
              </w:divsChild>
            </w:div>
            <w:div w:id="309791238">
              <w:marLeft w:val="0"/>
              <w:marRight w:val="0"/>
              <w:marTop w:val="0"/>
              <w:marBottom w:val="0"/>
              <w:divBdr>
                <w:top w:val="none" w:sz="0" w:space="0" w:color="auto"/>
                <w:left w:val="none" w:sz="0" w:space="0" w:color="auto"/>
                <w:bottom w:val="none" w:sz="0" w:space="0" w:color="auto"/>
                <w:right w:val="none" w:sz="0" w:space="0" w:color="auto"/>
              </w:divBdr>
              <w:divsChild>
                <w:div w:id="883980143">
                  <w:marLeft w:val="0"/>
                  <w:marRight w:val="0"/>
                  <w:marTop w:val="0"/>
                  <w:marBottom w:val="0"/>
                  <w:divBdr>
                    <w:top w:val="none" w:sz="0" w:space="0" w:color="auto"/>
                    <w:left w:val="none" w:sz="0" w:space="0" w:color="auto"/>
                    <w:bottom w:val="none" w:sz="0" w:space="0" w:color="auto"/>
                    <w:right w:val="none" w:sz="0" w:space="0" w:color="auto"/>
                  </w:divBdr>
                </w:div>
              </w:divsChild>
            </w:div>
            <w:div w:id="913703783">
              <w:marLeft w:val="0"/>
              <w:marRight w:val="0"/>
              <w:marTop w:val="0"/>
              <w:marBottom w:val="0"/>
              <w:divBdr>
                <w:top w:val="none" w:sz="0" w:space="0" w:color="auto"/>
                <w:left w:val="none" w:sz="0" w:space="0" w:color="auto"/>
                <w:bottom w:val="none" w:sz="0" w:space="0" w:color="auto"/>
                <w:right w:val="none" w:sz="0" w:space="0" w:color="auto"/>
              </w:divBdr>
              <w:divsChild>
                <w:div w:id="49893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1339">
          <w:marLeft w:val="0"/>
          <w:marRight w:val="0"/>
          <w:marTop w:val="0"/>
          <w:marBottom w:val="0"/>
          <w:divBdr>
            <w:top w:val="none" w:sz="0" w:space="0" w:color="auto"/>
            <w:left w:val="none" w:sz="0" w:space="0" w:color="auto"/>
            <w:bottom w:val="none" w:sz="0" w:space="0" w:color="auto"/>
            <w:right w:val="none" w:sz="0" w:space="0" w:color="auto"/>
          </w:divBdr>
          <w:divsChild>
            <w:div w:id="1098721152">
              <w:marLeft w:val="0"/>
              <w:marRight w:val="0"/>
              <w:marTop w:val="0"/>
              <w:marBottom w:val="0"/>
              <w:divBdr>
                <w:top w:val="none" w:sz="0" w:space="0" w:color="auto"/>
                <w:left w:val="none" w:sz="0" w:space="0" w:color="auto"/>
                <w:bottom w:val="none" w:sz="0" w:space="0" w:color="auto"/>
                <w:right w:val="none" w:sz="0" w:space="0" w:color="auto"/>
              </w:divBdr>
              <w:divsChild>
                <w:div w:id="265846591">
                  <w:marLeft w:val="0"/>
                  <w:marRight w:val="0"/>
                  <w:marTop w:val="0"/>
                  <w:marBottom w:val="0"/>
                  <w:divBdr>
                    <w:top w:val="none" w:sz="0" w:space="0" w:color="auto"/>
                    <w:left w:val="none" w:sz="0" w:space="0" w:color="auto"/>
                    <w:bottom w:val="none" w:sz="0" w:space="0" w:color="auto"/>
                    <w:right w:val="none" w:sz="0" w:space="0" w:color="auto"/>
                  </w:divBdr>
                </w:div>
              </w:divsChild>
            </w:div>
            <w:div w:id="442577072">
              <w:marLeft w:val="0"/>
              <w:marRight w:val="0"/>
              <w:marTop w:val="0"/>
              <w:marBottom w:val="0"/>
              <w:divBdr>
                <w:top w:val="none" w:sz="0" w:space="0" w:color="auto"/>
                <w:left w:val="none" w:sz="0" w:space="0" w:color="auto"/>
                <w:bottom w:val="none" w:sz="0" w:space="0" w:color="auto"/>
                <w:right w:val="none" w:sz="0" w:space="0" w:color="auto"/>
              </w:divBdr>
              <w:divsChild>
                <w:div w:id="325018866">
                  <w:marLeft w:val="0"/>
                  <w:marRight w:val="0"/>
                  <w:marTop w:val="0"/>
                  <w:marBottom w:val="0"/>
                  <w:divBdr>
                    <w:top w:val="none" w:sz="0" w:space="0" w:color="auto"/>
                    <w:left w:val="none" w:sz="0" w:space="0" w:color="auto"/>
                    <w:bottom w:val="none" w:sz="0" w:space="0" w:color="auto"/>
                    <w:right w:val="none" w:sz="0" w:space="0" w:color="auto"/>
                  </w:divBdr>
                  <w:divsChild>
                    <w:div w:id="902179135">
                      <w:marLeft w:val="0"/>
                      <w:marRight w:val="0"/>
                      <w:marTop w:val="0"/>
                      <w:marBottom w:val="0"/>
                      <w:divBdr>
                        <w:top w:val="none" w:sz="0" w:space="0" w:color="auto"/>
                        <w:left w:val="none" w:sz="0" w:space="0" w:color="auto"/>
                        <w:bottom w:val="none" w:sz="0" w:space="0" w:color="auto"/>
                        <w:right w:val="none" w:sz="0" w:space="0" w:color="auto"/>
                      </w:divBdr>
                    </w:div>
                    <w:div w:id="1812209860">
                      <w:marLeft w:val="0"/>
                      <w:marRight w:val="0"/>
                      <w:marTop w:val="0"/>
                      <w:marBottom w:val="0"/>
                      <w:divBdr>
                        <w:top w:val="none" w:sz="0" w:space="0" w:color="auto"/>
                        <w:left w:val="none" w:sz="0" w:space="0" w:color="auto"/>
                        <w:bottom w:val="none" w:sz="0" w:space="0" w:color="auto"/>
                        <w:right w:val="none" w:sz="0" w:space="0" w:color="auto"/>
                      </w:divBdr>
                    </w:div>
                  </w:divsChild>
                </w:div>
                <w:div w:id="1858544566">
                  <w:marLeft w:val="0"/>
                  <w:marRight w:val="0"/>
                  <w:marTop w:val="0"/>
                  <w:marBottom w:val="0"/>
                  <w:divBdr>
                    <w:top w:val="none" w:sz="0" w:space="0" w:color="auto"/>
                    <w:left w:val="none" w:sz="0" w:space="0" w:color="auto"/>
                    <w:bottom w:val="none" w:sz="0" w:space="0" w:color="auto"/>
                    <w:right w:val="none" w:sz="0" w:space="0" w:color="auto"/>
                  </w:divBdr>
                  <w:divsChild>
                    <w:div w:id="1073626907">
                      <w:marLeft w:val="0"/>
                      <w:marRight w:val="0"/>
                      <w:marTop w:val="0"/>
                      <w:marBottom w:val="0"/>
                      <w:divBdr>
                        <w:top w:val="none" w:sz="0" w:space="0" w:color="auto"/>
                        <w:left w:val="none" w:sz="0" w:space="0" w:color="auto"/>
                        <w:bottom w:val="none" w:sz="0" w:space="0" w:color="auto"/>
                        <w:right w:val="none" w:sz="0" w:space="0" w:color="auto"/>
                      </w:divBdr>
                    </w:div>
                    <w:div w:id="3094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140118">
          <w:marLeft w:val="0"/>
          <w:marRight w:val="0"/>
          <w:marTop w:val="0"/>
          <w:marBottom w:val="0"/>
          <w:divBdr>
            <w:top w:val="none" w:sz="0" w:space="0" w:color="auto"/>
            <w:left w:val="none" w:sz="0" w:space="0" w:color="auto"/>
            <w:bottom w:val="none" w:sz="0" w:space="0" w:color="auto"/>
            <w:right w:val="none" w:sz="0" w:space="0" w:color="auto"/>
          </w:divBdr>
          <w:divsChild>
            <w:div w:id="1028608811">
              <w:marLeft w:val="0"/>
              <w:marRight w:val="0"/>
              <w:marTop w:val="0"/>
              <w:marBottom w:val="0"/>
              <w:divBdr>
                <w:top w:val="none" w:sz="0" w:space="0" w:color="auto"/>
                <w:left w:val="none" w:sz="0" w:space="0" w:color="auto"/>
                <w:bottom w:val="none" w:sz="0" w:space="0" w:color="auto"/>
                <w:right w:val="none" w:sz="0" w:space="0" w:color="auto"/>
              </w:divBdr>
              <w:divsChild>
                <w:div w:id="1303660971">
                  <w:marLeft w:val="0"/>
                  <w:marRight w:val="0"/>
                  <w:marTop w:val="0"/>
                  <w:marBottom w:val="0"/>
                  <w:divBdr>
                    <w:top w:val="none" w:sz="0" w:space="0" w:color="auto"/>
                    <w:left w:val="none" w:sz="0" w:space="0" w:color="auto"/>
                    <w:bottom w:val="none" w:sz="0" w:space="0" w:color="auto"/>
                    <w:right w:val="none" w:sz="0" w:space="0" w:color="auto"/>
                  </w:divBdr>
                </w:div>
              </w:divsChild>
            </w:div>
            <w:div w:id="1276013774">
              <w:marLeft w:val="0"/>
              <w:marRight w:val="0"/>
              <w:marTop w:val="0"/>
              <w:marBottom w:val="0"/>
              <w:divBdr>
                <w:top w:val="none" w:sz="0" w:space="0" w:color="auto"/>
                <w:left w:val="none" w:sz="0" w:space="0" w:color="auto"/>
                <w:bottom w:val="none" w:sz="0" w:space="0" w:color="auto"/>
                <w:right w:val="none" w:sz="0" w:space="0" w:color="auto"/>
              </w:divBdr>
              <w:divsChild>
                <w:div w:id="1175191557">
                  <w:marLeft w:val="0"/>
                  <w:marRight w:val="0"/>
                  <w:marTop w:val="0"/>
                  <w:marBottom w:val="0"/>
                  <w:divBdr>
                    <w:top w:val="none" w:sz="0" w:space="0" w:color="auto"/>
                    <w:left w:val="none" w:sz="0" w:space="0" w:color="auto"/>
                    <w:bottom w:val="none" w:sz="0" w:space="0" w:color="auto"/>
                    <w:right w:val="none" w:sz="0" w:space="0" w:color="auto"/>
                  </w:divBdr>
                </w:div>
              </w:divsChild>
            </w:div>
            <w:div w:id="1922324129">
              <w:marLeft w:val="0"/>
              <w:marRight w:val="0"/>
              <w:marTop w:val="0"/>
              <w:marBottom w:val="0"/>
              <w:divBdr>
                <w:top w:val="none" w:sz="0" w:space="0" w:color="auto"/>
                <w:left w:val="none" w:sz="0" w:space="0" w:color="auto"/>
                <w:bottom w:val="none" w:sz="0" w:space="0" w:color="auto"/>
                <w:right w:val="none" w:sz="0" w:space="0" w:color="auto"/>
              </w:divBdr>
              <w:divsChild>
                <w:div w:id="934480606">
                  <w:marLeft w:val="0"/>
                  <w:marRight w:val="0"/>
                  <w:marTop w:val="0"/>
                  <w:marBottom w:val="0"/>
                  <w:divBdr>
                    <w:top w:val="none" w:sz="0" w:space="0" w:color="auto"/>
                    <w:left w:val="none" w:sz="0" w:space="0" w:color="auto"/>
                    <w:bottom w:val="none" w:sz="0" w:space="0" w:color="auto"/>
                    <w:right w:val="none" w:sz="0" w:space="0" w:color="auto"/>
                  </w:divBdr>
                </w:div>
              </w:divsChild>
            </w:div>
            <w:div w:id="387191503">
              <w:marLeft w:val="0"/>
              <w:marRight w:val="0"/>
              <w:marTop w:val="0"/>
              <w:marBottom w:val="0"/>
              <w:divBdr>
                <w:top w:val="none" w:sz="0" w:space="0" w:color="auto"/>
                <w:left w:val="none" w:sz="0" w:space="0" w:color="auto"/>
                <w:bottom w:val="none" w:sz="0" w:space="0" w:color="auto"/>
                <w:right w:val="none" w:sz="0" w:space="0" w:color="auto"/>
              </w:divBdr>
              <w:divsChild>
                <w:div w:id="184095592">
                  <w:marLeft w:val="0"/>
                  <w:marRight w:val="0"/>
                  <w:marTop w:val="0"/>
                  <w:marBottom w:val="0"/>
                  <w:divBdr>
                    <w:top w:val="none" w:sz="0" w:space="0" w:color="auto"/>
                    <w:left w:val="none" w:sz="0" w:space="0" w:color="auto"/>
                    <w:bottom w:val="none" w:sz="0" w:space="0" w:color="auto"/>
                    <w:right w:val="none" w:sz="0" w:space="0" w:color="auto"/>
                  </w:divBdr>
                </w:div>
              </w:divsChild>
            </w:div>
            <w:div w:id="452099263">
              <w:marLeft w:val="0"/>
              <w:marRight w:val="0"/>
              <w:marTop w:val="0"/>
              <w:marBottom w:val="0"/>
              <w:divBdr>
                <w:top w:val="none" w:sz="0" w:space="0" w:color="auto"/>
                <w:left w:val="none" w:sz="0" w:space="0" w:color="auto"/>
                <w:bottom w:val="none" w:sz="0" w:space="0" w:color="auto"/>
                <w:right w:val="none" w:sz="0" w:space="0" w:color="auto"/>
              </w:divBdr>
              <w:divsChild>
                <w:div w:id="646472455">
                  <w:marLeft w:val="0"/>
                  <w:marRight w:val="0"/>
                  <w:marTop w:val="0"/>
                  <w:marBottom w:val="0"/>
                  <w:divBdr>
                    <w:top w:val="none" w:sz="0" w:space="0" w:color="auto"/>
                    <w:left w:val="none" w:sz="0" w:space="0" w:color="auto"/>
                    <w:bottom w:val="none" w:sz="0" w:space="0" w:color="auto"/>
                    <w:right w:val="none" w:sz="0" w:space="0" w:color="auto"/>
                  </w:divBdr>
                </w:div>
              </w:divsChild>
            </w:div>
            <w:div w:id="1677463758">
              <w:marLeft w:val="0"/>
              <w:marRight w:val="0"/>
              <w:marTop w:val="0"/>
              <w:marBottom w:val="0"/>
              <w:divBdr>
                <w:top w:val="none" w:sz="0" w:space="0" w:color="auto"/>
                <w:left w:val="none" w:sz="0" w:space="0" w:color="auto"/>
                <w:bottom w:val="none" w:sz="0" w:space="0" w:color="auto"/>
                <w:right w:val="none" w:sz="0" w:space="0" w:color="auto"/>
              </w:divBdr>
              <w:divsChild>
                <w:div w:id="1646811979">
                  <w:marLeft w:val="0"/>
                  <w:marRight w:val="0"/>
                  <w:marTop w:val="0"/>
                  <w:marBottom w:val="0"/>
                  <w:divBdr>
                    <w:top w:val="none" w:sz="0" w:space="0" w:color="auto"/>
                    <w:left w:val="none" w:sz="0" w:space="0" w:color="auto"/>
                    <w:bottom w:val="none" w:sz="0" w:space="0" w:color="auto"/>
                    <w:right w:val="none" w:sz="0" w:space="0" w:color="auto"/>
                  </w:divBdr>
                </w:div>
              </w:divsChild>
            </w:div>
            <w:div w:id="1873414577">
              <w:marLeft w:val="0"/>
              <w:marRight w:val="0"/>
              <w:marTop w:val="0"/>
              <w:marBottom w:val="0"/>
              <w:divBdr>
                <w:top w:val="none" w:sz="0" w:space="0" w:color="auto"/>
                <w:left w:val="none" w:sz="0" w:space="0" w:color="auto"/>
                <w:bottom w:val="none" w:sz="0" w:space="0" w:color="auto"/>
                <w:right w:val="none" w:sz="0" w:space="0" w:color="auto"/>
              </w:divBdr>
              <w:divsChild>
                <w:div w:id="897321183">
                  <w:marLeft w:val="0"/>
                  <w:marRight w:val="0"/>
                  <w:marTop w:val="0"/>
                  <w:marBottom w:val="0"/>
                  <w:divBdr>
                    <w:top w:val="none" w:sz="0" w:space="0" w:color="auto"/>
                    <w:left w:val="none" w:sz="0" w:space="0" w:color="auto"/>
                    <w:bottom w:val="none" w:sz="0" w:space="0" w:color="auto"/>
                    <w:right w:val="none" w:sz="0" w:space="0" w:color="auto"/>
                  </w:divBdr>
                </w:div>
              </w:divsChild>
            </w:div>
            <w:div w:id="968164626">
              <w:marLeft w:val="0"/>
              <w:marRight w:val="0"/>
              <w:marTop w:val="0"/>
              <w:marBottom w:val="0"/>
              <w:divBdr>
                <w:top w:val="none" w:sz="0" w:space="0" w:color="auto"/>
                <w:left w:val="none" w:sz="0" w:space="0" w:color="auto"/>
                <w:bottom w:val="none" w:sz="0" w:space="0" w:color="auto"/>
                <w:right w:val="none" w:sz="0" w:space="0" w:color="auto"/>
              </w:divBdr>
              <w:divsChild>
                <w:div w:id="1591888863">
                  <w:marLeft w:val="0"/>
                  <w:marRight w:val="0"/>
                  <w:marTop w:val="0"/>
                  <w:marBottom w:val="0"/>
                  <w:divBdr>
                    <w:top w:val="none" w:sz="0" w:space="0" w:color="auto"/>
                    <w:left w:val="none" w:sz="0" w:space="0" w:color="auto"/>
                    <w:bottom w:val="none" w:sz="0" w:space="0" w:color="auto"/>
                    <w:right w:val="none" w:sz="0" w:space="0" w:color="auto"/>
                  </w:divBdr>
                </w:div>
              </w:divsChild>
            </w:div>
            <w:div w:id="1414813100">
              <w:marLeft w:val="0"/>
              <w:marRight w:val="0"/>
              <w:marTop w:val="0"/>
              <w:marBottom w:val="0"/>
              <w:divBdr>
                <w:top w:val="none" w:sz="0" w:space="0" w:color="auto"/>
                <w:left w:val="none" w:sz="0" w:space="0" w:color="auto"/>
                <w:bottom w:val="none" w:sz="0" w:space="0" w:color="auto"/>
                <w:right w:val="none" w:sz="0" w:space="0" w:color="auto"/>
              </w:divBdr>
              <w:divsChild>
                <w:div w:id="2113283077">
                  <w:marLeft w:val="0"/>
                  <w:marRight w:val="0"/>
                  <w:marTop w:val="0"/>
                  <w:marBottom w:val="0"/>
                  <w:divBdr>
                    <w:top w:val="none" w:sz="0" w:space="0" w:color="auto"/>
                    <w:left w:val="none" w:sz="0" w:space="0" w:color="auto"/>
                    <w:bottom w:val="none" w:sz="0" w:space="0" w:color="auto"/>
                    <w:right w:val="none" w:sz="0" w:space="0" w:color="auto"/>
                  </w:divBdr>
                </w:div>
              </w:divsChild>
            </w:div>
            <w:div w:id="1604413438">
              <w:marLeft w:val="0"/>
              <w:marRight w:val="0"/>
              <w:marTop w:val="0"/>
              <w:marBottom w:val="0"/>
              <w:divBdr>
                <w:top w:val="none" w:sz="0" w:space="0" w:color="auto"/>
                <w:left w:val="none" w:sz="0" w:space="0" w:color="auto"/>
                <w:bottom w:val="none" w:sz="0" w:space="0" w:color="auto"/>
                <w:right w:val="none" w:sz="0" w:space="0" w:color="auto"/>
              </w:divBdr>
              <w:divsChild>
                <w:div w:id="1328946624">
                  <w:marLeft w:val="0"/>
                  <w:marRight w:val="0"/>
                  <w:marTop w:val="0"/>
                  <w:marBottom w:val="0"/>
                  <w:divBdr>
                    <w:top w:val="none" w:sz="0" w:space="0" w:color="auto"/>
                    <w:left w:val="none" w:sz="0" w:space="0" w:color="auto"/>
                    <w:bottom w:val="none" w:sz="0" w:space="0" w:color="auto"/>
                    <w:right w:val="none" w:sz="0" w:space="0" w:color="auto"/>
                  </w:divBdr>
                </w:div>
              </w:divsChild>
            </w:div>
            <w:div w:id="1826316939">
              <w:marLeft w:val="0"/>
              <w:marRight w:val="0"/>
              <w:marTop w:val="0"/>
              <w:marBottom w:val="0"/>
              <w:divBdr>
                <w:top w:val="none" w:sz="0" w:space="0" w:color="auto"/>
                <w:left w:val="none" w:sz="0" w:space="0" w:color="auto"/>
                <w:bottom w:val="none" w:sz="0" w:space="0" w:color="auto"/>
                <w:right w:val="none" w:sz="0" w:space="0" w:color="auto"/>
              </w:divBdr>
              <w:divsChild>
                <w:div w:id="443884486">
                  <w:marLeft w:val="0"/>
                  <w:marRight w:val="0"/>
                  <w:marTop w:val="0"/>
                  <w:marBottom w:val="0"/>
                  <w:divBdr>
                    <w:top w:val="none" w:sz="0" w:space="0" w:color="auto"/>
                    <w:left w:val="none" w:sz="0" w:space="0" w:color="auto"/>
                    <w:bottom w:val="none" w:sz="0" w:space="0" w:color="auto"/>
                    <w:right w:val="none" w:sz="0" w:space="0" w:color="auto"/>
                  </w:divBdr>
                </w:div>
              </w:divsChild>
            </w:div>
            <w:div w:id="674192191">
              <w:marLeft w:val="0"/>
              <w:marRight w:val="0"/>
              <w:marTop w:val="0"/>
              <w:marBottom w:val="0"/>
              <w:divBdr>
                <w:top w:val="none" w:sz="0" w:space="0" w:color="auto"/>
                <w:left w:val="none" w:sz="0" w:space="0" w:color="auto"/>
                <w:bottom w:val="none" w:sz="0" w:space="0" w:color="auto"/>
                <w:right w:val="none" w:sz="0" w:space="0" w:color="auto"/>
              </w:divBdr>
              <w:divsChild>
                <w:div w:id="253365130">
                  <w:marLeft w:val="0"/>
                  <w:marRight w:val="0"/>
                  <w:marTop w:val="0"/>
                  <w:marBottom w:val="0"/>
                  <w:divBdr>
                    <w:top w:val="none" w:sz="0" w:space="0" w:color="auto"/>
                    <w:left w:val="none" w:sz="0" w:space="0" w:color="auto"/>
                    <w:bottom w:val="none" w:sz="0" w:space="0" w:color="auto"/>
                    <w:right w:val="none" w:sz="0" w:space="0" w:color="auto"/>
                  </w:divBdr>
                </w:div>
              </w:divsChild>
            </w:div>
            <w:div w:id="1526744711">
              <w:marLeft w:val="0"/>
              <w:marRight w:val="0"/>
              <w:marTop w:val="0"/>
              <w:marBottom w:val="0"/>
              <w:divBdr>
                <w:top w:val="none" w:sz="0" w:space="0" w:color="auto"/>
                <w:left w:val="none" w:sz="0" w:space="0" w:color="auto"/>
                <w:bottom w:val="none" w:sz="0" w:space="0" w:color="auto"/>
                <w:right w:val="none" w:sz="0" w:space="0" w:color="auto"/>
              </w:divBdr>
              <w:divsChild>
                <w:div w:id="749036290">
                  <w:marLeft w:val="0"/>
                  <w:marRight w:val="0"/>
                  <w:marTop w:val="0"/>
                  <w:marBottom w:val="0"/>
                  <w:divBdr>
                    <w:top w:val="none" w:sz="0" w:space="0" w:color="auto"/>
                    <w:left w:val="none" w:sz="0" w:space="0" w:color="auto"/>
                    <w:bottom w:val="none" w:sz="0" w:space="0" w:color="auto"/>
                    <w:right w:val="none" w:sz="0" w:space="0" w:color="auto"/>
                  </w:divBdr>
                </w:div>
              </w:divsChild>
            </w:div>
            <w:div w:id="720980849">
              <w:marLeft w:val="0"/>
              <w:marRight w:val="0"/>
              <w:marTop w:val="0"/>
              <w:marBottom w:val="0"/>
              <w:divBdr>
                <w:top w:val="none" w:sz="0" w:space="0" w:color="auto"/>
                <w:left w:val="none" w:sz="0" w:space="0" w:color="auto"/>
                <w:bottom w:val="none" w:sz="0" w:space="0" w:color="auto"/>
                <w:right w:val="none" w:sz="0" w:space="0" w:color="auto"/>
              </w:divBdr>
              <w:divsChild>
                <w:div w:id="1299527388">
                  <w:marLeft w:val="0"/>
                  <w:marRight w:val="0"/>
                  <w:marTop w:val="0"/>
                  <w:marBottom w:val="0"/>
                  <w:divBdr>
                    <w:top w:val="none" w:sz="0" w:space="0" w:color="auto"/>
                    <w:left w:val="none" w:sz="0" w:space="0" w:color="auto"/>
                    <w:bottom w:val="none" w:sz="0" w:space="0" w:color="auto"/>
                    <w:right w:val="none" w:sz="0" w:space="0" w:color="auto"/>
                  </w:divBdr>
                </w:div>
              </w:divsChild>
            </w:div>
            <w:div w:id="68188705">
              <w:marLeft w:val="0"/>
              <w:marRight w:val="0"/>
              <w:marTop w:val="0"/>
              <w:marBottom w:val="0"/>
              <w:divBdr>
                <w:top w:val="none" w:sz="0" w:space="0" w:color="auto"/>
                <w:left w:val="none" w:sz="0" w:space="0" w:color="auto"/>
                <w:bottom w:val="none" w:sz="0" w:space="0" w:color="auto"/>
                <w:right w:val="none" w:sz="0" w:space="0" w:color="auto"/>
              </w:divBdr>
              <w:divsChild>
                <w:div w:id="1078331089">
                  <w:marLeft w:val="0"/>
                  <w:marRight w:val="0"/>
                  <w:marTop w:val="0"/>
                  <w:marBottom w:val="0"/>
                  <w:divBdr>
                    <w:top w:val="none" w:sz="0" w:space="0" w:color="auto"/>
                    <w:left w:val="none" w:sz="0" w:space="0" w:color="auto"/>
                    <w:bottom w:val="none" w:sz="0" w:space="0" w:color="auto"/>
                    <w:right w:val="none" w:sz="0" w:space="0" w:color="auto"/>
                  </w:divBdr>
                </w:div>
              </w:divsChild>
            </w:div>
            <w:div w:id="1115636889">
              <w:marLeft w:val="0"/>
              <w:marRight w:val="0"/>
              <w:marTop w:val="0"/>
              <w:marBottom w:val="0"/>
              <w:divBdr>
                <w:top w:val="none" w:sz="0" w:space="0" w:color="auto"/>
                <w:left w:val="none" w:sz="0" w:space="0" w:color="auto"/>
                <w:bottom w:val="none" w:sz="0" w:space="0" w:color="auto"/>
                <w:right w:val="none" w:sz="0" w:space="0" w:color="auto"/>
              </w:divBdr>
              <w:divsChild>
                <w:div w:id="51583073">
                  <w:marLeft w:val="0"/>
                  <w:marRight w:val="0"/>
                  <w:marTop w:val="0"/>
                  <w:marBottom w:val="0"/>
                  <w:divBdr>
                    <w:top w:val="none" w:sz="0" w:space="0" w:color="auto"/>
                    <w:left w:val="none" w:sz="0" w:space="0" w:color="auto"/>
                    <w:bottom w:val="none" w:sz="0" w:space="0" w:color="auto"/>
                    <w:right w:val="none" w:sz="0" w:space="0" w:color="auto"/>
                  </w:divBdr>
                </w:div>
              </w:divsChild>
            </w:div>
            <w:div w:id="622536316">
              <w:marLeft w:val="0"/>
              <w:marRight w:val="0"/>
              <w:marTop w:val="0"/>
              <w:marBottom w:val="0"/>
              <w:divBdr>
                <w:top w:val="none" w:sz="0" w:space="0" w:color="auto"/>
                <w:left w:val="none" w:sz="0" w:space="0" w:color="auto"/>
                <w:bottom w:val="none" w:sz="0" w:space="0" w:color="auto"/>
                <w:right w:val="none" w:sz="0" w:space="0" w:color="auto"/>
              </w:divBdr>
              <w:divsChild>
                <w:div w:id="889615025">
                  <w:marLeft w:val="0"/>
                  <w:marRight w:val="0"/>
                  <w:marTop w:val="0"/>
                  <w:marBottom w:val="0"/>
                  <w:divBdr>
                    <w:top w:val="none" w:sz="0" w:space="0" w:color="auto"/>
                    <w:left w:val="none" w:sz="0" w:space="0" w:color="auto"/>
                    <w:bottom w:val="none" w:sz="0" w:space="0" w:color="auto"/>
                    <w:right w:val="none" w:sz="0" w:space="0" w:color="auto"/>
                  </w:divBdr>
                </w:div>
              </w:divsChild>
            </w:div>
            <w:div w:id="93329373">
              <w:marLeft w:val="0"/>
              <w:marRight w:val="0"/>
              <w:marTop w:val="0"/>
              <w:marBottom w:val="0"/>
              <w:divBdr>
                <w:top w:val="none" w:sz="0" w:space="0" w:color="auto"/>
                <w:left w:val="none" w:sz="0" w:space="0" w:color="auto"/>
                <w:bottom w:val="none" w:sz="0" w:space="0" w:color="auto"/>
                <w:right w:val="none" w:sz="0" w:space="0" w:color="auto"/>
              </w:divBdr>
              <w:divsChild>
                <w:div w:id="108398012">
                  <w:marLeft w:val="0"/>
                  <w:marRight w:val="0"/>
                  <w:marTop w:val="0"/>
                  <w:marBottom w:val="0"/>
                  <w:divBdr>
                    <w:top w:val="none" w:sz="0" w:space="0" w:color="auto"/>
                    <w:left w:val="none" w:sz="0" w:space="0" w:color="auto"/>
                    <w:bottom w:val="none" w:sz="0" w:space="0" w:color="auto"/>
                    <w:right w:val="none" w:sz="0" w:space="0" w:color="auto"/>
                  </w:divBdr>
                </w:div>
              </w:divsChild>
            </w:div>
            <w:div w:id="1836723265">
              <w:marLeft w:val="0"/>
              <w:marRight w:val="0"/>
              <w:marTop w:val="0"/>
              <w:marBottom w:val="0"/>
              <w:divBdr>
                <w:top w:val="none" w:sz="0" w:space="0" w:color="auto"/>
                <w:left w:val="none" w:sz="0" w:space="0" w:color="auto"/>
                <w:bottom w:val="none" w:sz="0" w:space="0" w:color="auto"/>
                <w:right w:val="none" w:sz="0" w:space="0" w:color="auto"/>
              </w:divBdr>
              <w:divsChild>
                <w:div w:id="14311230">
                  <w:marLeft w:val="0"/>
                  <w:marRight w:val="0"/>
                  <w:marTop w:val="0"/>
                  <w:marBottom w:val="0"/>
                  <w:divBdr>
                    <w:top w:val="none" w:sz="0" w:space="0" w:color="auto"/>
                    <w:left w:val="none" w:sz="0" w:space="0" w:color="auto"/>
                    <w:bottom w:val="none" w:sz="0" w:space="0" w:color="auto"/>
                    <w:right w:val="none" w:sz="0" w:space="0" w:color="auto"/>
                  </w:divBdr>
                </w:div>
              </w:divsChild>
            </w:div>
            <w:div w:id="1299218205">
              <w:marLeft w:val="0"/>
              <w:marRight w:val="0"/>
              <w:marTop w:val="0"/>
              <w:marBottom w:val="0"/>
              <w:divBdr>
                <w:top w:val="none" w:sz="0" w:space="0" w:color="auto"/>
                <w:left w:val="none" w:sz="0" w:space="0" w:color="auto"/>
                <w:bottom w:val="none" w:sz="0" w:space="0" w:color="auto"/>
                <w:right w:val="none" w:sz="0" w:space="0" w:color="auto"/>
              </w:divBdr>
              <w:divsChild>
                <w:div w:id="1101342087">
                  <w:marLeft w:val="0"/>
                  <w:marRight w:val="0"/>
                  <w:marTop w:val="0"/>
                  <w:marBottom w:val="0"/>
                  <w:divBdr>
                    <w:top w:val="none" w:sz="0" w:space="0" w:color="auto"/>
                    <w:left w:val="none" w:sz="0" w:space="0" w:color="auto"/>
                    <w:bottom w:val="none" w:sz="0" w:space="0" w:color="auto"/>
                    <w:right w:val="none" w:sz="0" w:space="0" w:color="auto"/>
                  </w:divBdr>
                </w:div>
              </w:divsChild>
            </w:div>
            <w:div w:id="1692486874">
              <w:marLeft w:val="0"/>
              <w:marRight w:val="0"/>
              <w:marTop w:val="0"/>
              <w:marBottom w:val="0"/>
              <w:divBdr>
                <w:top w:val="none" w:sz="0" w:space="0" w:color="auto"/>
                <w:left w:val="none" w:sz="0" w:space="0" w:color="auto"/>
                <w:bottom w:val="none" w:sz="0" w:space="0" w:color="auto"/>
                <w:right w:val="none" w:sz="0" w:space="0" w:color="auto"/>
              </w:divBdr>
              <w:divsChild>
                <w:div w:id="893660496">
                  <w:marLeft w:val="0"/>
                  <w:marRight w:val="0"/>
                  <w:marTop w:val="0"/>
                  <w:marBottom w:val="0"/>
                  <w:divBdr>
                    <w:top w:val="none" w:sz="0" w:space="0" w:color="auto"/>
                    <w:left w:val="none" w:sz="0" w:space="0" w:color="auto"/>
                    <w:bottom w:val="none" w:sz="0" w:space="0" w:color="auto"/>
                    <w:right w:val="none" w:sz="0" w:space="0" w:color="auto"/>
                  </w:divBdr>
                </w:div>
              </w:divsChild>
            </w:div>
            <w:div w:id="770048079">
              <w:marLeft w:val="0"/>
              <w:marRight w:val="0"/>
              <w:marTop w:val="0"/>
              <w:marBottom w:val="0"/>
              <w:divBdr>
                <w:top w:val="none" w:sz="0" w:space="0" w:color="auto"/>
                <w:left w:val="none" w:sz="0" w:space="0" w:color="auto"/>
                <w:bottom w:val="none" w:sz="0" w:space="0" w:color="auto"/>
                <w:right w:val="none" w:sz="0" w:space="0" w:color="auto"/>
              </w:divBdr>
              <w:divsChild>
                <w:div w:id="1868760115">
                  <w:marLeft w:val="0"/>
                  <w:marRight w:val="0"/>
                  <w:marTop w:val="0"/>
                  <w:marBottom w:val="0"/>
                  <w:divBdr>
                    <w:top w:val="none" w:sz="0" w:space="0" w:color="auto"/>
                    <w:left w:val="none" w:sz="0" w:space="0" w:color="auto"/>
                    <w:bottom w:val="none" w:sz="0" w:space="0" w:color="auto"/>
                    <w:right w:val="none" w:sz="0" w:space="0" w:color="auto"/>
                  </w:divBdr>
                </w:div>
              </w:divsChild>
            </w:div>
            <w:div w:id="343290393">
              <w:marLeft w:val="0"/>
              <w:marRight w:val="0"/>
              <w:marTop w:val="0"/>
              <w:marBottom w:val="0"/>
              <w:divBdr>
                <w:top w:val="none" w:sz="0" w:space="0" w:color="auto"/>
                <w:left w:val="none" w:sz="0" w:space="0" w:color="auto"/>
                <w:bottom w:val="none" w:sz="0" w:space="0" w:color="auto"/>
                <w:right w:val="none" w:sz="0" w:space="0" w:color="auto"/>
              </w:divBdr>
              <w:divsChild>
                <w:div w:id="1444180854">
                  <w:marLeft w:val="0"/>
                  <w:marRight w:val="0"/>
                  <w:marTop w:val="0"/>
                  <w:marBottom w:val="0"/>
                  <w:divBdr>
                    <w:top w:val="none" w:sz="0" w:space="0" w:color="auto"/>
                    <w:left w:val="none" w:sz="0" w:space="0" w:color="auto"/>
                    <w:bottom w:val="none" w:sz="0" w:space="0" w:color="auto"/>
                    <w:right w:val="none" w:sz="0" w:space="0" w:color="auto"/>
                  </w:divBdr>
                </w:div>
              </w:divsChild>
            </w:div>
            <w:div w:id="684869476">
              <w:marLeft w:val="0"/>
              <w:marRight w:val="0"/>
              <w:marTop w:val="0"/>
              <w:marBottom w:val="0"/>
              <w:divBdr>
                <w:top w:val="none" w:sz="0" w:space="0" w:color="auto"/>
                <w:left w:val="none" w:sz="0" w:space="0" w:color="auto"/>
                <w:bottom w:val="none" w:sz="0" w:space="0" w:color="auto"/>
                <w:right w:val="none" w:sz="0" w:space="0" w:color="auto"/>
              </w:divBdr>
              <w:divsChild>
                <w:div w:id="74282287">
                  <w:marLeft w:val="0"/>
                  <w:marRight w:val="0"/>
                  <w:marTop w:val="0"/>
                  <w:marBottom w:val="0"/>
                  <w:divBdr>
                    <w:top w:val="none" w:sz="0" w:space="0" w:color="auto"/>
                    <w:left w:val="none" w:sz="0" w:space="0" w:color="auto"/>
                    <w:bottom w:val="none" w:sz="0" w:space="0" w:color="auto"/>
                    <w:right w:val="none" w:sz="0" w:space="0" w:color="auto"/>
                  </w:divBdr>
                </w:div>
              </w:divsChild>
            </w:div>
            <w:div w:id="843591082">
              <w:marLeft w:val="0"/>
              <w:marRight w:val="0"/>
              <w:marTop w:val="0"/>
              <w:marBottom w:val="0"/>
              <w:divBdr>
                <w:top w:val="none" w:sz="0" w:space="0" w:color="auto"/>
                <w:left w:val="none" w:sz="0" w:space="0" w:color="auto"/>
                <w:bottom w:val="none" w:sz="0" w:space="0" w:color="auto"/>
                <w:right w:val="none" w:sz="0" w:space="0" w:color="auto"/>
              </w:divBdr>
              <w:divsChild>
                <w:div w:id="2059426033">
                  <w:marLeft w:val="0"/>
                  <w:marRight w:val="0"/>
                  <w:marTop w:val="0"/>
                  <w:marBottom w:val="0"/>
                  <w:divBdr>
                    <w:top w:val="none" w:sz="0" w:space="0" w:color="auto"/>
                    <w:left w:val="none" w:sz="0" w:space="0" w:color="auto"/>
                    <w:bottom w:val="none" w:sz="0" w:space="0" w:color="auto"/>
                    <w:right w:val="none" w:sz="0" w:space="0" w:color="auto"/>
                  </w:divBdr>
                </w:div>
              </w:divsChild>
            </w:div>
            <w:div w:id="2055614845">
              <w:marLeft w:val="0"/>
              <w:marRight w:val="0"/>
              <w:marTop w:val="0"/>
              <w:marBottom w:val="0"/>
              <w:divBdr>
                <w:top w:val="none" w:sz="0" w:space="0" w:color="auto"/>
                <w:left w:val="none" w:sz="0" w:space="0" w:color="auto"/>
                <w:bottom w:val="none" w:sz="0" w:space="0" w:color="auto"/>
                <w:right w:val="none" w:sz="0" w:space="0" w:color="auto"/>
              </w:divBdr>
              <w:divsChild>
                <w:div w:id="1883787346">
                  <w:marLeft w:val="0"/>
                  <w:marRight w:val="0"/>
                  <w:marTop w:val="0"/>
                  <w:marBottom w:val="0"/>
                  <w:divBdr>
                    <w:top w:val="none" w:sz="0" w:space="0" w:color="auto"/>
                    <w:left w:val="none" w:sz="0" w:space="0" w:color="auto"/>
                    <w:bottom w:val="none" w:sz="0" w:space="0" w:color="auto"/>
                    <w:right w:val="none" w:sz="0" w:space="0" w:color="auto"/>
                  </w:divBdr>
                </w:div>
              </w:divsChild>
            </w:div>
            <w:div w:id="1140995448">
              <w:marLeft w:val="0"/>
              <w:marRight w:val="0"/>
              <w:marTop w:val="0"/>
              <w:marBottom w:val="0"/>
              <w:divBdr>
                <w:top w:val="none" w:sz="0" w:space="0" w:color="auto"/>
                <w:left w:val="none" w:sz="0" w:space="0" w:color="auto"/>
                <w:bottom w:val="none" w:sz="0" w:space="0" w:color="auto"/>
                <w:right w:val="none" w:sz="0" w:space="0" w:color="auto"/>
              </w:divBdr>
              <w:divsChild>
                <w:div w:id="363941725">
                  <w:marLeft w:val="0"/>
                  <w:marRight w:val="0"/>
                  <w:marTop w:val="0"/>
                  <w:marBottom w:val="0"/>
                  <w:divBdr>
                    <w:top w:val="none" w:sz="0" w:space="0" w:color="auto"/>
                    <w:left w:val="none" w:sz="0" w:space="0" w:color="auto"/>
                    <w:bottom w:val="none" w:sz="0" w:space="0" w:color="auto"/>
                    <w:right w:val="none" w:sz="0" w:space="0" w:color="auto"/>
                  </w:divBdr>
                </w:div>
              </w:divsChild>
            </w:div>
            <w:div w:id="1869221047">
              <w:marLeft w:val="0"/>
              <w:marRight w:val="0"/>
              <w:marTop w:val="0"/>
              <w:marBottom w:val="0"/>
              <w:divBdr>
                <w:top w:val="none" w:sz="0" w:space="0" w:color="auto"/>
                <w:left w:val="none" w:sz="0" w:space="0" w:color="auto"/>
                <w:bottom w:val="none" w:sz="0" w:space="0" w:color="auto"/>
                <w:right w:val="none" w:sz="0" w:space="0" w:color="auto"/>
              </w:divBdr>
              <w:divsChild>
                <w:div w:id="1556888346">
                  <w:marLeft w:val="0"/>
                  <w:marRight w:val="0"/>
                  <w:marTop w:val="0"/>
                  <w:marBottom w:val="0"/>
                  <w:divBdr>
                    <w:top w:val="none" w:sz="0" w:space="0" w:color="auto"/>
                    <w:left w:val="none" w:sz="0" w:space="0" w:color="auto"/>
                    <w:bottom w:val="none" w:sz="0" w:space="0" w:color="auto"/>
                    <w:right w:val="none" w:sz="0" w:space="0" w:color="auto"/>
                  </w:divBdr>
                </w:div>
              </w:divsChild>
            </w:div>
            <w:div w:id="841435081">
              <w:marLeft w:val="0"/>
              <w:marRight w:val="0"/>
              <w:marTop w:val="0"/>
              <w:marBottom w:val="0"/>
              <w:divBdr>
                <w:top w:val="none" w:sz="0" w:space="0" w:color="auto"/>
                <w:left w:val="none" w:sz="0" w:space="0" w:color="auto"/>
                <w:bottom w:val="none" w:sz="0" w:space="0" w:color="auto"/>
                <w:right w:val="none" w:sz="0" w:space="0" w:color="auto"/>
              </w:divBdr>
              <w:divsChild>
                <w:div w:id="1285191860">
                  <w:marLeft w:val="0"/>
                  <w:marRight w:val="0"/>
                  <w:marTop w:val="0"/>
                  <w:marBottom w:val="0"/>
                  <w:divBdr>
                    <w:top w:val="none" w:sz="0" w:space="0" w:color="auto"/>
                    <w:left w:val="none" w:sz="0" w:space="0" w:color="auto"/>
                    <w:bottom w:val="none" w:sz="0" w:space="0" w:color="auto"/>
                    <w:right w:val="none" w:sz="0" w:space="0" w:color="auto"/>
                  </w:divBdr>
                </w:div>
              </w:divsChild>
            </w:div>
            <w:div w:id="156192760">
              <w:marLeft w:val="0"/>
              <w:marRight w:val="0"/>
              <w:marTop w:val="0"/>
              <w:marBottom w:val="0"/>
              <w:divBdr>
                <w:top w:val="none" w:sz="0" w:space="0" w:color="auto"/>
                <w:left w:val="none" w:sz="0" w:space="0" w:color="auto"/>
                <w:bottom w:val="none" w:sz="0" w:space="0" w:color="auto"/>
                <w:right w:val="none" w:sz="0" w:space="0" w:color="auto"/>
              </w:divBdr>
              <w:divsChild>
                <w:div w:id="112676156">
                  <w:marLeft w:val="0"/>
                  <w:marRight w:val="0"/>
                  <w:marTop w:val="0"/>
                  <w:marBottom w:val="0"/>
                  <w:divBdr>
                    <w:top w:val="none" w:sz="0" w:space="0" w:color="auto"/>
                    <w:left w:val="none" w:sz="0" w:space="0" w:color="auto"/>
                    <w:bottom w:val="none" w:sz="0" w:space="0" w:color="auto"/>
                    <w:right w:val="none" w:sz="0" w:space="0" w:color="auto"/>
                  </w:divBdr>
                </w:div>
              </w:divsChild>
            </w:div>
            <w:div w:id="993028224">
              <w:marLeft w:val="0"/>
              <w:marRight w:val="0"/>
              <w:marTop w:val="0"/>
              <w:marBottom w:val="0"/>
              <w:divBdr>
                <w:top w:val="none" w:sz="0" w:space="0" w:color="auto"/>
                <w:left w:val="none" w:sz="0" w:space="0" w:color="auto"/>
                <w:bottom w:val="none" w:sz="0" w:space="0" w:color="auto"/>
                <w:right w:val="none" w:sz="0" w:space="0" w:color="auto"/>
              </w:divBdr>
              <w:divsChild>
                <w:div w:id="2098667817">
                  <w:marLeft w:val="0"/>
                  <w:marRight w:val="0"/>
                  <w:marTop w:val="0"/>
                  <w:marBottom w:val="0"/>
                  <w:divBdr>
                    <w:top w:val="none" w:sz="0" w:space="0" w:color="auto"/>
                    <w:left w:val="none" w:sz="0" w:space="0" w:color="auto"/>
                    <w:bottom w:val="none" w:sz="0" w:space="0" w:color="auto"/>
                    <w:right w:val="none" w:sz="0" w:space="0" w:color="auto"/>
                  </w:divBdr>
                </w:div>
              </w:divsChild>
            </w:div>
            <w:div w:id="840584652">
              <w:marLeft w:val="0"/>
              <w:marRight w:val="0"/>
              <w:marTop w:val="0"/>
              <w:marBottom w:val="0"/>
              <w:divBdr>
                <w:top w:val="none" w:sz="0" w:space="0" w:color="auto"/>
                <w:left w:val="none" w:sz="0" w:space="0" w:color="auto"/>
                <w:bottom w:val="none" w:sz="0" w:space="0" w:color="auto"/>
                <w:right w:val="none" w:sz="0" w:space="0" w:color="auto"/>
              </w:divBdr>
              <w:divsChild>
                <w:div w:id="478234150">
                  <w:marLeft w:val="0"/>
                  <w:marRight w:val="0"/>
                  <w:marTop w:val="0"/>
                  <w:marBottom w:val="0"/>
                  <w:divBdr>
                    <w:top w:val="none" w:sz="0" w:space="0" w:color="auto"/>
                    <w:left w:val="none" w:sz="0" w:space="0" w:color="auto"/>
                    <w:bottom w:val="none" w:sz="0" w:space="0" w:color="auto"/>
                    <w:right w:val="none" w:sz="0" w:space="0" w:color="auto"/>
                  </w:divBdr>
                </w:div>
              </w:divsChild>
            </w:div>
            <w:div w:id="1024600758">
              <w:marLeft w:val="0"/>
              <w:marRight w:val="0"/>
              <w:marTop w:val="0"/>
              <w:marBottom w:val="0"/>
              <w:divBdr>
                <w:top w:val="none" w:sz="0" w:space="0" w:color="auto"/>
                <w:left w:val="none" w:sz="0" w:space="0" w:color="auto"/>
                <w:bottom w:val="none" w:sz="0" w:space="0" w:color="auto"/>
                <w:right w:val="none" w:sz="0" w:space="0" w:color="auto"/>
              </w:divBdr>
              <w:divsChild>
                <w:div w:id="657420000">
                  <w:marLeft w:val="0"/>
                  <w:marRight w:val="0"/>
                  <w:marTop w:val="0"/>
                  <w:marBottom w:val="0"/>
                  <w:divBdr>
                    <w:top w:val="none" w:sz="0" w:space="0" w:color="auto"/>
                    <w:left w:val="none" w:sz="0" w:space="0" w:color="auto"/>
                    <w:bottom w:val="none" w:sz="0" w:space="0" w:color="auto"/>
                    <w:right w:val="none" w:sz="0" w:space="0" w:color="auto"/>
                  </w:divBdr>
                </w:div>
              </w:divsChild>
            </w:div>
            <w:div w:id="1015038554">
              <w:marLeft w:val="0"/>
              <w:marRight w:val="0"/>
              <w:marTop w:val="0"/>
              <w:marBottom w:val="0"/>
              <w:divBdr>
                <w:top w:val="none" w:sz="0" w:space="0" w:color="auto"/>
                <w:left w:val="none" w:sz="0" w:space="0" w:color="auto"/>
                <w:bottom w:val="none" w:sz="0" w:space="0" w:color="auto"/>
                <w:right w:val="none" w:sz="0" w:space="0" w:color="auto"/>
              </w:divBdr>
              <w:divsChild>
                <w:div w:id="27093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83389">
          <w:marLeft w:val="0"/>
          <w:marRight w:val="0"/>
          <w:marTop w:val="0"/>
          <w:marBottom w:val="0"/>
          <w:divBdr>
            <w:top w:val="none" w:sz="0" w:space="0" w:color="auto"/>
            <w:left w:val="none" w:sz="0" w:space="0" w:color="auto"/>
            <w:bottom w:val="none" w:sz="0" w:space="0" w:color="auto"/>
            <w:right w:val="none" w:sz="0" w:space="0" w:color="auto"/>
          </w:divBdr>
          <w:divsChild>
            <w:div w:id="1511289421">
              <w:marLeft w:val="0"/>
              <w:marRight w:val="0"/>
              <w:marTop w:val="0"/>
              <w:marBottom w:val="0"/>
              <w:divBdr>
                <w:top w:val="none" w:sz="0" w:space="0" w:color="auto"/>
                <w:left w:val="none" w:sz="0" w:space="0" w:color="auto"/>
                <w:bottom w:val="none" w:sz="0" w:space="0" w:color="auto"/>
                <w:right w:val="none" w:sz="0" w:space="0" w:color="auto"/>
              </w:divBdr>
              <w:divsChild>
                <w:div w:id="1263100710">
                  <w:marLeft w:val="0"/>
                  <w:marRight w:val="0"/>
                  <w:marTop w:val="0"/>
                  <w:marBottom w:val="0"/>
                  <w:divBdr>
                    <w:top w:val="none" w:sz="0" w:space="0" w:color="auto"/>
                    <w:left w:val="none" w:sz="0" w:space="0" w:color="auto"/>
                    <w:bottom w:val="none" w:sz="0" w:space="0" w:color="auto"/>
                    <w:right w:val="none" w:sz="0" w:space="0" w:color="auto"/>
                  </w:divBdr>
                </w:div>
                <w:div w:id="1607690370">
                  <w:marLeft w:val="0"/>
                  <w:marRight w:val="0"/>
                  <w:marTop w:val="0"/>
                  <w:marBottom w:val="0"/>
                  <w:divBdr>
                    <w:top w:val="none" w:sz="0" w:space="0" w:color="auto"/>
                    <w:left w:val="none" w:sz="0" w:space="0" w:color="auto"/>
                    <w:bottom w:val="none" w:sz="0" w:space="0" w:color="auto"/>
                    <w:right w:val="none" w:sz="0" w:space="0" w:color="auto"/>
                  </w:divBdr>
                </w:div>
              </w:divsChild>
            </w:div>
            <w:div w:id="1260989685">
              <w:marLeft w:val="0"/>
              <w:marRight w:val="0"/>
              <w:marTop w:val="0"/>
              <w:marBottom w:val="0"/>
              <w:divBdr>
                <w:top w:val="none" w:sz="0" w:space="0" w:color="auto"/>
                <w:left w:val="none" w:sz="0" w:space="0" w:color="auto"/>
                <w:bottom w:val="none" w:sz="0" w:space="0" w:color="auto"/>
                <w:right w:val="none" w:sz="0" w:space="0" w:color="auto"/>
              </w:divBdr>
              <w:divsChild>
                <w:div w:id="222718802">
                  <w:marLeft w:val="0"/>
                  <w:marRight w:val="0"/>
                  <w:marTop w:val="0"/>
                  <w:marBottom w:val="0"/>
                  <w:divBdr>
                    <w:top w:val="none" w:sz="0" w:space="0" w:color="auto"/>
                    <w:left w:val="none" w:sz="0" w:space="0" w:color="auto"/>
                    <w:bottom w:val="none" w:sz="0" w:space="0" w:color="auto"/>
                    <w:right w:val="none" w:sz="0" w:space="0" w:color="auto"/>
                  </w:divBdr>
                </w:div>
              </w:divsChild>
            </w:div>
            <w:div w:id="1522016582">
              <w:marLeft w:val="0"/>
              <w:marRight w:val="0"/>
              <w:marTop w:val="0"/>
              <w:marBottom w:val="0"/>
              <w:divBdr>
                <w:top w:val="none" w:sz="0" w:space="0" w:color="auto"/>
                <w:left w:val="none" w:sz="0" w:space="0" w:color="auto"/>
                <w:bottom w:val="none" w:sz="0" w:space="0" w:color="auto"/>
                <w:right w:val="none" w:sz="0" w:space="0" w:color="auto"/>
              </w:divBdr>
              <w:divsChild>
                <w:div w:id="1005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6045">
          <w:marLeft w:val="0"/>
          <w:marRight w:val="0"/>
          <w:marTop w:val="0"/>
          <w:marBottom w:val="0"/>
          <w:divBdr>
            <w:top w:val="none" w:sz="0" w:space="0" w:color="auto"/>
            <w:left w:val="none" w:sz="0" w:space="0" w:color="auto"/>
            <w:bottom w:val="none" w:sz="0" w:space="0" w:color="auto"/>
            <w:right w:val="none" w:sz="0" w:space="0" w:color="auto"/>
          </w:divBdr>
          <w:divsChild>
            <w:div w:id="1605266152">
              <w:marLeft w:val="0"/>
              <w:marRight w:val="0"/>
              <w:marTop w:val="0"/>
              <w:marBottom w:val="0"/>
              <w:divBdr>
                <w:top w:val="none" w:sz="0" w:space="0" w:color="auto"/>
                <w:left w:val="none" w:sz="0" w:space="0" w:color="auto"/>
                <w:bottom w:val="none" w:sz="0" w:space="0" w:color="auto"/>
                <w:right w:val="none" w:sz="0" w:space="0" w:color="auto"/>
              </w:divBdr>
              <w:divsChild>
                <w:div w:id="1239559297">
                  <w:marLeft w:val="0"/>
                  <w:marRight w:val="0"/>
                  <w:marTop w:val="0"/>
                  <w:marBottom w:val="0"/>
                  <w:divBdr>
                    <w:top w:val="none" w:sz="0" w:space="0" w:color="auto"/>
                    <w:left w:val="none" w:sz="0" w:space="0" w:color="auto"/>
                    <w:bottom w:val="none" w:sz="0" w:space="0" w:color="auto"/>
                    <w:right w:val="none" w:sz="0" w:space="0" w:color="auto"/>
                  </w:divBdr>
                </w:div>
              </w:divsChild>
            </w:div>
            <w:div w:id="1635066897">
              <w:marLeft w:val="0"/>
              <w:marRight w:val="0"/>
              <w:marTop w:val="0"/>
              <w:marBottom w:val="0"/>
              <w:divBdr>
                <w:top w:val="none" w:sz="0" w:space="0" w:color="auto"/>
                <w:left w:val="none" w:sz="0" w:space="0" w:color="auto"/>
                <w:bottom w:val="none" w:sz="0" w:space="0" w:color="auto"/>
                <w:right w:val="none" w:sz="0" w:space="0" w:color="auto"/>
              </w:divBdr>
              <w:divsChild>
                <w:div w:id="1930037783">
                  <w:marLeft w:val="0"/>
                  <w:marRight w:val="0"/>
                  <w:marTop w:val="0"/>
                  <w:marBottom w:val="0"/>
                  <w:divBdr>
                    <w:top w:val="none" w:sz="0" w:space="0" w:color="auto"/>
                    <w:left w:val="none" w:sz="0" w:space="0" w:color="auto"/>
                    <w:bottom w:val="none" w:sz="0" w:space="0" w:color="auto"/>
                    <w:right w:val="none" w:sz="0" w:space="0" w:color="auto"/>
                  </w:divBdr>
                </w:div>
                <w:div w:id="301888703">
                  <w:marLeft w:val="0"/>
                  <w:marRight w:val="0"/>
                  <w:marTop w:val="0"/>
                  <w:marBottom w:val="0"/>
                  <w:divBdr>
                    <w:top w:val="none" w:sz="0" w:space="0" w:color="auto"/>
                    <w:left w:val="none" w:sz="0" w:space="0" w:color="auto"/>
                    <w:bottom w:val="none" w:sz="0" w:space="0" w:color="auto"/>
                    <w:right w:val="none" w:sz="0" w:space="0" w:color="auto"/>
                  </w:divBdr>
                </w:div>
              </w:divsChild>
            </w:div>
            <w:div w:id="1439326300">
              <w:marLeft w:val="0"/>
              <w:marRight w:val="0"/>
              <w:marTop w:val="0"/>
              <w:marBottom w:val="0"/>
              <w:divBdr>
                <w:top w:val="none" w:sz="0" w:space="0" w:color="auto"/>
                <w:left w:val="none" w:sz="0" w:space="0" w:color="auto"/>
                <w:bottom w:val="none" w:sz="0" w:space="0" w:color="auto"/>
                <w:right w:val="none" w:sz="0" w:space="0" w:color="auto"/>
              </w:divBdr>
              <w:divsChild>
                <w:div w:id="107813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70193">
          <w:marLeft w:val="0"/>
          <w:marRight w:val="0"/>
          <w:marTop w:val="0"/>
          <w:marBottom w:val="0"/>
          <w:divBdr>
            <w:top w:val="none" w:sz="0" w:space="0" w:color="auto"/>
            <w:left w:val="none" w:sz="0" w:space="0" w:color="auto"/>
            <w:bottom w:val="none" w:sz="0" w:space="0" w:color="auto"/>
            <w:right w:val="none" w:sz="0" w:space="0" w:color="auto"/>
          </w:divBdr>
          <w:divsChild>
            <w:div w:id="431097756">
              <w:marLeft w:val="0"/>
              <w:marRight w:val="0"/>
              <w:marTop w:val="0"/>
              <w:marBottom w:val="0"/>
              <w:divBdr>
                <w:top w:val="none" w:sz="0" w:space="0" w:color="auto"/>
                <w:left w:val="none" w:sz="0" w:space="0" w:color="auto"/>
                <w:bottom w:val="none" w:sz="0" w:space="0" w:color="auto"/>
                <w:right w:val="none" w:sz="0" w:space="0" w:color="auto"/>
              </w:divBdr>
              <w:divsChild>
                <w:div w:id="1777214457">
                  <w:marLeft w:val="0"/>
                  <w:marRight w:val="0"/>
                  <w:marTop w:val="0"/>
                  <w:marBottom w:val="0"/>
                  <w:divBdr>
                    <w:top w:val="none" w:sz="0" w:space="0" w:color="auto"/>
                    <w:left w:val="none" w:sz="0" w:space="0" w:color="auto"/>
                    <w:bottom w:val="none" w:sz="0" w:space="0" w:color="auto"/>
                    <w:right w:val="none" w:sz="0" w:space="0" w:color="auto"/>
                  </w:divBdr>
                </w:div>
              </w:divsChild>
            </w:div>
            <w:div w:id="1122113135">
              <w:marLeft w:val="0"/>
              <w:marRight w:val="0"/>
              <w:marTop w:val="0"/>
              <w:marBottom w:val="0"/>
              <w:divBdr>
                <w:top w:val="none" w:sz="0" w:space="0" w:color="auto"/>
                <w:left w:val="none" w:sz="0" w:space="0" w:color="auto"/>
                <w:bottom w:val="none" w:sz="0" w:space="0" w:color="auto"/>
                <w:right w:val="none" w:sz="0" w:space="0" w:color="auto"/>
              </w:divBdr>
              <w:divsChild>
                <w:div w:id="203719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6747">
          <w:marLeft w:val="0"/>
          <w:marRight w:val="0"/>
          <w:marTop w:val="0"/>
          <w:marBottom w:val="0"/>
          <w:divBdr>
            <w:top w:val="none" w:sz="0" w:space="0" w:color="auto"/>
            <w:left w:val="none" w:sz="0" w:space="0" w:color="auto"/>
            <w:bottom w:val="none" w:sz="0" w:space="0" w:color="auto"/>
            <w:right w:val="none" w:sz="0" w:space="0" w:color="auto"/>
          </w:divBdr>
          <w:divsChild>
            <w:div w:id="939336154">
              <w:marLeft w:val="0"/>
              <w:marRight w:val="0"/>
              <w:marTop w:val="0"/>
              <w:marBottom w:val="0"/>
              <w:divBdr>
                <w:top w:val="none" w:sz="0" w:space="0" w:color="auto"/>
                <w:left w:val="none" w:sz="0" w:space="0" w:color="auto"/>
                <w:bottom w:val="none" w:sz="0" w:space="0" w:color="auto"/>
                <w:right w:val="none" w:sz="0" w:space="0" w:color="auto"/>
              </w:divBdr>
              <w:divsChild>
                <w:div w:id="471676396">
                  <w:marLeft w:val="0"/>
                  <w:marRight w:val="0"/>
                  <w:marTop w:val="0"/>
                  <w:marBottom w:val="0"/>
                  <w:divBdr>
                    <w:top w:val="none" w:sz="0" w:space="0" w:color="auto"/>
                    <w:left w:val="none" w:sz="0" w:space="0" w:color="auto"/>
                    <w:bottom w:val="none" w:sz="0" w:space="0" w:color="auto"/>
                    <w:right w:val="none" w:sz="0" w:space="0" w:color="auto"/>
                  </w:divBdr>
                </w:div>
                <w:div w:id="1178277784">
                  <w:marLeft w:val="0"/>
                  <w:marRight w:val="0"/>
                  <w:marTop w:val="0"/>
                  <w:marBottom w:val="0"/>
                  <w:divBdr>
                    <w:top w:val="none" w:sz="0" w:space="0" w:color="auto"/>
                    <w:left w:val="none" w:sz="0" w:space="0" w:color="auto"/>
                    <w:bottom w:val="none" w:sz="0" w:space="0" w:color="auto"/>
                    <w:right w:val="none" w:sz="0" w:space="0" w:color="auto"/>
                  </w:divBdr>
                </w:div>
              </w:divsChild>
            </w:div>
            <w:div w:id="518856652">
              <w:marLeft w:val="0"/>
              <w:marRight w:val="0"/>
              <w:marTop w:val="0"/>
              <w:marBottom w:val="0"/>
              <w:divBdr>
                <w:top w:val="none" w:sz="0" w:space="0" w:color="auto"/>
                <w:left w:val="none" w:sz="0" w:space="0" w:color="auto"/>
                <w:bottom w:val="none" w:sz="0" w:space="0" w:color="auto"/>
                <w:right w:val="none" w:sz="0" w:space="0" w:color="auto"/>
              </w:divBdr>
              <w:divsChild>
                <w:div w:id="2003389099">
                  <w:marLeft w:val="0"/>
                  <w:marRight w:val="0"/>
                  <w:marTop w:val="0"/>
                  <w:marBottom w:val="0"/>
                  <w:divBdr>
                    <w:top w:val="none" w:sz="0" w:space="0" w:color="auto"/>
                    <w:left w:val="none" w:sz="0" w:space="0" w:color="auto"/>
                    <w:bottom w:val="none" w:sz="0" w:space="0" w:color="auto"/>
                    <w:right w:val="none" w:sz="0" w:space="0" w:color="auto"/>
                  </w:divBdr>
                </w:div>
              </w:divsChild>
            </w:div>
            <w:div w:id="1475293204">
              <w:marLeft w:val="0"/>
              <w:marRight w:val="0"/>
              <w:marTop w:val="0"/>
              <w:marBottom w:val="0"/>
              <w:divBdr>
                <w:top w:val="none" w:sz="0" w:space="0" w:color="auto"/>
                <w:left w:val="none" w:sz="0" w:space="0" w:color="auto"/>
                <w:bottom w:val="none" w:sz="0" w:space="0" w:color="auto"/>
                <w:right w:val="none" w:sz="0" w:space="0" w:color="auto"/>
              </w:divBdr>
              <w:divsChild>
                <w:div w:id="152262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281621">
          <w:marLeft w:val="0"/>
          <w:marRight w:val="0"/>
          <w:marTop w:val="0"/>
          <w:marBottom w:val="0"/>
          <w:divBdr>
            <w:top w:val="none" w:sz="0" w:space="0" w:color="auto"/>
            <w:left w:val="none" w:sz="0" w:space="0" w:color="auto"/>
            <w:bottom w:val="none" w:sz="0" w:space="0" w:color="auto"/>
            <w:right w:val="none" w:sz="0" w:space="0" w:color="auto"/>
          </w:divBdr>
          <w:divsChild>
            <w:div w:id="815924808">
              <w:marLeft w:val="0"/>
              <w:marRight w:val="0"/>
              <w:marTop w:val="0"/>
              <w:marBottom w:val="0"/>
              <w:divBdr>
                <w:top w:val="none" w:sz="0" w:space="0" w:color="auto"/>
                <w:left w:val="none" w:sz="0" w:space="0" w:color="auto"/>
                <w:bottom w:val="none" w:sz="0" w:space="0" w:color="auto"/>
                <w:right w:val="none" w:sz="0" w:space="0" w:color="auto"/>
              </w:divBdr>
              <w:divsChild>
                <w:div w:id="55251687">
                  <w:marLeft w:val="0"/>
                  <w:marRight w:val="0"/>
                  <w:marTop w:val="0"/>
                  <w:marBottom w:val="0"/>
                  <w:divBdr>
                    <w:top w:val="none" w:sz="0" w:space="0" w:color="auto"/>
                    <w:left w:val="none" w:sz="0" w:space="0" w:color="auto"/>
                    <w:bottom w:val="none" w:sz="0" w:space="0" w:color="auto"/>
                    <w:right w:val="none" w:sz="0" w:space="0" w:color="auto"/>
                  </w:divBdr>
                </w:div>
              </w:divsChild>
            </w:div>
            <w:div w:id="1477868172">
              <w:marLeft w:val="0"/>
              <w:marRight w:val="0"/>
              <w:marTop w:val="0"/>
              <w:marBottom w:val="0"/>
              <w:divBdr>
                <w:top w:val="none" w:sz="0" w:space="0" w:color="auto"/>
                <w:left w:val="none" w:sz="0" w:space="0" w:color="auto"/>
                <w:bottom w:val="none" w:sz="0" w:space="0" w:color="auto"/>
                <w:right w:val="none" w:sz="0" w:space="0" w:color="auto"/>
              </w:divBdr>
              <w:divsChild>
                <w:div w:id="1087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17298">
          <w:marLeft w:val="0"/>
          <w:marRight w:val="0"/>
          <w:marTop w:val="0"/>
          <w:marBottom w:val="0"/>
          <w:divBdr>
            <w:top w:val="none" w:sz="0" w:space="0" w:color="auto"/>
            <w:left w:val="none" w:sz="0" w:space="0" w:color="auto"/>
            <w:bottom w:val="none" w:sz="0" w:space="0" w:color="auto"/>
            <w:right w:val="none" w:sz="0" w:space="0" w:color="auto"/>
          </w:divBdr>
          <w:divsChild>
            <w:div w:id="923345389">
              <w:marLeft w:val="0"/>
              <w:marRight w:val="0"/>
              <w:marTop w:val="0"/>
              <w:marBottom w:val="0"/>
              <w:divBdr>
                <w:top w:val="none" w:sz="0" w:space="0" w:color="auto"/>
                <w:left w:val="none" w:sz="0" w:space="0" w:color="auto"/>
                <w:bottom w:val="none" w:sz="0" w:space="0" w:color="auto"/>
                <w:right w:val="none" w:sz="0" w:space="0" w:color="auto"/>
              </w:divBdr>
              <w:divsChild>
                <w:div w:id="1657372669">
                  <w:marLeft w:val="0"/>
                  <w:marRight w:val="0"/>
                  <w:marTop w:val="0"/>
                  <w:marBottom w:val="0"/>
                  <w:divBdr>
                    <w:top w:val="none" w:sz="0" w:space="0" w:color="auto"/>
                    <w:left w:val="none" w:sz="0" w:space="0" w:color="auto"/>
                    <w:bottom w:val="none" w:sz="0" w:space="0" w:color="auto"/>
                    <w:right w:val="none" w:sz="0" w:space="0" w:color="auto"/>
                  </w:divBdr>
                </w:div>
              </w:divsChild>
            </w:div>
            <w:div w:id="1831095015">
              <w:marLeft w:val="0"/>
              <w:marRight w:val="0"/>
              <w:marTop w:val="0"/>
              <w:marBottom w:val="0"/>
              <w:divBdr>
                <w:top w:val="none" w:sz="0" w:space="0" w:color="auto"/>
                <w:left w:val="none" w:sz="0" w:space="0" w:color="auto"/>
                <w:bottom w:val="none" w:sz="0" w:space="0" w:color="auto"/>
                <w:right w:val="none" w:sz="0" w:space="0" w:color="auto"/>
              </w:divBdr>
              <w:divsChild>
                <w:div w:id="801266614">
                  <w:marLeft w:val="0"/>
                  <w:marRight w:val="0"/>
                  <w:marTop w:val="0"/>
                  <w:marBottom w:val="0"/>
                  <w:divBdr>
                    <w:top w:val="none" w:sz="0" w:space="0" w:color="auto"/>
                    <w:left w:val="none" w:sz="0" w:space="0" w:color="auto"/>
                    <w:bottom w:val="none" w:sz="0" w:space="0" w:color="auto"/>
                    <w:right w:val="none" w:sz="0" w:space="0" w:color="auto"/>
                  </w:divBdr>
                </w:div>
              </w:divsChild>
            </w:div>
            <w:div w:id="1264534941">
              <w:marLeft w:val="0"/>
              <w:marRight w:val="0"/>
              <w:marTop w:val="0"/>
              <w:marBottom w:val="0"/>
              <w:divBdr>
                <w:top w:val="none" w:sz="0" w:space="0" w:color="auto"/>
                <w:left w:val="none" w:sz="0" w:space="0" w:color="auto"/>
                <w:bottom w:val="none" w:sz="0" w:space="0" w:color="auto"/>
                <w:right w:val="none" w:sz="0" w:space="0" w:color="auto"/>
              </w:divBdr>
              <w:divsChild>
                <w:div w:id="7065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33380">
          <w:marLeft w:val="0"/>
          <w:marRight w:val="0"/>
          <w:marTop w:val="0"/>
          <w:marBottom w:val="0"/>
          <w:divBdr>
            <w:top w:val="none" w:sz="0" w:space="0" w:color="auto"/>
            <w:left w:val="none" w:sz="0" w:space="0" w:color="auto"/>
            <w:bottom w:val="none" w:sz="0" w:space="0" w:color="auto"/>
            <w:right w:val="none" w:sz="0" w:space="0" w:color="auto"/>
          </w:divBdr>
          <w:divsChild>
            <w:div w:id="566571361">
              <w:marLeft w:val="0"/>
              <w:marRight w:val="0"/>
              <w:marTop w:val="0"/>
              <w:marBottom w:val="0"/>
              <w:divBdr>
                <w:top w:val="none" w:sz="0" w:space="0" w:color="auto"/>
                <w:left w:val="none" w:sz="0" w:space="0" w:color="auto"/>
                <w:bottom w:val="none" w:sz="0" w:space="0" w:color="auto"/>
                <w:right w:val="none" w:sz="0" w:space="0" w:color="auto"/>
              </w:divBdr>
              <w:divsChild>
                <w:div w:id="2095852251">
                  <w:marLeft w:val="0"/>
                  <w:marRight w:val="0"/>
                  <w:marTop w:val="0"/>
                  <w:marBottom w:val="0"/>
                  <w:divBdr>
                    <w:top w:val="none" w:sz="0" w:space="0" w:color="auto"/>
                    <w:left w:val="none" w:sz="0" w:space="0" w:color="auto"/>
                    <w:bottom w:val="none" w:sz="0" w:space="0" w:color="auto"/>
                    <w:right w:val="none" w:sz="0" w:space="0" w:color="auto"/>
                  </w:divBdr>
                </w:div>
              </w:divsChild>
            </w:div>
            <w:div w:id="906459484">
              <w:marLeft w:val="0"/>
              <w:marRight w:val="0"/>
              <w:marTop w:val="0"/>
              <w:marBottom w:val="0"/>
              <w:divBdr>
                <w:top w:val="none" w:sz="0" w:space="0" w:color="auto"/>
                <w:left w:val="none" w:sz="0" w:space="0" w:color="auto"/>
                <w:bottom w:val="none" w:sz="0" w:space="0" w:color="auto"/>
                <w:right w:val="none" w:sz="0" w:space="0" w:color="auto"/>
              </w:divBdr>
              <w:divsChild>
                <w:div w:id="1945917364">
                  <w:marLeft w:val="0"/>
                  <w:marRight w:val="0"/>
                  <w:marTop w:val="0"/>
                  <w:marBottom w:val="0"/>
                  <w:divBdr>
                    <w:top w:val="none" w:sz="0" w:space="0" w:color="auto"/>
                    <w:left w:val="none" w:sz="0" w:space="0" w:color="auto"/>
                    <w:bottom w:val="none" w:sz="0" w:space="0" w:color="auto"/>
                    <w:right w:val="none" w:sz="0" w:space="0" w:color="auto"/>
                  </w:divBdr>
                </w:div>
              </w:divsChild>
            </w:div>
            <w:div w:id="520242917">
              <w:marLeft w:val="0"/>
              <w:marRight w:val="0"/>
              <w:marTop w:val="0"/>
              <w:marBottom w:val="0"/>
              <w:divBdr>
                <w:top w:val="none" w:sz="0" w:space="0" w:color="auto"/>
                <w:left w:val="none" w:sz="0" w:space="0" w:color="auto"/>
                <w:bottom w:val="none" w:sz="0" w:space="0" w:color="auto"/>
                <w:right w:val="none" w:sz="0" w:space="0" w:color="auto"/>
              </w:divBdr>
              <w:divsChild>
                <w:div w:id="1987394758">
                  <w:marLeft w:val="0"/>
                  <w:marRight w:val="0"/>
                  <w:marTop w:val="0"/>
                  <w:marBottom w:val="0"/>
                  <w:divBdr>
                    <w:top w:val="none" w:sz="0" w:space="0" w:color="auto"/>
                    <w:left w:val="none" w:sz="0" w:space="0" w:color="auto"/>
                    <w:bottom w:val="none" w:sz="0" w:space="0" w:color="auto"/>
                    <w:right w:val="none" w:sz="0" w:space="0" w:color="auto"/>
                  </w:divBdr>
                </w:div>
              </w:divsChild>
            </w:div>
            <w:div w:id="325746204">
              <w:marLeft w:val="0"/>
              <w:marRight w:val="0"/>
              <w:marTop w:val="0"/>
              <w:marBottom w:val="0"/>
              <w:divBdr>
                <w:top w:val="none" w:sz="0" w:space="0" w:color="auto"/>
                <w:left w:val="none" w:sz="0" w:space="0" w:color="auto"/>
                <w:bottom w:val="none" w:sz="0" w:space="0" w:color="auto"/>
                <w:right w:val="none" w:sz="0" w:space="0" w:color="auto"/>
              </w:divBdr>
              <w:divsChild>
                <w:div w:id="1680158063">
                  <w:marLeft w:val="0"/>
                  <w:marRight w:val="0"/>
                  <w:marTop w:val="0"/>
                  <w:marBottom w:val="0"/>
                  <w:divBdr>
                    <w:top w:val="none" w:sz="0" w:space="0" w:color="auto"/>
                    <w:left w:val="none" w:sz="0" w:space="0" w:color="auto"/>
                    <w:bottom w:val="none" w:sz="0" w:space="0" w:color="auto"/>
                    <w:right w:val="none" w:sz="0" w:space="0" w:color="auto"/>
                  </w:divBdr>
                </w:div>
              </w:divsChild>
            </w:div>
            <w:div w:id="1615406943">
              <w:marLeft w:val="0"/>
              <w:marRight w:val="0"/>
              <w:marTop w:val="0"/>
              <w:marBottom w:val="0"/>
              <w:divBdr>
                <w:top w:val="none" w:sz="0" w:space="0" w:color="auto"/>
                <w:left w:val="none" w:sz="0" w:space="0" w:color="auto"/>
                <w:bottom w:val="none" w:sz="0" w:space="0" w:color="auto"/>
                <w:right w:val="none" w:sz="0" w:space="0" w:color="auto"/>
              </w:divBdr>
              <w:divsChild>
                <w:div w:id="655718771">
                  <w:marLeft w:val="0"/>
                  <w:marRight w:val="0"/>
                  <w:marTop w:val="0"/>
                  <w:marBottom w:val="0"/>
                  <w:divBdr>
                    <w:top w:val="none" w:sz="0" w:space="0" w:color="auto"/>
                    <w:left w:val="none" w:sz="0" w:space="0" w:color="auto"/>
                    <w:bottom w:val="none" w:sz="0" w:space="0" w:color="auto"/>
                    <w:right w:val="none" w:sz="0" w:space="0" w:color="auto"/>
                  </w:divBdr>
                </w:div>
              </w:divsChild>
            </w:div>
            <w:div w:id="1313871770">
              <w:marLeft w:val="0"/>
              <w:marRight w:val="0"/>
              <w:marTop w:val="0"/>
              <w:marBottom w:val="0"/>
              <w:divBdr>
                <w:top w:val="none" w:sz="0" w:space="0" w:color="auto"/>
                <w:left w:val="none" w:sz="0" w:space="0" w:color="auto"/>
                <w:bottom w:val="none" w:sz="0" w:space="0" w:color="auto"/>
                <w:right w:val="none" w:sz="0" w:space="0" w:color="auto"/>
              </w:divBdr>
              <w:divsChild>
                <w:div w:id="1875388351">
                  <w:marLeft w:val="0"/>
                  <w:marRight w:val="0"/>
                  <w:marTop w:val="0"/>
                  <w:marBottom w:val="0"/>
                  <w:divBdr>
                    <w:top w:val="none" w:sz="0" w:space="0" w:color="auto"/>
                    <w:left w:val="none" w:sz="0" w:space="0" w:color="auto"/>
                    <w:bottom w:val="none" w:sz="0" w:space="0" w:color="auto"/>
                    <w:right w:val="none" w:sz="0" w:space="0" w:color="auto"/>
                  </w:divBdr>
                </w:div>
              </w:divsChild>
            </w:div>
            <w:div w:id="448474390">
              <w:marLeft w:val="0"/>
              <w:marRight w:val="0"/>
              <w:marTop w:val="0"/>
              <w:marBottom w:val="0"/>
              <w:divBdr>
                <w:top w:val="none" w:sz="0" w:space="0" w:color="auto"/>
                <w:left w:val="none" w:sz="0" w:space="0" w:color="auto"/>
                <w:bottom w:val="none" w:sz="0" w:space="0" w:color="auto"/>
                <w:right w:val="none" w:sz="0" w:space="0" w:color="auto"/>
              </w:divBdr>
              <w:divsChild>
                <w:div w:id="1921671939">
                  <w:marLeft w:val="0"/>
                  <w:marRight w:val="0"/>
                  <w:marTop w:val="0"/>
                  <w:marBottom w:val="0"/>
                  <w:divBdr>
                    <w:top w:val="none" w:sz="0" w:space="0" w:color="auto"/>
                    <w:left w:val="none" w:sz="0" w:space="0" w:color="auto"/>
                    <w:bottom w:val="none" w:sz="0" w:space="0" w:color="auto"/>
                    <w:right w:val="none" w:sz="0" w:space="0" w:color="auto"/>
                  </w:divBdr>
                </w:div>
              </w:divsChild>
            </w:div>
            <w:div w:id="1969168283">
              <w:marLeft w:val="0"/>
              <w:marRight w:val="0"/>
              <w:marTop w:val="0"/>
              <w:marBottom w:val="0"/>
              <w:divBdr>
                <w:top w:val="none" w:sz="0" w:space="0" w:color="auto"/>
                <w:left w:val="none" w:sz="0" w:space="0" w:color="auto"/>
                <w:bottom w:val="none" w:sz="0" w:space="0" w:color="auto"/>
                <w:right w:val="none" w:sz="0" w:space="0" w:color="auto"/>
              </w:divBdr>
              <w:divsChild>
                <w:div w:id="985864864">
                  <w:marLeft w:val="0"/>
                  <w:marRight w:val="0"/>
                  <w:marTop w:val="0"/>
                  <w:marBottom w:val="0"/>
                  <w:divBdr>
                    <w:top w:val="none" w:sz="0" w:space="0" w:color="auto"/>
                    <w:left w:val="none" w:sz="0" w:space="0" w:color="auto"/>
                    <w:bottom w:val="none" w:sz="0" w:space="0" w:color="auto"/>
                    <w:right w:val="none" w:sz="0" w:space="0" w:color="auto"/>
                  </w:divBdr>
                </w:div>
              </w:divsChild>
            </w:div>
            <w:div w:id="416826054">
              <w:marLeft w:val="0"/>
              <w:marRight w:val="0"/>
              <w:marTop w:val="0"/>
              <w:marBottom w:val="0"/>
              <w:divBdr>
                <w:top w:val="none" w:sz="0" w:space="0" w:color="auto"/>
                <w:left w:val="none" w:sz="0" w:space="0" w:color="auto"/>
                <w:bottom w:val="none" w:sz="0" w:space="0" w:color="auto"/>
                <w:right w:val="none" w:sz="0" w:space="0" w:color="auto"/>
              </w:divBdr>
              <w:divsChild>
                <w:div w:id="410741311">
                  <w:marLeft w:val="0"/>
                  <w:marRight w:val="0"/>
                  <w:marTop w:val="0"/>
                  <w:marBottom w:val="0"/>
                  <w:divBdr>
                    <w:top w:val="none" w:sz="0" w:space="0" w:color="auto"/>
                    <w:left w:val="none" w:sz="0" w:space="0" w:color="auto"/>
                    <w:bottom w:val="none" w:sz="0" w:space="0" w:color="auto"/>
                    <w:right w:val="none" w:sz="0" w:space="0" w:color="auto"/>
                  </w:divBdr>
                </w:div>
              </w:divsChild>
            </w:div>
            <w:div w:id="1968852407">
              <w:marLeft w:val="0"/>
              <w:marRight w:val="0"/>
              <w:marTop w:val="0"/>
              <w:marBottom w:val="0"/>
              <w:divBdr>
                <w:top w:val="none" w:sz="0" w:space="0" w:color="auto"/>
                <w:left w:val="none" w:sz="0" w:space="0" w:color="auto"/>
                <w:bottom w:val="none" w:sz="0" w:space="0" w:color="auto"/>
                <w:right w:val="none" w:sz="0" w:space="0" w:color="auto"/>
              </w:divBdr>
              <w:divsChild>
                <w:div w:id="837695158">
                  <w:marLeft w:val="0"/>
                  <w:marRight w:val="0"/>
                  <w:marTop w:val="0"/>
                  <w:marBottom w:val="0"/>
                  <w:divBdr>
                    <w:top w:val="none" w:sz="0" w:space="0" w:color="auto"/>
                    <w:left w:val="none" w:sz="0" w:space="0" w:color="auto"/>
                    <w:bottom w:val="none" w:sz="0" w:space="0" w:color="auto"/>
                    <w:right w:val="none" w:sz="0" w:space="0" w:color="auto"/>
                  </w:divBdr>
                </w:div>
              </w:divsChild>
            </w:div>
            <w:div w:id="2023586397">
              <w:marLeft w:val="0"/>
              <w:marRight w:val="0"/>
              <w:marTop w:val="0"/>
              <w:marBottom w:val="0"/>
              <w:divBdr>
                <w:top w:val="none" w:sz="0" w:space="0" w:color="auto"/>
                <w:left w:val="none" w:sz="0" w:space="0" w:color="auto"/>
                <w:bottom w:val="none" w:sz="0" w:space="0" w:color="auto"/>
                <w:right w:val="none" w:sz="0" w:space="0" w:color="auto"/>
              </w:divBdr>
              <w:divsChild>
                <w:div w:id="2095853835">
                  <w:marLeft w:val="0"/>
                  <w:marRight w:val="0"/>
                  <w:marTop w:val="0"/>
                  <w:marBottom w:val="0"/>
                  <w:divBdr>
                    <w:top w:val="none" w:sz="0" w:space="0" w:color="auto"/>
                    <w:left w:val="none" w:sz="0" w:space="0" w:color="auto"/>
                    <w:bottom w:val="none" w:sz="0" w:space="0" w:color="auto"/>
                    <w:right w:val="none" w:sz="0" w:space="0" w:color="auto"/>
                  </w:divBdr>
                </w:div>
              </w:divsChild>
            </w:div>
            <w:div w:id="1631399744">
              <w:marLeft w:val="0"/>
              <w:marRight w:val="0"/>
              <w:marTop w:val="0"/>
              <w:marBottom w:val="0"/>
              <w:divBdr>
                <w:top w:val="none" w:sz="0" w:space="0" w:color="auto"/>
                <w:left w:val="none" w:sz="0" w:space="0" w:color="auto"/>
                <w:bottom w:val="none" w:sz="0" w:space="0" w:color="auto"/>
                <w:right w:val="none" w:sz="0" w:space="0" w:color="auto"/>
              </w:divBdr>
              <w:divsChild>
                <w:div w:id="2044818689">
                  <w:marLeft w:val="0"/>
                  <w:marRight w:val="0"/>
                  <w:marTop w:val="0"/>
                  <w:marBottom w:val="0"/>
                  <w:divBdr>
                    <w:top w:val="none" w:sz="0" w:space="0" w:color="auto"/>
                    <w:left w:val="none" w:sz="0" w:space="0" w:color="auto"/>
                    <w:bottom w:val="none" w:sz="0" w:space="0" w:color="auto"/>
                    <w:right w:val="none" w:sz="0" w:space="0" w:color="auto"/>
                  </w:divBdr>
                </w:div>
              </w:divsChild>
            </w:div>
            <w:div w:id="902789659">
              <w:marLeft w:val="0"/>
              <w:marRight w:val="0"/>
              <w:marTop w:val="0"/>
              <w:marBottom w:val="0"/>
              <w:divBdr>
                <w:top w:val="none" w:sz="0" w:space="0" w:color="auto"/>
                <w:left w:val="none" w:sz="0" w:space="0" w:color="auto"/>
                <w:bottom w:val="none" w:sz="0" w:space="0" w:color="auto"/>
                <w:right w:val="none" w:sz="0" w:space="0" w:color="auto"/>
              </w:divBdr>
              <w:divsChild>
                <w:div w:id="833034887">
                  <w:marLeft w:val="0"/>
                  <w:marRight w:val="0"/>
                  <w:marTop w:val="0"/>
                  <w:marBottom w:val="0"/>
                  <w:divBdr>
                    <w:top w:val="none" w:sz="0" w:space="0" w:color="auto"/>
                    <w:left w:val="none" w:sz="0" w:space="0" w:color="auto"/>
                    <w:bottom w:val="none" w:sz="0" w:space="0" w:color="auto"/>
                    <w:right w:val="none" w:sz="0" w:space="0" w:color="auto"/>
                  </w:divBdr>
                </w:div>
              </w:divsChild>
            </w:div>
            <w:div w:id="2126464540">
              <w:marLeft w:val="0"/>
              <w:marRight w:val="0"/>
              <w:marTop w:val="0"/>
              <w:marBottom w:val="0"/>
              <w:divBdr>
                <w:top w:val="none" w:sz="0" w:space="0" w:color="auto"/>
                <w:left w:val="none" w:sz="0" w:space="0" w:color="auto"/>
                <w:bottom w:val="none" w:sz="0" w:space="0" w:color="auto"/>
                <w:right w:val="none" w:sz="0" w:space="0" w:color="auto"/>
              </w:divBdr>
              <w:divsChild>
                <w:div w:id="365181466">
                  <w:marLeft w:val="0"/>
                  <w:marRight w:val="0"/>
                  <w:marTop w:val="0"/>
                  <w:marBottom w:val="0"/>
                  <w:divBdr>
                    <w:top w:val="none" w:sz="0" w:space="0" w:color="auto"/>
                    <w:left w:val="none" w:sz="0" w:space="0" w:color="auto"/>
                    <w:bottom w:val="none" w:sz="0" w:space="0" w:color="auto"/>
                    <w:right w:val="none" w:sz="0" w:space="0" w:color="auto"/>
                  </w:divBdr>
                </w:div>
              </w:divsChild>
            </w:div>
            <w:div w:id="1266772057">
              <w:marLeft w:val="0"/>
              <w:marRight w:val="0"/>
              <w:marTop w:val="0"/>
              <w:marBottom w:val="0"/>
              <w:divBdr>
                <w:top w:val="none" w:sz="0" w:space="0" w:color="auto"/>
                <w:left w:val="none" w:sz="0" w:space="0" w:color="auto"/>
                <w:bottom w:val="none" w:sz="0" w:space="0" w:color="auto"/>
                <w:right w:val="none" w:sz="0" w:space="0" w:color="auto"/>
              </w:divBdr>
              <w:divsChild>
                <w:div w:id="1145195060">
                  <w:marLeft w:val="0"/>
                  <w:marRight w:val="0"/>
                  <w:marTop w:val="0"/>
                  <w:marBottom w:val="0"/>
                  <w:divBdr>
                    <w:top w:val="none" w:sz="0" w:space="0" w:color="auto"/>
                    <w:left w:val="none" w:sz="0" w:space="0" w:color="auto"/>
                    <w:bottom w:val="none" w:sz="0" w:space="0" w:color="auto"/>
                    <w:right w:val="none" w:sz="0" w:space="0" w:color="auto"/>
                  </w:divBdr>
                </w:div>
              </w:divsChild>
            </w:div>
            <w:div w:id="1304966513">
              <w:marLeft w:val="0"/>
              <w:marRight w:val="0"/>
              <w:marTop w:val="0"/>
              <w:marBottom w:val="0"/>
              <w:divBdr>
                <w:top w:val="none" w:sz="0" w:space="0" w:color="auto"/>
                <w:left w:val="none" w:sz="0" w:space="0" w:color="auto"/>
                <w:bottom w:val="none" w:sz="0" w:space="0" w:color="auto"/>
                <w:right w:val="none" w:sz="0" w:space="0" w:color="auto"/>
              </w:divBdr>
              <w:divsChild>
                <w:div w:id="1233732288">
                  <w:marLeft w:val="0"/>
                  <w:marRight w:val="0"/>
                  <w:marTop w:val="0"/>
                  <w:marBottom w:val="0"/>
                  <w:divBdr>
                    <w:top w:val="none" w:sz="0" w:space="0" w:color="auto"/>
                    <w:left w:val="none" w:sz="0" w:space="0" w:color="auto"/>
                    <w:bottom w:val="none" w:sz="0" w:space="0" w:color="auto"/>
                    <w:right w:val="none" w:sz="0" w:space="0" w:color="auto"/>
                  </w:divBdr>
                </w:div>
              </w:divsChild>
            </w:div>
            <w:div w:id="514853999">
              <w:marLeft w:val="0"/>
              <w:marRight w:val="0"/>
              <w:marTop w:val="0"/>
              <w:marBottom w:val="0"/>
              <w:divBdr>
                <w:top w:val="none" w:sz="0" w:space="0" w:color="auto"/>
                <w:left w:val="none" w:sz="0" w:space="0" w:color="auto"/>
                <w:bottom w:val="none" w:sz="0" w:space="0" w:color="auto"/>
                <w:right w:val="none" w:sz="0" w:space="0" w:color="auto"/>
              </w:divBdr>
              <w:divsChild>
                <w:div w:id="952715036">
                  <w:marLeft w:val="0"/>
                  <w:marRight w:val="0"/>
                  <w:marTop w:val="0"/>
                  <w:marBottom w:val="0"/>
                  <w:divBdr>
                    <w:top w:val="none" w:sz="0" w:space="0" w:color="auto"/>
                    <w:left w:val="none" w:sz="0" w:space="0" w:color="auto"/>
                    <w:bottom w:val="none" w:sz="0" w:space="0" w:color="auto"/>
                    <w:right w:val="none" w:sz="0" w:space="0" w:color="auto"/>
                  </w:divBdr>
                </w:div>
              </w:divsChild>
            </w:div>
            <w:div w:id="533155105">
              <w:marLeft w:val="0"/>
              <w:marRight w:val="0"/>
              <w:marTop w:val="0"/>
              <w:marBottom w:val="0"/>
              <w:divBdr>
                <w:top w:val="none" w:sz="0" w:space="0" w:color="auto"/>
                <w:left w:val="none" w:sz="0" w:space="0" w:color="auto"/>
                <w:bottom w:val="none" w:sz="0" w:space="0" w:color="auto"/>
                <w:right w:val="none" w:sz="0" w:space="0" w:color="auto"/>
              </w:divBdr>
              <w:divsChild>
                <w:div w:id="191461031">
                  <w:marLeft w:val="0"/>
                  <w:marRight w:val="0"/>
                  <w:marTop w:val="0"/>
                  <w:marBottom w:val="0"/>
                  <w:divBdr>
                    <w:top w:val="none" w:sz="0" w:space="0" w:color="auto"/>
                    <w:left w:val="none" w:sz="0" w:space="0" w:color="auto"/>
                    <w:bottom w:val="none" w:sz="0" w:space="0" w:color="auto"/>
                    <w:right w:val="none" w:sz="0" w:space="0" w:color="auto"/>
                  </w:divBdr>
                </w:div>
              </w:divsChild>
            </w:div>
            <w:div w:id="1039865157">
              <w:marLeft w:val="0"/>
              <w:marRight w:val="0"/>
              <w:marTop w:val="0"/>
              <w:marBottom w:val="0"/>
              <w:divBdr>
                <w:top w:val="none" w:sz="0" w:space="0" w:color="auto"/>
                <w:left w:val="none" w:sz="0" w:space="0" w:color="auto"/>
                <w:bottom w:val="none" w:sz="0" w:space="0" w:color="auto"/>
                <w:right w:val="none" w:sz="0" w:space="0" w:color="auto"/>
              </w:divBdr>
              <w:divsChild>
                <w:div w:id="149323620">
                  <w:marLeft w:val="0"/>
                  <w:marRight w:val="0"/>
                  <w:marTop w:val="0"/>
                  <w:marBottom w:val="0"/>
                  <w:divBdr>
                    <w:top w:val="none" w:sz="0" w:space="0" w:color="auto"/>
                    <w:left w:val="none" w:sz="0" w:space="0" w:color="auto"/>
                    <w:bottom w:val="none" w:sz="0" w:space="0" w:color="auto"/>
                    <w:right w:val="none" w:sz="0" w:space="0" w:color="auto"/>
                  </w:divBdr>
                </w:div>
              </w:divsChild>
            </w:div>
            <w:div w:id="1963613922">
              <w:marLeft w:val="0"/>
              <w:marRight w:val="0"/>
              <w:marTop w:val="0"/>
              <w:marBottom w:val="0"/>
              <w:divBdr>
                <w:top w:val="none" w:sz="0" w:space="0" w:color="auto"/>
                <w:left w:val="none" w:sz="0" w:space="0" w:color="auto"/>
                <w:bottom w:val="none" w:sz="0" w:space="0" w:color="auto"/>
                <w:right w:val="none" w:sz="0" w:space="0" w:color="auto"/>
              </w:divBdr>
              <w:divsChild>
                <w:div w:id="178550628">
                  <w:marLeft w:val="0"/>
                  <w:marRight w:val="0"/>
                  <w:marTop w:val="0"/>
                  <w:marBottom w:val="0"/>
                  <w:divBdr>
                    <w:top w:val="none" w:sz="0" w:space="0" w:color="auto"/>
                    <w:left w:val="none" w:sz="0" w:space="0" w:color="auto"/>
                    <w:bottom w:val="none" w:sz="0" w:space="0" w:color="auto"/>
                    <w:right w:val="none" w:sz="0" w:space="0" w:color="auto"/>
                  </w:divBdr>
                </w:div>
              </w:divsChild>
            </w:div>
            <w:div w:id="1024477435">
              <w:marLeft w:val="0"/>
              <w:marRight w:val="0"/>
              <w:marTop w:val="0"/>
              <w:marBottom w:val="0"/>
              <w:divBdr>
                <w:top w:val="none" w:sz="0" w:space="0" w:color="auto"/>
                <w:left w:val="none" w:sz="0" w:space="0" w:color="auto"/>
                <w:bottom w:val="none" w:sz="0" w:space="0" w:color="auto"/>
                <w:right w:val="none" w:sz="0" w:space="0" w:color="auto"/>
              </w:divBdr>
              <w:divsChild>
                <w:div w:id="656568299">
                  <w:marLeft w:val="0"/>
                  <w:marRight w:val="0"/>
                  <w:marTop w:val="0"/>
                  <w:marBottom w:val="0"/>
                  <w:divBdr>
                    <w:top w:val="none" w:sz="0" w:space="0" w:color="auto"/>
                    <w:left w:val="none" w:sz="0" w:space="0" w:color="auto"/>
                    <w:bottom w:val="none" w:sz="0" w:space="0" w:color="auto"/>
                    <w:right w:val="none" w:sz="0" w:space="0" w:color="auto"/>
                  </w:divBdr>
                </w:div>
              </w:divsChild>
            </w:div>
            <w:div w:id="1187909118">
              <w:marLeft w:val="0"/>
              <w:marRight w:val="0"/>
              <w:marTop w:val="0"/>
              <w:marBottom w:val="0"/>
              <w:divBdr>
                <w:top w:val="none" w:sz="0" w:space="0" w:color="auto"/>
                <w:left w:val="none" w:sz="0" w:space="0" w:color="auto"/>
                <w:bottom w:val="none" w:sz="0" w:space="0" w:color="auto"/>
                <w:right w:val="none" w:sz="0" w:space="0" w:color="auto"/>
              </w:divBdr>
              <w:divsChild>
                <w:div w:id="1768650198">
                  <w:marLeft w:val="0"/>
                  <w:marRight w:val="0"/>
                  <w:marTop w:val="0"/>
                  <w:marBottom w:val="0"/>
                  <w:divBdr>
                    <w:top w:val="none" w:sz="0" w:space="0" w:color="auto"/>
                    <w:left w:val="none" w:sz="0" w:space="0" w:color="auto"/>
                    <w:bottom w:val="none" w:sz="0" w:space="0" w:color="auto"/>
                    <w:right w:val="none" w:sz="0" w:space="0" w:color="auto"/>
                  </w:divBdr>
                </w:div>
              </w:divsChild>
            </w:div>
            <w:div w:id="122772056">
              <w:marLeft w:val="0"/>
              <w:marRight w:val="0"/>
              <w:marTop w:val="0"/>
              <w:marBottom w:val="0"/>
              <w:divBdr>
                <w:top w:val="none" w:sz="0" w:space="0" w:color="auto"/>
                <w:left w:val="none" w:sz="0" w:space="0" w:color="auto"/>
                <w:bottom w:val="none" w:sz="0" w:space="0" w:color="auto"/>
                <w:right w:val="none" w:sz="0" w:space="0" w:color="auto"/>
              </w:divBdr>
              <w:divsChild>
                <w:div w:id="1667705475">
                  <w:marLeft w:val="0"/>
                  <w:marRight w:val="0"/>
                  <w:marTop w:val="0"/>
                  <w:marBottom w:val="0"/>
                  <w:divBdr>
                    <w:top w:val="none" w:sz="0" w:space="0" w:color="auto"/>
                    <w:left w:val="none" w:sz="0" w:space="0" w:color="auto"/>
                    <w:bottom w:val="none" w:sz="0" w:space="0" w:color="auto"/>
                    <w:right w:val="none" w:sz="0" w:space="0" w:color="auto"/>
                  </w:divBdr>
                </w:div>
              </w:divsChild>
            </w:div>
            <w:div w:id="1517576127">
              <w:marLeft w:val="0"/>
              <w:marRight w:val="0"/>
              <w:marTop w:val="0"/>
              <w:marBottom w:val="0"/>
              <w:divBdr>
                <w:top w:val="none" w:sz="0" w:space="0" w:color="auto"/>
                <w:left w:val="none" w:sz="0" w:space="0" w:color="auto"/>
                <w:bottom w:val="none" w:sz="0" w:space="0" w:color="auto"/>
                <w:right w:val="none" w:sz="0" w:space="0" w:color="auto"/>
              </w:divBdr>
              <w:divsChild>
                <w:div w:id="138807913">
                  <w:marLeft w:val="0"/>
                  <w:marRight w:val="0"/>
                  <w:marTop w:val="0"/>
                  <w:marBottom w:val="0"/>
                  <w:divBdr>
                    <w:top w:val="none" w:sz="0" w:space="0" w:color="auto"/>
                    <w:left w:val="none" w:sz="0" w:space="0" w:color="auto"/>
                    <w:bottom w:val="none" w:sz="0" w:space="0" w:color="auto"/>
                    <w:right w:val="none" w:sz="0" w:space="0" w:color="auto"/>
                  </w:divBdr>
                </w:div>
              </w:divsChild>
            </w:div>
            <w:div w:id="867526448">
              <w:marLeft w:val="0"/>
              <w:marRight w:val="0"/>
              <w:marTop w:val="0"/>
              <w:marBottom w:val="0"/>
              <w:divBdr>
                <w:top w:val="none" w:sz="0" w:space="0" w:color="auto"/>
                <w:left w:val="none" w:sz="0" w:space="0" w:color="auto"/>
                <w:bottom w:val="none" w:sz="0" w:space="0" w:color="auto"/>
                <w:right w:val="none" w:sz="0" w:space="0" w:color="auto"/>
              </w:divBdr>
              <w:divsChild>
                <w:div w:id="1279413715">
                  <w:marLeft w:val="0"/>
                  <w:marRight w:val="0"/>
                  <w:marTop w:val="0"/>
                  <w:marBottom w:val="0"/>
                  <w:divBdr>
                    <w:top w:val="none" w:sz="0" w:space="0" w:color="auto"/>
                    <w:left w:val="none" w:sz="0" w:space="0" w:color="auto"/>
                    <w:bottom w:val="none" w:sz="0" w:space="0" w:color="auto"/>
                    <w:right w:val="none" w:sz="0" w:space="0" w:color="auto"/>
                  </w:divBdr>
                </w:div>
              </w:divsChild>
            </w:div>
            <w:div w:id="1056664919">
              <w:marLeft w:val="0"/>
              <w:marRight w:val="0"/>
              <w:marTop w:val="0"/>
              <w:marBottom w:val="0"/>
              <w:divBdr>
                <w:top w:val="none" w:sz="0" w:space="0" w:color="auto"/>
                <w:left w:val="none" w:sz="0" w:space="0" w:color="auto"/>
                <w:bottom w:val="none" w:sz="0" w:space="0" w:color="auto"/>
                <w:right w:val="none" w:sz="0" w:space="0" w:color="auto"/>
              </w:divBdr>
              <w:divsChild>
                <w:div w:id="1075787751">
                  <w:marLeft w:val="0"/>
                  <w:marRight w:val="0"/>
                  <w:marTop w:val="0"/>
                  <w:marBottom w:val="0"/>
                  <w:divBdr>
                    <w:top w:val="none" w:sz="0" w:space="0" w:color="auto"/>
                    <w:left w:val="none" w:sz="0" w:space="0" w:color="auto"/>
                    <w:bottom w:val="none" w:sz="0" w:space="0" w:color="auto"/>
                    <w:right w:val="none" w:sz="0" w:space="0" w:color="auto"/>
                  </w:divBdr>
                </w:div>
              </w:divsChild>
            </w:div>
            <w:div w:id="145518354">
              <w:marLeft w:val="0"/>
              <w:marRight w:val="0"/>
              <w:marTop w:val="0"/>
              <w:marBottom w:val="0"/>
              <w:divBdr>
                <w:top w:val="none" w:sz="0" w:space="0" w:color="auto"/>
                <w:left w:val="none" w:sz="0" w:space="0" w:color="auto"/>
                <w:bottom w:val="none" w:sz="0" w:space="0" w:color="auto"/>
                <w:right w:val="none" w:sz="0" w:space="0" w:color="auto"/>
              </w:divBdr>
              <w:divsChild>
                <w:div w:id="1219586439">
                  <w:marLeft w:val="0"/>
                  <w:marRight w:val="0"/>
                  <w:marTop w:val="0"/>
                  <w:marBottom w:val="0"/>
                  <w:divBdr>
                    <w:top w:val="none" w:sz="0" w:space="0" w:color="auto"/>
                    <w:left w:val="none" w:sz="0" w:space="0" w:color="auto"/>
                    <w:bottom w:val="none" w:sz="0" w:space="0" w:color="auto"/>
                    <w:right w:val="none" w:sz="0" w:space="0" w:color="auto"/>
                  </w:divBdr>
                </w:div>
              </w:divsChild>
            </w:div>
            <w:div w:id="1148133760">
              <w:marLeft w:val="0"/>
              <w:marRight w:val="0"/>
              <w:marTop w:val="0"/>
              <w:marBottom w:val="0"/>
              <w:divBdr>
                <w:top w:val="none" w:sz="0" w:space="0" w:color="auto"/>
                <w:left w:val="none" w:sz="0" w:space="0" w:color="auto"/>
                <w:bottom w:val="none" w:sz="0" w:space="0" w:color="auto"/>
                <w:right w:val="none" w:sz="0" w:space="0" w:color="auto"/>
              </w:divBdr>
              <w:divsChild>
                <w:div w:id="539971925">
                  <w:marLeft w:val="0"/>
                  <w:marRight w:val="0"/>
                  <w:marTop w:val="0"/>
                  <w:marBottom w:val="0"/>
                  <w:divBdr>
                    <w:top w:val="none" w:sz="0" w:space="0" w:color="auto"/>
                    <w:left w:val="none" w:sz="0" w:space="0" w:color="auto"/>
                    <w:bottom w:val="none" w:sz="0" w:space="0" w:color="auto"/>
                    <w:right w:val="none" w:sz="0" w:space="0" w:color="auto"/>
                  </w:divBdr>
                </w:div>
              </w:divsChild>
            </w:div>
            <w:div w:id="1994989006">
              <w:marLeft w:val="0"/>
              <w:marRight w:val="0"/>
              <w:marTop w:val="0"/>
              <w:marBottom w:val="0"/>
              <w:divBdr>
                <w:top w:val="none" w:sz="0" w:space="0" w:color="auto"/>
                <w:left w:val="none" w:sz="0" w:space="0" w:color="auto"/>
                <w:bottom w:val="none" w:sz="0" w:space="0" w:color="auto"/>
                <w:right w:val="none" w:sz="0" w:space="0" w:color="auto"/>
              </w:divBdr>
              <w:divsChild>
                <w:div w:id="91593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90903">
          <w:marLeft w:val="0"/>
          <w:marRight w:val="0"/>
          <w:marTop w:val="0"/>
          <w:marBottom w:val="0"/>
          <w:divBdr>
            <w:top w:val="none" w:sz="0" w:space="0" w:color="auto"/>
            <w:left w:val="none" w:sz="0" w:space="0" w:color="auto"/>
            <w:bottom w:val="none" w:sz="0" w:space="0" w:color="auto"/>
            <w:right w:val="none" w:sz="0" w:space="0" w:color="auto"/>
          </w:divBdr>
          <w:divsChild>
            <w:div w:id="164786649">
              <w:marLeft w:val="0"/>
              <w:marRight w:val="0"/>
              <w:marTop w:val="0"/>
              <w:marBottom w:val="0"/>
              <w:divBdr>
                <w:top w:val="none" w:sz="0" w:space="0" w:color="auto"/>
                <w:left w:val="none" w:sz="0" w:space="0" w:color="auto"/>
                <w:bottom w:val="none" w:sz="0" w:space="0" w:color="auto"/>
                <w:right w:val="none" w:sz="0" w:space="0" w:color="auto"/>
              </w:divBdr>
              <w:divsChild>
                <w:div w:id="547687006">
                  <w:marLeft w:val="0"/>
                  <w:marRight w:val="0"/>
                  <w:marTop w:val="0"/>
                  <w:marBottom w:val="0"/>
                  <w:divBdr>
                    <w:top w:val="none" w:sz="0" w:space="0" w:color="auto"/>
                    <w:left w:val="none" w:sz="0" w:space="0" w:color="auto"/>
                    <w:bottom w:val="none" w:sz="0" w:space="0" w:color="auto"/>
                    <w:right w:val="none" w:sz="0" w:space="0" w:color="auto"/>
                  </w:divBdr>
                </w:div>
                <w:div w:id="1290622942">
                  <w:marLeft w:val="0"/>
                  <w:marRight w:val="0"/>
                  <w:marTop w:val="0"/>
                  <w:marBottom w:val="0"/>
                  <w:divBdr>
                    <w:top w:val="none" w:sz="0" w:space="0" w:color="auto"/>
                    <w:left w:val="none" w:sz="0" w:space="0" w:color="auto"/>
                    <w:bottom w:val="none" w:sz="0" w:space="0" w:color="auto"/>
                    <w:right w:val="none" w:sz="0" w:space="0" w:color="auto"/>
                  </w:divBdr>
                </w:div>
              </w:divsChild>
            </w:div>
            <w:div w:id="1983728799">
              <w:marLeft w:val="0"/>
              <w:marRight w:val="0"/>
              <w:marTop w:val="0"/>
              <w:marBottom w:val="0"/>
              <w:divBdr>
                <w:top w:val="none" w:sz="0" w:space="0" w:color="auto"/>
                <w:left w:val="none" w:sz="0" w:space="0" w:color="auto"/>
                <w:bottom w:val="none" w:sz="0" w:space="0" w:color="auto"/>
                <w:right w:val="none" w:sz="0" w:space="0" w:color="auto"/>
              </w:divBdr>
              <w:divsChild>
                <w:div w:id="760952682">
                  <w:marLeft w:val="0"/>
                  <w:marRight w:val="0"/>
                  <w:marTop w:val="0"/>
                  <w:marBottom w:val="0"/>
                  <w:divBdr>
                    <w:top w:val="none" w:sz="0" w:space="0" w:color="auto"/>
                    <w:left w:val="none" w:sz="0" w:space="0" w:color="auto"/>
                    <w:bottom w:val="none" w:sz="0" w:space="0" w:color="auto"/>
                    <w:right w:val="none" w:sz="0" w:space="0" w:color="auto"/>
                  </w:divBdr>
                </w:div>
              </w:divsChild>
            </w:div>
            <w:div w:id="2144348412">
              <w:marLeft w:val="0"/>
              <w:marRight w:val="0"/>
              <w:marTop w:val="0"/>
              <w:marBottom w:val="0"/>
              <w:divBdr>
                <w:top w:val="none" w:sz="0" w:space="0" w:color="auto"/>
                <w:left w:val="none" w:sz="0" w:space="0" w:color="auto"/>
                <w:bottom w:val="none" w:sz="0" w:space="0" w:color="auto"/>
                <w:right w:val="none" w:sz="0" w:space="0" w:color="auto"/>
              </w:divBdr>
              <w:divsChild>
                <w:div w:id="82341655">
                  <w:marLeft w:val="0"/>
                  <w:marRight w:val="0"/>
                  <w:marTop w:val="0"/>
                  <w:marBottom w:val="0"/>
                  <w:divBdr>
                    <w:top w:val="none" w:sz="0" w:space="0" w:color="auto"/>
                    <w:left w:val="none" w:sz="0" w:space="0" w:color="auto"/>
                    <w:bottom w:val="none" w:sz="0" w:space="0" w:color="auto"/>
                    <w:right w:val="none" w:sz="0" w:space="0" w:color="auto"/>
                  </w:divBdr>
                </w:div>
              </w:divsChild>
            </w:div>
            <w:div w:id="277101075">
              <w:marLeft w:val="0"/>
              <w:marRight w:val="0"/>
              <w:marTop w:val="0"/>
              <w:marBottom w:val="0"/>
              <w:divBdr>
                <w:top w:val="none" w:sz="0" w:space="0" w:color="auto"/>
                <w:left w:val="none" w:sz="0" w:space="0" w:color="auto"/>
                <w:bottom w:val="none" w:sz="0" w:space="0" w:color="auto"/>
                <w:right w:val="none" w:sz="0" w:space="0" w:color="auto"/>
              </w:divBdr>
              <w:divsChild>
                <w:div w:id="1888372264">
                  <w:marLeft w:val="0"/>
                  <w:marRight w:val="0"/>
                  <w:marTop w:val="0"/>
                  <w:marBottom w:val="0"/>
                  <w:divBdr>
                    <w:top w:val="none" w:sz="0" w:space="0" w:color="auto"/>
                    <w:left w:val="none" w:sz="0" w:space="0" w:color="auto"/>
                    <w:bottom w:val="none" w:sz="0" w:space="0" w:color="auto"/>
                    <w:right w:val="none" w:sz="0" w:space="0" w:color="auto"/>
                  </w:divBdr>
                </w:div>
              </w:divsChild>
            </w:div>
            <w:div w:id="2143378024">
              <w:marLeft w:val="0"/>
              <w:marRight w:val="0"/>
              <w:marTop w:val="0"/>
              <w:marBottom w:val="0"/>
              <w:divBdr>
                <w:top w:val="none" w:sz="0" w:space="0" w:color="auto"/>
                <w:left w:val="none" w:sz="0" w:space="0" w:color="auto"/>
                <w:bottom w:val="none" w:sz="0" w:space="0" w:color="auto"/>
                <w:right w:val="none" w:sz="0" w:space="0" w:color="auto"/>
              </w:divBdr>
              <w:divsChild>
                <w:div w:id="63527926">
                  <w:marLeft w:val="0"/>
                  <w:marRight w:val="0"/>
                  <w:marTop w:val="0"/>
                  <w:marBottom w:val="0"/>
                  <w:divBdr>
                    <w:top w:val="none" w:sz="0" w:space="0" w:color="auto"/>
                    <w:left w:val="none" w:sz="0" w:space="0" w:color="auto"/>
                    <w:bottom w:val="none" w:sz="0" w:space="0" w:color="auto"/>
                    <w:right w:val="none" w:sz="0" w:space="0" w:color="auto"/>
                  </w:divBdr>
                </w:div>
              </w:divsChild>
            </w:div>
            <w:div w:id="1465346886">
              <w:marLeft w:val="0"/>
              <w:marRight w:val="0"/>
              <w:marTop w:val="0"/>
              <w:marBottom w:val="0"/>
              <w:divBdr>
                <w:top w:val="none" w:sz="0" w:space="0" w:color="auto"/>
                <w:left w:val="none" w:sz="0" w:space="0" w:color="auto"/>
                <w:bottom w:val="none" w:sz="0" w:space="0" w:color="auto"/>
                <w:right w:val="none" w:sz="0" w:space="0" w:color="auto"/>
              </w:divBdr>
              <w:divsChild>
                <w:div w:id="1880238032">
                  <w:marLeft w:val="0"/>
                  <w:marRight w:val="0"/>
                  <w:marTop w:val="0"/>
                  <w:marBottom w:val="0"/>
                  <w:divBdr>
                    <w:top w:val="none" w:sz="0" w:space="0" w:color="auto"/>
                    <w:left w:val="none" w:sz="0" w:space="0" w:color="auto"/>
                    <w:bottom w:val="none" w:sz="0" w:space="0" w:color="auto"/>
                    <w:right w:val="none" w:sz="0" w:space="0" w:color="auto"/>
                  </w:divBdr>
                </w:div>
              </w:divsChild>
            </w:div>
            <w:div w:id="1739592787">
              <w:marLeft w:val="0"/>
              <w:marRight w:val="0"/>
              <w:marTop w:val="0"/>
              <w:marBottom w:val="0"/>
              <w:divBdr>
                <w:top w:val="none" w:sz="0" w:space="0" w:color="auto"/>
                <w:left w:val="none" w:sz="0" w:space="0" w:color="auto"/>
                <w:bottom w:val="none" w:sz="0" w:space="0" w:color="auto"/>
                <w:right w:val="none" w:sz="0" w:space="0" w:color="auto"/>
              </w:divBdr>
              <w:divsChild>
                <w:div w:id="2129935367">
                  <w:marLeft w:val="0"/>
                  <w:marRight w:val="0"/>
                  <w:marTop w:val="0"/>
                  <w:marBottom w:val="0"/>
                  <w:divBdr>
                    <w:top w:val="none" w:sz="0" w:space="0" w:color="auto"/>
                    <w:left w:val="none" w:sz="0" w:space="0" w:color="auto"/>
                    <w:bottom w:val="none" w:sz="0" w:space="0" w:color="auto"/>
                    <w:right w:val="none" w:sz="0" w:space="0" w:color="auto"/>
                  </w:divBdr>
                </w:div>
              </w:divsChild>
            </w:div>
            <w:div w:id="214003899">
              <w:marLeft w:val="0"/>
              <w:marRight w:val="0"/>
              <w:marTop w:val="0"/>
              <w:marBottom w:val="0"/>
              <w:divBdr>
                <w:top w:val="none" w:sz="0" w:space="0" w:color="auto"/>
                <w:left w:val="none" w:sz="0" w:space="0" w:color="auto"/>
                <w:bottom w:val="none" w:sz="0" w:space="0" w:color="auto"/>
                <w:right w:val="none" w:sz="0" w:space="0" w:color="auto"/>
              </w:divBdr>
              <w:divsChild>
                <w:div w:id="1078988254">
                  <w:marLeft w:val="0"/>
                  <w:marRight w:val="0"/>
                  <w:marTop w:val="0"/>
                  <w:marBottom w:val="0"/>
                  <w:divBdr>
                    <w:top w:val="none" w:sz="0" w:space="0" w:color="auto"/>
                    <w:left w:val="none" w:sz="0" w:space="0" w:color="auto"/>
                    <w:bottom w:val="none" w:sz="0" w:space="0" w:color="auto"/>
                    <w:right w:val="none" w:sz="0" w:space="0" w:color="auto"/>
                  </w:divBdr>
                </w:div>
              </w:divsChild>
            </w:div>
            <w:div w:id="1163351801">
              <w:marLeft w:val="0"/>
              <w:marRight w:val="0"/>
              <w:marTop w:val="0"/>
              <w:marBottom w:val="0"/>
              <w:divBdr>
                <w:top w:val="none" w:sz="0" w:space="0" w:color="auto"/>
                <w:left w:val="none" w:sz="0" w:space="0" w:color="auto"/>
                <w:bottom w:val="none" w:sz="0" w:space="0" w:color="auto"/>
                <w:right w:val="none" w:sz="0" w:space="0" w:color="auto"/>
              </w:divBdr>
              <w:divsChild>
                <w:div w:id="12268569">
                  <w:marLeft w:val="0"/>
                  <w:marRight w:val="0"/>
                  <w:marTop w:val="0"/>
                  <w:marBottom w:val="0"/>
                  <w:divBdr>
                    <w:top w:val="none" w:sz="0" w:space="0" w:color="auto"/>
                    <w:left w:val="none" w:sz="0" w:space="0" w:color="auto"/>
                    <w:bottom w:val="none" w:sz="0" w:space="0" w:color="auto"/>
                    <w:right w:val="none" w:sz="0" w:space="0" w:color="auto"/>
                  </w:divBdr>
                </w:div>
              </w:divsChild>
            </w:div>
            <w:div w:id="888348504">
              <w:marLeft w:val="0"/>
              <w:marRight w:val="0"/>
              <w:marTop w:val="0"/>
              <w:marBottom w:val="0"/>
              <w:divBdr>
                <w:top w:val="none" w:sz="0" w:space="0" w:color="auto"/>
                <w:left w:val="none" w:sz="0" w:space="0" w:color="auto"/>
                <w:bottom w:val="none" w:sz="0" w:space="0" w:color="auto"/>
                <w:right w:val="none" w:sz="0" w:space="0" w:color="auto"/>
              </w:divBdr>
              <w:divsChild>
                <w:div w:id="501705360">
                  <w:marLeft w:val="0"/>
                  <w:marRight w:val="0"/>
                  <w:marTop w:val="0"/>
                  <w:marBottom w:val="0"/>
                  <w:divBdr>
                    <w:top w:val="none" w:sz="0" w:space="0" w:color="auto"/>
                    <w:left w:val="none" w:sz="0" w:space="0" w:color="auto"/>
                    <w:bottom w:val="none" w:sz="0" w:space="0" w:color="auto"/>
                    <w:right w:val="none" w:sz="0" w:space="0" w:color="auto"/>
                  </w:divBdr>
                </w:div>
              </w:divsChild>
            </w:div>
            <w:div w:id="892500348">
              <w:marLeft w:val="0"/>
              <w:marRight w:val="0"/>
              <w:marTop w:val="0"/>
              <w:marBottom w:val="0"/>
              <w:divBdr>
                <w:top w:val="none" w:sz="0" w:space="0" w:color="auto"/>
                <w:left w:val="none" w:sz="0" w:space="0" w:color="auto"/>
                <w:bottom w:val="none" w:sz="0" w:space="0" w:color="auto"/>
                <w:right w:val="none" w:sz="0" w:space="0" w:color="auto"/>
              </w:divBdr>
              <w:divsChild>
                <w:div w:id="134831862">
                  <w:marLeft w:val="0"/>
                  <w:marRight w:val="0"/>
                  <w:marTop w:val="0"/>
                  <w:marBottom w:val="0"/>
                  <w:divBdr>
                    <w:top w:val="none" w:sz="0" w:space="0" w:color="auto"/>
                    <w:left w:val="none" w:sz="0" w:space="0" w:color="auto"/>
                    <w:bottom w:val="none" w:sz="0" w:space="0" w:color="auto"/>
                    <w:right w:val="none" w:sz="0" w:space="0" w:color="auto"/>
                  </w:divBdr>
                </w:div>
              </w:divsChild>
            </w:div>
            <w:div w:id="1946184286">
              <w:marLeft w:val="0"/>
              <w:marRight w:val="0"/>
              <w:marTop w:val="0"/>
              <w:marBottom w:val="0"/>
              <w:divBdr>
                <w:top w:val="none" w:sz="0" w:space="0" w:color="auto"/>
                <w:left w:val="none" w:sz="0" w:space="0" w:color="auto"/>
                <w:bottom w:val="none" w:sz="0" w:space="0" w:color="auto"/>
                <w:right w:val="none" w:sz="0" w:space="0" w:color="auto"/>
              </w:divBdr>
              <w:divsChild>
                <w:div w:id="977802895">
                  <w:marLeft w:val="0"/>
                  <w:marRight w:val="0"/>
                  <w:marTop w:val="0"/>
                  <w:marBottom w:val="0"/>
                  <w:divBdr>
                    <w:top w:val="none" w:sz="0" w:space="0" w:color="auto"/>
                    <w:left w:val="none" w:sz="0" w:space="0" w:color="auto"/>
                    <w:bottom w:val="none" w:sz="0" w:space="0" w:color="auto"/>
                    <w:right w:val="none" w:sz="0" w:space="0" w:color="auto"/>
                  </w:divBdr>
                </w:div>
              </w:divsChild>
            </w:div>
            <w:div w:id="819736006">
              <w:marLeft w:val="0"/>
              <w:marRight w:val="0"/>
              <w:marTop w:val="0"/>
              <w:marBottom w:val="0"/>
              <w:divBdr>
                <w:top w:val="none" w:sz="0" w:space="0" w:color="auto"/>
                <w:left w:val="none" w:sz="0" w:space="0" w:color="auto"/>
                <w:bottom w:val="none" w:sz="0" w:space="0" w:color="auto"/>
                <w:right w:val="none" w:sz="0" w:space="0" w:color="auto"/>
              </w:divBdr>
              <w:divsChild>
                <w:div w:id="878400005">
                  <w:marLeft w:val="0"/>
                  <w:marRight w:val="0"/>
                  <w:marTop w:val="0"/>
                  <w:marBottom w:val="0"/>
                  <w:divBdr>
                    <w:top w:val="none" w:sz="0" w:space="0" w:color="auto"/>
                    <w:left w:val="none" w:sz="0" w:space="0" w:color="auto"/>
                    <w:bottom w:val="none" w:sz="0" w:space="0" w:color="auto"/>
                    <w:right w:val="none" w:sz="0" w:space="0" w:color="auto"/>
                  </w:divBdr>
                </w:div>
              </w:divsChild>
            </w:div>
            <w:div w:id="884752489">
              <w:marLeft w:val="0"/>
              <w:marRight w:val="0"/>
              <w:marTop w:val="0"/>
              <w:marBottom w:val="0"/>
              <w:divBdr>
                <w:top w:val="none" w:sz="0" w:space="0" w:color="auto"/>
                <w:left w:val="none" w:sz="0" w:space="0" w:color="auto"/>
                <w:bottom w:val="none" w:sz="0" w:space="0" w:color="auto"/>
                <w:right w:val="none" w:sz="0" w:space="0" w:color="auto"/>
              </w:divBdr>
              <w:divsChild>
                <w:div w:id="138612798">
                  <w:marLeft w:val="0"/>
                  <w:marRight w:val="0"/>
                  <w:marTop w:val="0"/>
                  <w:marBottom w:val="0"/>
                  <w:divBdr>
                    <w:top w:val="none" w:sz="0" w:space="0" w:color="auto"/>
                    <w:left w:val="none" w:sz="0" w:space="0" w:color="auto"/>
                    <w:bottom w:val="none" w:sz="0" w:space="0" w:color="auto"/>
                    <w:right w:val="none" w:sz="0" w:space="0" w:color="auto"/>
                  </w:divBdr>
                </w:div>
              </w:divsChild>
            </w:div>
            <w:div w:id="1008023645">
              <w:marLeft w:val="0"/>
              <w:marRight w:val="0"/>
              <w:marTop w:val="0"/>
              <w:marBottom w:val="0"/>
              <w:divBdr>
                <w:top w:val="none" w:sz="0" w:space="0" w:color="auto"/>
                <w:left w:val="none" w:sz="0" w:space="0" w:color="auto"/>
                <w:bottom w:val="none" w:sz="0" w:space="0" w:color="auto"/>
                <w:right w:val="none" w:sz="0" w:space="0" w:color="auto"/>
              </w:divBdr>
              <w:divsChild>
                <w:div w:id="230972741">
                  <w:marLeft w:val="0"/>
                  <w:marRight w:val="0"/>
                  <w:marTop w:val="0"/>
                  <w:marBottom w:val="0"/>
                  <w:divBdr>
                    <w:top w:val="none" w:sz="0" w:space="0" w:color="auto"/>
                    <w:left w:val="none" w:sz="0" w:space="0" w:color="auto"/>
                    <w:bottom w:val="none" w:sz="0" w:space="0" w:color="auto"/>
                    <w:right w:val="none" w:sz="0" w:space="0" w:color="auto"/>
                  </w:divBdr>
                </w:div>
              </w:divsChild>
            </w:div>
            <w:div w:id="737556397">
              <w:marLeft w:val="0"/>
              <w:marRight w:val="0"/>
              <w:marTop w:val="0"/>
              <w:marBottom w:val="0"/>
              <w:divBdr>
                <w:top w:val="none" w:sz="0" w:space="0" w:color="auto"/>
                <w:left w:val="none" w:sz="0" w:space="0" w:color="auto"/>
                <w:bottom w:val="none" w:sz="0" w:space="0" w:color="auto"/>
                <w:right w:val="none" w:sz="0" w:space="0" w:color="auto"/>
              </w:divBdr>
              <w:divsChild>
                <w:div w:id="1546600797">
                  <w:marLeft w:val="0"/>
                  <w:marRight w:val="0"/>
                  <w:marTop w:val="0"/>
                  <w:marBottom w:val="0"/>
                  <w:divBdr>
                    <w:top w:val="none" w:sz="0" w:space="0" w:color="auto"/>
                    <w:left w:val="none" w:sz="0" w:space="0" w:color="auto"/>
                    <w:bottom w:val="none" w:sz="0" w:space="0" w:color="auto"/>
                    <w:right w:val="none" w:sz="0" w:space="0" w:color="auto"/>
                  </w:divBdr>
                </w:div>
              </w:divsChild>
            </w:div>
            <w:div w:id="682588774">
              <w:marLeft w:val="0"/>
              <w:marRight w:val="0"/>
              <w:marTop w:val="0"/>
              <w:marBottom w:val="0"/>
              <w:divBdr>
                <w:top w:val="none" w:sz="0" w:space="0" w:color="auto"/>
                <w:left w:val="none" w:sz="0" w:space="0" w:color="auto"/>
                <w:bottom w:val="none" w:sz="0" w:space="0" w:color="auto"/>
                <w:right w:val="none" w:sz="0" w:space="0" w:color="auto"/>
              </w:divBdr>
              <w:divsChild>
                <w:div w:id="1881018243">
                  <w:marLeft w:val="0"/>
                  <w:marRight w:val="0"/>
                  <w:marTop w:val="0"/>
                  <w:marBottom w:val="0"/>
                  <w:divBdr>
                    <w:top w:val="none" w:sz="0" w:space="0" w:color="auto"/>
                    <w:left w:val="none" w:sz="0" w:space="0" w:color="auto"/>
                    <w:bottom w:val="none" w:sz="0" w:space="0" w:color="auto"/>
                    <w:right w:val="none" w:sz="0" w:space="0" w:color="auto"/>
                  </w:divBdr>
                </w:div>
              </w:divsChild>
            </w:div>
            <w:div w:id="1043140012">
              <w:marLeft w:val="0"/>
              <w:marRight w:val="0"/>
              <w:marTop w:val="0"/>
              <w:marBottom w:val="0"/>
              <w:divBdr>
                <w:top w:val="none" w:sz="0" w:space="0" w:color="auto"/>
                <w:left w:val="none" w:sz="0" w:space="0" w:color="auto"/>
                <w:bottom w:val="none" w:sz="0" w:space="0" w:color="auto"/>
                <w:right w:val="none" w:sz="0" w:space="0" w:color="auto"/>
              </w:divBdr>
              <w:divsChild>
                <w:div w:id="1403867216">
                  <w:marLeft w:val="0"/>
                  <w:marRight w:val="0"/>
                  <w:marTop w:val="0"/>
                  <w:marBottom w:val="0"/>
                  <w:divBdr>
                    <w:top w:val="none" w:sz="0" w:space="0" w:color="auto"/>
                    <w:left w:val="none" w:sz="0" w:space="0" w:color="auto"/>
                    <w:bottom w:val="none" w:sz="0" w:space="0" w:color="auto"/>
                    <w:right w:val="none" w:sz="0" w:space="0" w:color="auto"/>
                  </w:divBdr>
                </w:div>
              </w:divsChild>
            </w:div>
            <w:div w:id="323167553">
              <w:marLeft w:val="0"/>
              <w:marRight w:val="0"/>
              <w:marTop w:val="0"/>
              <w:marBottom w:val="0"/>
              <w:divBdr>
                <w:top w:val="none" w:sz="0" w:space="0" w:color="auto"/>
                <w:left w:val="none" w:sz="0" w:space="0" w:color="auto"/>
                <w:bottom w:val="none" w:sz="0" w:space="0" w:color="auto"/>
                <w:right w:val="none" w:sz="0" w:space="0" w:color="auto"/>
              </w:divBdr>
              <w:divsChild>
                <w:div w:id="113409176">
                  <w:marLeft w:val="0"/>
                  <w:marRight w:val="0"/>
                  <w:marTop w:val="0"/>
                  <w:marBottom w:val="0"/>
                  <w:divBdr>
                    <w:top w:val="none" w:sz="0" w:space="0" w:color="auto"/>
                    <w:left w:val="none" w:sz="0" w:space="0" w:color="auto"/>
                    <w:bottom w:val="none" w:sz="0" w:space="0" w:color="auto"/>
                    <w:right w:val="none" w:sz="0" w:space="0" w:color="auto"/>
                  </w:divBdr>
                </w:div>
              </w:divsChild>
            </w:div>
            <w:div w:id="1494417695">
              <w:marLeft w:val="0"/>
              <w:marRight w:val="0"/>
              <w:marTop w:val="0"/>
              <w:marBottom w:val="0"/>
              <w:divBdr>
                <w:top w:val="none" w:sz="0" w:space="0" w:color="auto"/>
                <w:left w:val="none" w:sz="0" w:space="0" w:color="auto"/>
                <w:bottom w:val="none" w:sz="0" w:space="0" w:color="auto"/>
                <w:right w:val="none" w:sz="0" w:space="0" w:color="auto"/>
              </w:divBdr>
              <w:divsChild>
                <w:div w:id="1360397985">
                  <w:marLeft w:val="0"/>
                  <w:marRight w:val="0"/>
                  <w:marTop w:val="0"/>
                  <w:marBottom w:val="0"/>
                  <w:divBdr>
                    <w:top w:val="none" w:sz="0" w:space="0" w:color="auto"/>
                    <w:left w:val="none" w:sz="0" w:space="0" w:color="auto"/>
                    <w:bottom w:val="none" w:sz="0" w:space="0" w:color="auto"/>
                    <w:right w:val="none" w:sz="0" w:space="0" w:color="auto"/>
                  </w:divBdr>
                </w:div>
              </w:divsChild>
            </w:div>
            <w:div w:id="128330657">
              <w:marLeft w:val="0"/>
              <w:marRight w:val="0"/>
              <w:marTop w:val="0"/>
              <w:marBottom w:val="0"/>
              <w:divBdr>
                <w:top w:val="none" w:sz="0" w:space="0" w:color="auto"/>
                <w:left w:val="none" w:sz="0" w:space="0" w:color="auto"/>
                <w:bottom w:val="none" w:sz="0" w:space="0" w:color="auto"/>
                <w:right w:val="none" w:sz="0" w:space="0" w:color="auto"/>
              </w:divBdr>
              <w:divsChild>
                <w:div w:id="189999681">
                  <w:marLeft w:val="0"/>
                  <w:marRight w:val="0"/>
                  <w:marTop w:val="0"/>
                  <w:marBottom w:val="0"/>
                  <w:divBdr>
                    <w:top w:val="none" w:sz="0" w:space="0" w:color="auto"/>
                    <w:left w:val="none" w:sz="0" w:space="0" w:color="auto"/>
                    <w:bottom w:val="none" w:sz="0" w:space="0" w:color="auto"/>
                    <w:right w:val="none" w:sz="0" w:space="0" w:color="auto"/>
                  </w:divBdr>
                </w:div>
              </w:divsChild>
            </w:div>
            <w:div w:id="1860241602">
              <w:marLeft w:val="0"/>
              <w:marRight w:val="0"/>
              <w:marTop w:val="0"/>
              <w:marBottom w:val="0"/>
              <w:divBdr>
                <w:top w:val="none" w:sz="0" w:space="0" w:color="auto"/>
                <w:left w:val="none" w:sz="0" w:space="0" w:color="auto"/>
                <w:bottom w:val="none" w:sz="0" w:space="0" w:color="auto"/>
                <w:right w:val="none" w:sz="0" w:space="0" w:color="auto"/>
              </w:divBdr>
              <w:divsChild>
                <w:div w:id="1691763836">
                  <w:marLeft w:val="0"/>
                  <w:marRight w:val="0"/>
                  <w:marTop w:val="0"/>
                  <w:marBottom w:val="0"/>
                  <w:divBdr>
                    <w:top w:val="none" w:sz="0" w:space="0" w:color="auto"/>
                    <w:left w:val="none" w:sz="0" w:space="0" w:color="auto"/>
                    <w:bottom w:val="none" w:sz="0" w:space="0" w:color="auto"/>
                    <w:right w:val="none" w:sz="0" w:space="0" w:color="auto"/>
                  </w:divBdr>
                </w:div>
              </w:divsChild>
            </w:div>
            <w:div w:id="714816903">
              <w:marLeft w:val="0"/>
              <w:marRight w:val="0"/>
              <w:marTop w:val="0"/>
              <w:marBottom w:val="0"/>
              <w:divBdr>
                <w:top w:val="none" w:sz="0" w:space="0" w:color="auto"/>
                <w:left w:val="none" w:sz="0" w:space="0" w:color="auto"/>
                <w:bottom w:val="none" w:sz="0" w:space="0" w:color="auto"/>
                <w:right w:val="none" w:sz="0" w:space="0" w:color="auto"/>
              </w:divBdr>
              <w:divsChild>
                <w:div w:id="1937669420">
                  <w:marLeft w:val="0"/>
                  <w:marRight w:val="0"/>
                  <w:marTop w:val="0"/>
                  <w:marBottom w:val="0"/>
                  <w:divBdr>
                    <w:top w:val="none" w:sz="0" w:space="0" w:color="auto"/>
                    <w:left w:val="none" w:sz="0" w:space="0" w:color="auto"/>
                    <w:bottom w:val="none" w:sz="0" w:space="0" w:color="auto"/>
                    <w:right w:val="none" w:sz="0" w:space="0" w:color="auto"/>
                  </w:divBdr>
                </w:div>
              </w:divsChild>
            </w:div>
            <w:div w:id="1647125097">
              <w:marLeft w:val="0"/>
              <w:marRight w:val="0"/>
              <w:marTop w:val="0"/>
              <w:marBottom w:val="0"/>
              <w:divBdr>
                <w:top w:val="none" w:sz="0" w:space="0" w:color="auto"/>
                <w:left w:val="none" w:sz="0" w:space="0" w:color="auto"/>
                <w:bottom w:val="none" w:sz="0" w:space="0" w:color="auto"/>
                <w:right w:val="none" w:sz="0" w:space="0" w:color="auto"/>
              </w:divBdr>
              <w:divsChild>
                <w:div w:id="263726902">
                  <w:marLeft w:val="0"/>
                  <w:marRight w:val="0"/>
                  <w:marTop w:val="0"/>
                  <w:marBottom w:val="0"/>
                  <w:divBdr>
                    <w:top w:val="none" w:sz="0" w:space="0" w:color="auto"/>
                    <w:left w:val="none" w:sz="0" w:space="0" w:color="auto"/>
                    <w:bottom w:val="none" w:sz="0" w:space="0" w:color="auto"/>
                    <w:right w:val="none" w:sz="0" w:space="0" w:color="auto"/>
                  </w:divBdr>
                </w:div>
              </w:divsChild>
            </w:div>
            <w:div w:id="358311665">
              <w:marLeft w:val="0"/>
              <w:marRight w:val="0"/>
              <w:marTop w:val="0"/>
              <w:marBottom w:val="0"/>
              <w:divBdr>
                <w:top w:val="none" w:sz="0" w:space="0" w:color="auto"/>
                <w:left w:val="none" w:sz="0" w:space="0" w:color="auto"/>
                <w:bottom w:val="none" w:sz="0" w:space="0" w:color="auto"/>
                <w:right w:val="none" w:sz="0" w:space="0" w:color="auto"/>
              </w:divBdr>
              <w:divsChild>
                <w:div w:id="873076454">
                  <w:marLeft w:val="0"/>
                  <w:marRight w:val="0"/>
                  <w:marTop w:val="0"/>
                  <w:marBottom w:val="0"/>
                  <w:divBdr>
                    <w:top w:val="none" w:sz="0" w:space="0" w:color="auto"/>
                    <w:left w:val="none" w:sz="0" w:space="0" w:color="auto"/>
                    <w:bottom w:val="none" w:sz="0" w:space="0" w:color="auto"/>
                    <w:right w:val="none" w:sz="0" w:space="0" w:color="auto"/>
                  </w:divBdr>
                </w:div>
              </w:divsChild>
            </w:div>
            <w:div w:id="74712652">
              <w:marLeft w:val="0"/>
              <w:marRight w:val="0"/>
              <w:marTop w:val="0"/>
              <w:marBottom w:val="0"/>
              <w:divBdr>
                <w:top w:val="none" w:sz="0" w:space="0" w:color="auto"/>
                <w:left w:val="none" w:sz="0" w:space="0" w:color="auto"/>
                <w:bottom w:val="none" w:sz="0" w:space="0" w:color="auto"/>
                <w:right w:val="none" w:sz="0" w:space="0" w:color="auto"/>
              </w:divBdr>
              <w:divsChild>
                <w:div w:id="1393699710">
                  <w:marLeft w:val="0"/>
                  <w:marRight w:val="0"/>
                  <w:marTop w:val="0"/>
                  <w:marBottom w:val="0"/>
                  <w:divBdr>
                    <w:top w:val="none" w:sz="0" w:space="0" w:color="auto"/>
                    <w:left w:val="none" w:sz="0" w:space="0" w:color="auto"/>
                    <w:bottom w:val="none" w:sz="0" w:space="0" w:color="auto"/>
                    <w:right w:val="none" w:sz="0" w:space="0" w:color="auto"/>
                  </w:divBdr>
                </w:div>
              </w:divsChild>
            </w:div>
            <w:div w:id="1075519456">
              <w:marLeft w:val="0"/>
              <w:marRight w:val="0"/>
              <w:marTop w:val="0"/>
              <w:marBottom w:val="0"/>
              <w:divBdr>
                <w:top w:val="none" w:sz="0" w:space="0" w:color="auto"/>
                <w:left w:val="none" w:sz="0" w:space="0" w:color="auto"/>
                <w:bottom w:val="none" w:sz="0" w:space="0" w:color="auto"/>
                <w:right w:val="none" w:sz="0" w:space="0" w:color="auto"/>
              </w:divBdr>
              <w:divsChild>
                <w:div w:id="535779923">
                  <w:marLeft w:val="0"/>
                  <w:marRight w:val="0"/>
                  <w:marTop w:val="0"/>
                  <w:marBottom w:val="0"/>
                  <w:divBdr>
                    <w:top w:val="none" w:sz="0" w:space="0" w:color="auto"/>
                    <w:left w:val="none" w:sz="0" w:space="0" w:color="auto"/>
                    <w:bottom w:val="none" w:sz="0" w:space="0" w:color="auto"/>
                    <w:right w:val="none" w:sz="0" w:space="0" w:color="auto"/>
                  </w:divBdr>
                </w:div>
              </w:divsChild>
            </w:div>
            <w:div w:id="2096633857">
              <w:marLeft w:val="0"/>
              <w:marRight w:val="0"/>
              <w:marTop w:val="0"/>
              <w:marBottom w:val="0"/>
              <w:divBdr>
                <w:top w:val="none" w:sz="0" w:space="0" w:color="auto"/>
                <w:left w:val="none" w:sz="0" w:space="0" w:color="auto"/>
                <w:bottom w:val="none" w:sz="0" w:space="0" w:color="auto"/>
                <w:right w:val="none" w:sz="0" w:space="0" w:color="auto"/>
              </w:divBdr>
              <w:divsChild>
                <w:div w:id="1552880895">
                  <w:marLeft w:val="0"/>
                  <w:marRight w:val="0"/>
                  <w:marTop w:val="0"/>
                  <w:marBottom w:val="0"/>
                  <w:divBdr>
                    <w:top w:val="none" w:sz="0" w:space="0" w:color="auto"/>
                    <w:left w:val="none" w:sz="0" w:space="0" w:color="auto"/>
                    <w:bottom w:val="none" w:sz="0" w:space="0" w:color="auto"/>
                    <w:right w:val="none" w:sz="0" w:space="0" w:color="auto"/>
                  </w:divBdr>
                </w:div>
              </w:divsChild>
            </w:div>
            <w:div w:id="79832673">
              <w:marLeft w:val="0"/>
              <w:marRight w:val="0"/>
              <w:marTop w:val="0"/>
              <w:marBottom w:val="0"/>
              <w:divBdr>
                <w:top w:val="none" w:sz="0" w:space="0" w:color="auto"/>
                <w:left w:val="none" w:sz="0" w:space="0" w:color="auto"/>
                <w:bottom w:val="none" w:sz="0" w:space="0" w:color="auto"/>
                <w:right w:val="none" w:sz="0" w:space="0" w:color="auto"/>
              </w:divBdr>
              <w:divsChild>
                <w:div w:id="1971401581">
                  <w:marLeft w:val="0"/>
                  <w:marRight w:val="0"/>
                  <w:marTop w:val="0"/>
                  <w:marBottom w:val="0"/>
                  <w:divBdr>
                    <w:top w:val="none" w:sz="0" w:space="0" w:color="auto"/>
                    <w:left w:val="none" w:sz="0" w:space="0" w:color="auto"/>
                    <w:bottom w:val="none" w:sz="0" w:space="0" w:color="auto"/>
                    <w:right w:val="none" w:sz="0" w:space="0" w:color="auto"/>
                  </w:divBdr>
                </w:div>
              </w:divsChild>
            </w:div>
            <w:div w:id="1326741346">
              <w:marLeft w:val="0"/>
              <w:marRight w:val="0"/>
              <w:marTop w:val="0"/>
              <w:marBottom w:val="0"/>
              <w:divBdr>
                <w:top w:val="none" w:sz="0" w:space="0" w:color="auto"/>
                <w:left w:val="none" w:sz="0" w:space="0" w:color="auto"/>
                <w:bottom w:val="none" w:sz="0" w:space="0" w:color="auto"/>
                <w:right w:val="none" w:sz="0" w:space="0" w:color="auto"/>
              </w:divBdr>
              <w:divsChild>
                <w:div w:id="1566256440">
                  <w:marLeft w:val="0"/>
                  <w:marRight w:val="0"/>
                  <w:marTop w:val="0"/>
                  <w:marBottom w:val="0"/>
                  <w:divBdr>
                    <w:top w:val="none" w:sz="0" w:space="0" w:color="auto"/>
                    <w:left w:val="none" w:sz="0" w:space="0" w:color="auto"/>
                    <w:bottom w:val="none" w:sz="0" w:space="0" w:color="auto"/>
                    <w:right w:val="none" w:sz="0" w:space="0" w:color="auto"/>
                  </w:divBdr>
                </w:div>
              </w:divsChild>
            </w:div>
            <w:div w:id="506793111">
              <w:marLeft w:val="0"/>
              <w:marRight w:val="0"/>
              <w:marTop w:val="0"/>
              <w:marBottom w:val="0"/>
              <w:divBdr>
                <w:top w:val="none" w:sz="0" w:space="0" w:color="auto"/>
                <w:left w:val="none" w:sz="0" w:space="0" w:color="auto"/>
                <w:bottom w:val="none" w:sz="0" w:space="0" w:color="auto"/>
                <w:right w:val="none" w:sz="0" w:space="0" w:color="auto"/>
              </w:divBdr>
              <w:divsChild>
                <w:div w:id="235823558">
                  <w:marLeft w:val="0"/>
                  <w:marRight w:val="0"/>
                  <w:marTop w:val="0"/>
                  <w:marBottom w:val="0"/>
                  <w:divBdr>
                    <w:top w:val="none" w:sz="0" w:space="0" w:color="auto"/>
                    <w:left w:val="none" w:sz="0" w:space="0" w:color="auto"/>
                    <w:bottom w:val="none" w:sz="0" w:space="0" w:color="auto"/>
                    <w:right w:val="none" w:sz="0" w:space="0" w:color="auto"/>
                  </w:divBdr>
                </w:div>
              </w:divsChild>
            </w:div>
            <w:div w:id="986398478">
              <w:marLeft w:val="0"/>
              <w:marRight w:val="0"/>
              <w:marTop w:val="0"/>
              <w:marBottom w:val="0"/>
              <w:divBdr>
                <w:top w:val="none" w:sz="0" w:space="0" w:color="auto"/>
                <w:left w:val="none" w:sz="0" w:space="0" w:color="auto"/>
                <w:bottom w:val="none" w:sz="0" w:space="0" w:color="auto"/>
                <w:right w:val="none" w:sz="0" w:space="0" w:color="auto"/>
              </w:divBdr>
              <w:divsChild>
                <w:div w:id="1594171119">
                  <w:marLeft w:val="0"/>
                  <w:marRight w:val="0"/>
                  <w:marTop w:val="0"/>
                  <w:marBottom w:val="0"/>
                  <w:divBdr>
                    <w:top w:val="none" w:sz="0" w:space="0" w:color="auto"/>
                    <w:left w:val="none" w:sz="0" w:space="0" w:color="auto"/>
                    <w:bottom w:val="none" w:sz="0" w:space="0" w:color="auto"/>
                    <w:right w:val="none" w:sz="0" w:space="0" w:color="auto"/>
                  </w:divBdr>
                </w:div>
              </w:divsChild>
            </w:div>
            <w:div w:id="824393355">
              <w:marLeft w:val="0"/>
              <w:marRight w:val="0"/>
              <w:marTop w:val="0"/>
              <w:marBottom w:val="0"/>
              <w:divBdr>
                <w:top w:val="none" w:sz="0" w:space="0" w:color="auto"/>
                <w:left w:val="none" w:sz="0" w:space="0" w:color="auto"/>
                <w:bottom w:val="none" w:sz="0" w:space="0" w:color="auto"/>
                <w:right w:val="none" w:sz="0" w:space="0" w:color="auto"/>
              </w:divBdr>
              <w:divsChild>
                <w:div w:id="1681347641">
                  <w:marLeft w:val="0"/>
                  <w:marRight w:val="0"/>
                  <w:marTop w:val="0"/>
                  <w:marBottom w:val="0"/>
                  <w:divBdr>
                    <w:top w:val="none" w:sz="0" w:space="0" w:color="auto"/>
                    <w:left w:val="none" w:sz="0" w:space="0" w:color="auto"/>
                    <w:bottom w:val="none" w:sz="0" w:space="0" w:color="auto"/>
                    <w:right w:val="none" w:sz="0" w:space="0" w:color="auto"/>
                  </w:divBdr>
                </w:div>
              </w:divsChild>
            </w:div>
            <w:div w:id="1112625697">
              <w:marLeft w:val="0"/>
              <w:marRight w:val="0"/>
              <w:marTop w:val="0"/>
              <w:marBottom w:val="0"/>
              <w:divBdr>
                <w:top w:val="none" w:sz="0" w:space="0" w:color="auto"/>
                <w:left w:val="none" w:sz="0" w:space="0" w:color="auto"/>
                <w:bottom w:val="none" w:sz="0" w:space="0" w:color="auto"/>
                <w:right w:val="none" w:sz="0" w:space="0" w:color="auto"/>
              </w:divBdr>
              <w:divsChild>
                <w:div w:id="198037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6115">
          <w:marLeft w:val="0"/>
          <w:marRight w:val="0"/>
          <w:marTop w:val="0"/>
          <w:marBottom w:val="0"/>
          <w:divBdr>
            <w:top w:val="none" w:sz="0" w:space="0" w:color="auto"/>
            <w:left w:val="none" w:sz="0" w:space="0" w:color="auto"/>
            <w:bottom w:val="none" w:sz="0" w:space="0" w:color="auto"/>
            <w:right w:val="none" w:sz="0" w:space="0" w:color="auto"/>
          </w:divBdr>
          <w:divsChild>
            <w:div w:id="592587330">
              <w:marLeft w:val="0"/>
              <w:marRight w:val="0"/>
              <w:marTop w:val="0"/>
              <w:marBottom w:val="0"/>
              <w:divBdr>
                <w:top w:val="none" w:sz="0" w:space="0" w:color="auto"/>
                <w:left w:val="none" w:sz="0" w:space="0" w:color="auto"/>
                <w:bottom w:val="none" w:sz="0" w:space="0" w:color="auto"/>
                <w:right w:val="none" w:sz="0" w:space="0" w:color="auto"/>
              </w:divBdr>
              <w:divsChild>
                <w:div w:id="586697357">
                  <w:marLeft w:val="0"/>
                  <w:marRight w:val="0"/>
                  <w:marTop w:val="0"/>
                  <w:marBottom w:val="0"/>
                  <w:divBdr>
                    <w:top w:val="none" w:sz="0" w:space="0" w:color="auto"/>
                    <w:left w:val="none" w:sz="0" w:space="0" w:color="auto"/>
                    <w:bottom w:val="none" w:sz="0" w:space="0" w:color="auto"/>
                    <w:right w:val="none" w:sz="0" w:space="0" w:color="auto"/>
                  </w:divBdr>
                </w:div>
              </w:divsChild>
            </w:div>
            <w:div w:id="1078794204">
              <w:marLeft w:val="0"/>
              <w:marRight w:val="0"/>
              <w:marTop w:val="0"/>
              <w:marBottom w:val="0"/>
              <w:divBdr>
                <w:top w:val="none" w:sz="0" w:space="0" w:color="auto"/>
                <w:left w:val="none" w:sz="0" w:space="0" w:color="auto"/>
                <w:bottom w:val="none" w:sz="0" w:space="0" w:color="auto"/>
                <w:right w:val="none" w:sz="0" w:space="0" w:color="auto"/>
              </w:divBdr>
              <w:divsChild>
                <w:div w:id="996498290">
                  <w:marLeft w:val="0"/>
                  <w:marRight w:val="0"/>
                  <w:marTop w:val="0"/>
                  <w:marBottom w:val="0"/>
                  <w:divBdr>
                    <w:top w:val="none" w:sz="0" w:space="0" w:color="auto"/>
                    <w:left w:val="none" w:sz="0" w:space="0" w:color="auto"/>
                    <w:bottom w:val="none" w:sz="0" w:space="0" w:color="auto"/>
                    <w:right w:val="none" w:sz="0" w:space="0" w:color="auto"/>
                  </w:divBdr>
                </w:div>
              </w:divsChild>
            </w:div>
            <w:div w:id="1204908643">
              <w:marLeft w:val="0"/>
              <w:marRight w:val="0"/>
              <w:marTop w:val="0"/>
              <w:marBottom w:val="0"/>
              <w:divBdr>
                <w:top w:val="none" w:sz="0" w:space="0" w:color="auto"/>
                <w:left w:val="none" w:sz="0" w:space="0" w:color="auto"/>
                <w:bottom w:val="none" w:sz="0" w:space="0" w:color="auto"/>
                <w:right w:val="none" w:sz="0" w:space="0" w:color="auto"/>
              </w:divBdr>
              <w:divsChild>
                <w:div w:id="1418790387">
                  <w:marLeft w:val="0"/>
                  <w:marRight w:val="0"/>
                  <w:marTop w:val="0"/>
                  <w:marBottom w:val="0"/>
                  <w:divBdr>
                    <w:top w:val="none" w:sz="0" w:space="0" w:color="auto"/>
                    <w:left w:val="none" w:sz="0" w:space="0" w:color="auto"/>
                    <w:bottom w:val="none" w:sz="0" w:space="0" w:color="auto"/>
                    <w:right w:val="none" w:sz="0" w:space="0" w:color="auto"/>
                  </w:divBdr>
                </w:div>
              </w:divsChild>
            </w:div>
            <w:div w:id="699277353">
              <w:marLeft w:val="0"/>
              <w:marRight w:val="0"/>
              <w:marTop w:val="0"/>
              <w:marBottom w:val="0"/>
              <w:divBdr>
                <w:top w:val="none" w:sz="0" w:space="0" w:color="auto"/>
                <w:left w:val="none" w:sz="0" w:space="0" w:color="auto"/>
                <w:bottom w:val="none" w:sz="0" w:space="0" w:color="auto"/>
                <w:right w:val="none" w:sz="0" w:space="0" w:color="auto"/>
              </w:divBdr>
              <w:divsChild>
                <w:div w:id="1483541502">
                  <w:marLeft w:val="0"/>
                  <w:marRight w:val="0"/>
                  <w:marTop w:val="0"/>
                  <w:marBottom w:val="0"/>
                  <w:divBdr>
                    <w:top w:val="none" w:sz="0" w:space="0" w:color="auto"/>
                    <w:left w:val="none" w:sz="0" w:space="0" w:color="auto"/>
                    <w:bottom w:val="none" w:sz="0" w:space="0" w:color="auto"/>
                    <w:right w:val="none" w:sz="0" w:space="0" w:color="auto"/>
                  </w:divBdr>
                </w:div>
              </w:divsChild>
            </w:div>
            <w:div w:id="272053040">
              <w:marLeft w:val="0"/>
              <w:marRight w:val="0"/>
              <w:marTop w:val="0"/>
              <w:marBottom w:val="0"/>
              <w:divBdr>
                <w:top w:val="none" w:sz="0" w:space="0" w:color="auto"/>
                <w:left w:val="none" w:sz="0" w:space="0" w:color="auto"/>
                <w:bottom w:val="none" w:sz="0" w:space="0" w:color="auto"/>
                <w:right w:val="none" w:sz="0" w:space="0" w:color="auto"/>
              </w:divBdr>
              <w:divsChild>
                <w:div w:id="1575361925">
                  <w:marLeft w:val="0"/>
                  <w:marRight w:val="0"/>
                  <w:marTop w:val="0"/>
                  <w:marBottom w:val="0"/>
                  <w:divBdr>
                    <w:top w:val="none" w:sz="0" w:space="0" w:color="auto"/>
                    <w:left w:val="none" w:sz="0" w:space="0" w:color="auto"/>
                    <w:bottom w:val="none" w:sz="0" w:space="0" w:color="auto"/>
                    <w:right w:val="none" w:sz="0" w:space="0" w:color="auto"/>
                  </w:divBdr>
                </w:div>
              </w:divsChild>
            </w:div>
            <w:div w:id="1609465588">
              <w:marLeft w:val="0"/>
              <w:marRight w:val="0"/>
              <w:marTop w:val="0"/>
              <w:marBottom w:val="0"/>
              <w:divBdr>
                <w:top w:val="none" w:sz="0" w:space="0" w:color="auto"/>
                <w:left w:val="none" w:sz="0" w:space="0" w:color="auto"/>
                <w:bottom w:val="none" w:sz="0" w:space="0" w:color="auto"/>
                <w:right w:val="none" w:sz="0" w:space="0" w:color="auto"/>
              </w:divBdr>
              <w:divsChild>
                <w:div w:id="1274749420">
                  <w:marLeft w:val="0"/>
                  <w:marRight w:val="0"/>
                  <w:marTop w:val="0"/>
                  <w:marBottom w:val="0"/>
                  <w:divBdr>
                    <w:top w:val="none" w:sz="0" w:space="0" w:color="auto"/>
                    <w:left w:val="none" w:sz="0" w:space="0" w:color="auto"/>
                    <w:bottom w:val="none" w:sz="0" w:space="0" w:color="auto"/>
                    <w:right w:val="none" w:sz="0" w:space="0" w:color="auto"/>
                  </w:divBdr>
                </w:div>
              </w:divsChild>
            </w:div>
            <w:div w:id="861750545">
              <w:marLeft w:val="0"/>
              <w:marRight w:val="0"/>
              <w:marTop w:val="0"/>
              <w:marBottom w:val="0"/>
              <w:divBdr>
                <w:top w:val="none" w:sz="0" w:space="0" w:color="auto"/>
                <w:left w:val="none" w:sz="0" w:space="0" w:color="auto"/>
                <w:bottom w:val="none" w:sz="0" w:space="0" w:color="auto"/>
                <w:right w:val="none" w:sz="0" w:space="0" w:color="auto"/>
              </w:divBdr>
              <w:divsChild>
                <w:div w:id="2056850220">
                  <w:marLeft w:val="0"/>
                  <w:marRight w:val="0"/>
                  <w:marTop w:val="0"/>
                  <w:marBottom w:val="0"/>
                  <w:divBdr>
                    <w:top w:val="none" w:sz="0" w:space="0" w:color="auto"/>
                    <w:left w:val="none" w:sz="0" w:space="0" w:color="auto"/>
                    <w:bottom w:val="none" w:sz="0" w:space="0" w:color="auto"/>
                    <w:right w:val="none" w:sz="0" w:space="0" w:color="auto"/>
                  </w:divBdr>
                </w:div>
              </w:divsChild>
            </w:div>
            <w:div w:id="657997103">
              <w:marLeft w:val="0"/>
              <w:marRight w:val="0"/>
              <w:marTop w:val="0"/>
              <w:marBottom w:val="0"/>
              <w:divBdr>
                <w:top w:val="none" w:sz="0" w:space="0" w:color="auto"/>
                <w:left w:val="none" w:sz="0" w:space="0" w:color="auto"/>
                <w:bottom w:val="none" w:sz="0" w:space="0" w:color="auto"/>
                <w:right w:val="none" w:sz="0" w:space="0" w:color="auto"/>
              </w:divBdr>
              <w:divsChild>
                <w:div w:id="923689825">
                  <w:marLeft w:val="0"/>
                  <w:marRight w:val="0"/>
                  <w:marTop w:val="0"/>
                  <w:marBottom w:val="0"/>
                  <w:divBdr>
                    <w:top w:val="none" w:sz="0" w:space="0" w:color="auto"/>
                    <w:left w:val="none" w:sz="0" w:space="0" w:color="auto"/>
                    <w:bottom w:val="none" w:sz="0" w:space="0" w:color="auto"/>
                    <w:right w:val="none" w:sz="0" w:space="0" w:color="auto"/>
                  </w:divBdr>
                </w:div>
              </w:divsChild>
            </w:div>
            <w:div w:id="364670862">
              <w:marLeft w:val="0"/>
              <w:marRight w:val="0"/>
              <w:marTop w:val="0"/>
              <w:marBottom w:val="0"/>
              <w:divBdr>
                <w:top w:val="none" w:sz="0" w:space="0" w:color="auto"/>
                <w:left w:val="none" w:sz="0" w:space="0" w:color="auto"/>
                <w:bottom w:val="none" w:sz="0" w:space="0" w:color="auto"/>
                <w:right w:val="none" w:sz="0" w:space="0" w:color="auto"/>
              </w:divBdr>
              <w:divsChild>
                <w:div w:id="1055813413">
                  <w:marLeft w:val="0"/>
                  <w:marRight w:val="0"/>
                  <w:marTop w:val="0"/>
                  <w:marBottom w:val="0"/>
                  <w:divBdr>
                    <w:top w:val="none" w:sz="0" w:space="0" w:color="auto"/>
                    <w:left w:val="none" w:sz="0" w:space="0" w:color="auto"/>
                    <w:bottom w:val="none" w:sz="0" w:space="0" w:color="auto"/>
                    <w:right w:val="none" w:sz="0" w:space="0" w:color="auto"/>
                  </w:divBdr>
                </w:div>
              </w:divsChild>
            </w:div>
            <w:div w:id="1949654783">
              <w:marLeft w:val="0"/>
              <w:marRight w:val="0"/>
              <w:marTop w:val="0"/>
              <w:marBottom w:val="0"/>
              <w:divBdr>
                <w:top w:val="none" w:sz="0" w:space="0" w:color="auto"/>
                <w:left w:val="none" w:sz="0" w:space="0" w:color="auto"/>
                <w:bottom w:val="none" w:sz="0" w:space="0" w:color="auto"/>
                <w:right w:val="none" w:sz="0" w:space="0" w:color="auto"/>
              </w:divBdr>
              <w:divsChild>
                <w:div w:id="1442214953">
                  <w:marLeft w:val="0"/>
                  <w:marRight w:val="0"/>
                  <w:marTop w:val="0"/>
                  <w:marBottom w:val="0"/>
                  <w:divBdr>
                    <w:top w:val="none" w:sz="0" w:space="0" w:color="auto"/>
                    <w:left w:val="none" w:sz="0" w:space="0" w:color="auto"/>
                    <w:bottom w:val="none" w:sz="0" w:space="0" w:color="auto"/>
                    <w:right w:val="none" w:sz="0" w:space="0" w:color="auto"/>
                  </w:divBdr>
                </w:div>
              </w:divsChild>
            </w:div>
            <w:div w:id="1577208886">
              <w:marLeft w:val="0"/>
              <w:marRight w:val="0"/>
              <w:marTop w:val="0"/>
              <w:marBottom w:val="0"/>
              <w:divBdr>
                <w:top w:val="none" w:sz="0" w:space="0" w:color="auto"/>
                <w:left w:val="none" w:sz="0" w:space="0" w:color="auto"/>
                <w:bottom w:val="none" w:sz="0" w:space="0" w:color="auto"/>
                <w:right w:val="none" w:sz="0" w:space="0" w:color="auto"/>
              </w:divBdr>
              <w:divsChild>
                <w:div w:id="65997847">
                  <w:marLeft w:val="0"/>
                  <w:marRight w:val="0"/>
                  <w:marTop w:val="0"/>
                  <w:marBottom w:val="0"/>
                  <w:divBdr>
                    <w:top w:val="none" w:sz="0" w:space="0" w:color="auto"/>
                    <w:left w:val="none" w:sz="0" w:space="0" w:color="auto"/>
                    <w:bottom w:val="none" w:sz="0" w:space="0" w:color="auto"/>
                    <w:right w:val="none" w:sz="0" w:space="0" w:color="auto"/>
                  </w:divBdr>
                </w:div>
              </w:divsChild>
            </w:div>
            <w:div w:id="317148613">
              <w:marLeft w:val="0"/>
              <w:marRight w:val="0"/>
              <w:marTop w:val="0"/>
              <w:marBottom w:val="0"/>
              <w:divBdr>
                <w:top w:val="none" w:sz="0" w:space="0" w:color="auto"/>
                <w:left w:val="none" w:sz="0" w:space="0" w:color="auto"/>
                <w:bottom w:val="none" w:sz="0" w:space="0" w:color="auto"/>
                <w:right w:val="none" w:sz="0" w:space="0" w:color="auto"/>
              </w:divBdr>
              <w:divsChild>
                <w:div w:id="1646854495">
                  <w:marLeft w:val="0"/>
                  <w:marRight w:val="0"/>
                  <w:marTop w:val="0"/>
                  <w:marBottom w:val="0"/>
                  <w:divBdr>
                    <w:top w:val="none" w:sz="0" w:space="0" w:color="auto"/>
                    <w:left w:val="none" w:sz="0" w:space="0" w:color="auto"/>
                    <w:bottom w:val="none" w:sz="0" w:space="0" w:color="auto"/>
                    <w:right w:val="none" w:sz="0" w:space="0" w:color="auto"/>
                  </w:divBdr>
                </w:div>
              </w:divsChild>
            </w:div>
            <w:div w:id="562566521">
              <w:marLeft w:val="0"/>
              <w:marRight w:val="0"/>
              <w:marTop w:val="0"/>
              <w:marBottom w:val="0"/>
              <w:divBdr>
                <w:top w:val="none" w:sz="0" w:space="0" w:color="auto"/>
                <w:left w:val="none" w:sz="0" w:space="0" w:color="auto"/>
                <w:bottom w:val="none" w:sz="0" w:space="0" w:color="auto"/>
                <w:right w:val="none" w:sz="0" w:space="0" w:color="auto"/>
              </w:divBdr>
              <w:divsChild>
                <w:div w:id="287249697">
                  <w:marLeft w:val="0"/>
                  <w:marRight w:val="0"/>
                  <w:marTop w:val="0"/>
                  <w:marBottom w:val="0"/>
                  <w:divBdr>
                    <w:top w:val="none" w:sz="0" w:space="0" w:color="auto"/>
                    <w:left w:val="none" w:sz="0" w:space="0" w:color="auto"/>
                    <w:bottom w:val="none" w:sz="0" w:space="0" w:color="auto"/>
                    <w:right w:val="none" w:sz="0" w:space="0" w:color="auto"/>
                  </w:divBdr>
                </w:div>
              </w:divsChild>
            </w:div>
            <w:div w:id="1205753579">
              <w:marLeft w:val="0"/>
              <w:marRight w:val="0"/>
              <w:marTop w:val="0"/>
              <w:marBottom w:val="0"/>
              <w:divBdr>
                <w:top w:val="none" w:sz="0" w:space="0" w:color="auto"/>
                <w:left w:val="none" w:sz="0" w:space="0" w:color="auto"/>
                <w:bottom w:val="none" w:sz="0" w:space="0" w:color="auto"/>
                <w:right w:val="none" w:sz="0" w:space="0" w:color="auto"/>
              </w:divBdr>
              <w:divsChild>
                <w:div w:id="1409427744">
                  <w:marLeft w:val="0"/>
                  <w:marRight w:val="0"/>
                  <w:marTop w:val="0"/>
                  <w:marBottom w:val="0"/>
                  <w:divBdr>
                    <w:top w:val="none" w:sz="0" w:space="0" w:color="auto"/>
                    <w:left w:val="none" w:sz="0" w:space="0" w:color="auto"/>
                    <w:bottom w:val="none" w:sz="0" w:space="0" w:color="auto"/>
                    <w:right w:val="none" w:sz="0" w:space="0" w:color="auto"/>
                  </w:divBdr>
                </w:div>
              </w:divsChild>
            </w:div>
            <w:div w:id="916944387">
              <w:marLeft w:val="0"/>
              <w:marRight w:val="0"/>
              <w:marTop w:val="0"/>
              <w:marBottom w:val="0"/>
              <w:divBdr>
                <w:top w:val="none" w:sz="0" w:space="0" w:color="auto"/>
                <w:left w:val="none" w:sz="0" w:space="0" w:color="auto"/>
                <w:bottom w:val="none" w:sz="0" w:space="0" w:color="auto"/>
                <w:right w:val="none" w:sz="0" w:space="0" w:color="auto"/>
              </w:divBdr>
              <w:divsChild>
                <w:div w:id="94598233">
                  <w:marLeft w:val="0"/>
                  <w:marRight w:val="0"/>
                  <w:marTop w:val="0"/>
                  <w:marBottom w:val="0"/>
                  <w:divBdr>
                    <w:top w:val="none" w:sz="0" w:space="0" w:color="auto"/>
                    <w:left w:val="none" w:sz="0" w:space="0" w:color="auto"/>
                    <w:bottom w:val="none" w:sz="0" w:space="0" w:color="auto"/>
                    <w:right w:val="none" w:sz="0" w:space="0" w:color="auto"/>
                  </w:divBdr>
                </w:div>
              </w:divsChild>
            </w:div>
            <w:div w:id="1243612160">
              <w:marLeft w:val="0"/>
              <w:marRight w:val="0"/>
              <w:marTop w:val="0"/>
              <w:marBottom w:val="0"/>
              <w:divBdr>
                <w:top w:val="none" w:sz="0" w:space="0" w:color="auto"/>
                <w:left w:val="none" w:sz="0" w:space="0" w:color="auto"/>
                <w:bottom w:val="none" w:sz="0" w:space="0" w:color="auto"/>
                <w:right w:val="none" w:sz="0" w:space="0" w:color="auto"/>
              </w:divBdr>
              <w:divsChild>
                <w:div w:id="64762148">
                  <w:marLeft w:val="0"/>
                  <w:marRight w:val="0"/>
                  <w:marTop w:val="0"/>
                  <w:marBottom w:val="0"/>
                  <w:divBdr>
                    <w:top w:val="none" w:sz="0" w:space="0" w:color="auto"/>
                    <w:left w:val="none" w:sz="0" w:space="0" w:color="auto"/>
                    <w:bottom w:val="none" w:sz="0" w:space="0" w:color="auto"/>
                    <w:right w:val="none" w:sz="0" w:space="0" w:color="auto"/>
                  </w:divBdr>
                </w:div>
              </w:divsChild>
            </w:div>
            <w:div w:id="98138750">
              <w:marLeft w:val="0"/>
              <w:marRight w:val="0"/>
              <w:marTop w:val="0"/>
              <w:marBottom w:val="0"/>
              <w:divBdr>
                <w:top w:val="none" w:sz="0" w:space="0" w:color="auto"/>
                <w:left w:val="none" w:sz="0" w:space="0" w:color="auto"/>
                <w:bottom w:val="none" w:sz="0" w:space="0" w:color="auto"/>
                <w:right w:val="none" w:sz="0" w:space="0" w:color="auto"/>
              </w:divBdr>
              <w:divsChild>
                <w:div w:id="161899380">
                  <w:marLeft w:val="0"/>
                  <w:marRight w:val="0"/>
                  <w:marTop w:val="0"/>
                  <w:marBottom w:val="0"/>
                  <w:divBdr>
                    <w:top w:val="none" w:sz="0" w:space="0" w:color="auto"/>
                    <w:left w:val="none" w:sz="0" w:space="0" w:color="auto"/>
                    <w:bottom w:val="none" w:sz="0" w:space="0" w:color="auto"/>
                    <w:right w:val="none" w:sz="0" w:space="0" w:color="auto"/>
                  </w:divBdr>
                </w:div>
              </w:divsChild>
            </w:div>
            <w:div w:id="1544708299">
              <w:marLeft w:val="0"/>
              <w:marRight w:val="0"/>
              <w:marTop w:val="0"/>
              <w:marBottom w:val="0"/>
              <w:divBdr>
                <w:top w:val="none" w:sz="0" w:space="0" w:color="auto"/>
                <w:left w:val="none" w:sz="0" w:space="0" w:color="auto"/>
                <w:bottom w:val="none" w:sz="0" w:space="0" w:color="auto"/>
                <w:right w:val="none" w:sz="0" w:space="0" w:color="auto"/>
              </w:divBdr>
              <w:divsChild>
                <w:div w:id="1841506122">
                  <w:marLeft w:val="0"/>
                  <w:marRight w:val="0"/>
                  <w:marTop w:val="0"/>
                  <w:marBottom w:val="0"/>
                  <w:divBdr>
                    <w:top w:val="none" w:sz="0" w:space="0" w:color="auto"/>
                    <w:left w:val="none" w:sz="0" w:space="0" w:color="auto"/>
                    <w:bottom w:val="none" w:sz="0" w:space="0" w:color="auto"/>
                    <w:right w:val="none" w:sz="0" w:space="0" w:color="auto"/>
                  </w:divBdr>
                </w:div>
              </w:divsChild>
            </w:div>
            <w:div w:id="1906450730">
              <w:marLeft w:val="0"/>
              <w:marRight w:val="0"/>
              <w:marTop w:val="0"/>
              <w:marBottom w:val="0"/>
              <w:divBdr>
                <w:top w:val="none" w:sz="0" w:space="0" w:color="auto"/>
                <w:left w:val="none" w:sz="0" w:space="0" w:color="auto"/>
                <w:bottom w:val="none" w:sz="0" w:space="0" w:color="auto"/>
                <w:right w:val="none" w:sz="0" w:space="0" w:color="auto"/>
              </w:divBdr>
              <w:divsChild>
                <w:div w:id="1592080581">
                  <w:marLeft w:val="0"/>
                  <w:marRight w:val="0"/>
                  <w:marTop w:val="0"/>
                  <w:marBottom w:val="0"/>
                  <w:divBdr>
                    <w:top w:val="none" w:sz="0" w:space="0" w:color="auto"/>
                    <w:left w:val="none" w:sz="0" w:space="0" w:color="auto"/>
                    <w:bottom w:val="none" w:sz="0" w:space="0" w:color="auto"/>
                    <w:right w:val="none" w:sz="0" w:space="0" w:color="auto"/>
                  </w:divBdr>
                </w:div>
              </w:divsChild>
            </w:div>
            <w:div w:id="1152873625">
              <w:marLeft w:val="0"/>
              <w:marRight w:val="0"/>
              <w:marTop w:val="0"/>
              <w:marBottom w:val="0"/>
              <w:divBdr>
                <w:top w:val="none" w:sz="0" w:space="0" w:color="auto"/>
                <w:left w:val="none" w:sz="0" w:space="0" w:color="auto"/>
                <w:bottom w:val="none" w:sz="0" w:space="0" w:color="auto"/>
                <w:right w:val="none" w:sz="0" w:space="0" w:color="auto"/>
              </w:divBdr>
              <w:divsChild>
                <w:div w:id="1300066207">
                  <w:marLeft w:val="0"/>
                  <w:marRight w:val="0"/>
                  <w:marTop w:val="0"/>
                  <w:marBottom w:val="0"/>
                  <w:divBdr>
                    <w:top w:val="none" w:sz="0" w:space="0" w:color="auto"/>
                    <w:left w:val="none" w:sz="0" w:space="0" w:color="auto"/>
                    <w:bottom w:val="none" w:sz="0" w:space="0" w:color="auto"/>
                    <w:right w:val="none" w:sz="0" w:space="0" w:color="auto"/>
                  </w:divBdr>
                </w:div>
              </w:divsChild>
            </w:div>
            <w:div w:id="684088589">
              <w:marLeft w:val="0"/>
              <w:marRight w:val="0"/>
              <w:marTop w:val="0"/>
              <w:marBottom w:val="0"/>
              <w:divBdr>
                <w:top w:val="none" w:sz="0" w:space="0" w:color="auto"/>
                <w:left w:val="none" w:sz="0" w:space="0" w:color="auto"/>
                <w:bottom w:val="none" w:sz="0" w:space="0" w:color="auto"/>
                <w:right w:val="none" w:sz="0" w:space="0" w:color="auto"/>
              </w:divBdr>
              <w:divsChild>
                <w:div w:id="1315834575">
                  <w:marLeft w:val="0"/>
                  <w:marRight w:val="0"/>
                  <w:marTop w:val="0"/>
                  <w:marBottom w:val="0"/>
                  <w:divBdr>
                    <w:top w:val="none" w:sz="0" w:space="0" w:color="auto"/>
                    <w:left w:val="none" w:sz="0" w:space="0" w:color="auto"/>
                    <w:bottom w:val="none" w:sz="0" w:space="0" w:color="auto"/>
                    <w:right w:val="none" w:sz="0" w:space="0" w:color="auto"/>
                  </w:divBdr>
                </w:div>
              </w:divsChild>
            </w:div>
            <w:div w:id="1635208930">
              <w:marLeft w:val="0"/>
              <w:marRight w:val="0"/>
              <w:marTop w:val="0"/>
              <w:marBottom w:val="0"/>
              <w:divBdr>
                <w:top w:val="none" w:sz="0" w:space="0" w:color="auto"/>
                <w:left w:val="none" w:sz="0" w:space="0" w:color="auto"/>
                <w:bottom w:val="none" w:sz="0" w:space="0" w:color="auto"/>
                <w:right w:val="none" w:sz="0" w:space="0" w:color="auto"/>
              </w:divBdr>
              <w:divsChild>
                <w:div w:id="1485580954">
                  <w:marLeft w:val="0"/>
                  <w:marRight w:val="0"/>
                  <w:marTop w:val="0"/>
                  <w:marBottom w:val="0"/>
                  <w:divBdr>
                    <w:top w:val="none" w:sz="0" w:space="0" w:color="auto"/>
                    <w:left w:val="none" w:sz="0" w:space="0" w:color="auto"/>
                    <w:bottom w:val="none" w:sz="0" w:space="0" w:color="auto"/>
                    <w:right w:val="none" w:sz="0" w:space="0" w:color="auto"/>
                  </w:divBdr>
                </w:div>
              </w:divsChild>
            </w:div>
            <w:div w:id="80180036">
              <w:marLeft w:val="0"/>
              <w:marRight w:val="0"/>
              <w:marTop w:val="0"/>
              <w:marBottom w:val="0"/>
              <w:divBdr>
                <w:top w:val="none" w:sz="0" w:space="0" w:color="auto"/>
                <w:left w:val="none" w:sz="0" w:space="0" w:color="auto"/>
                <w:bottom w:val="none" w:sz="0" w:space="0" w:color="auto"/>
                <w:right w:val="none" w:sz="0" w:space="0" w:color="auto"/>
              </w:divBdr>
              <w:divsChild>
                <w:div w:id="1510364236">
                  <w:marLeft w:val="0"/>
                  <w:marRight w:val="0"/>
                  <w:marTop w:val="0"/>
                  <w:marBottom w:val="0"/>
                  <w:divBdr>
                    <w:top w:val="none" w:sz="0" w:space="0" w:color="auto"/>
                    <w:left w:val="none" w:sz="0" w:space="0" w:color="auto"/>
                    <w:bottom w:val="none" w:sz="0" w:space="0" w:color="auto"/>
                    <w:right w:val="none" w:sz="0" w:space="0" w:color="auto"/>
                  </w:divBdr>
                </w:div>
              </w:divsChild>
            </w:div>
            <w:div w:id="1375764463">
              <w:marLeft w:val="0"/>
              <w:marRight w:val="0"/>
              <w:marTop w:val="0"/>
              <w:marBottom w:val="0"/>
              <w:divBdr>
                <w:top w:val="none" w:sz="0" w:space="0" w:color="auto"/>
                <w:left w:val="none" w:sz="0" w:space="0" w:color="auto"/>
                <w:bottom w:val="none" w:sz="0" w:space="0" w:color="auto"/>
                <w:right w:val="none" w:sz="0" w:space="0" w:color="auto"/>
              </w:divBdr>
              <w:divsChild>
                <w:div w:id="599073056">
                  <w:marLeft w:val="0"/>
                  <w:marRight w:val="0"/>
                  <w:marTop w:val="0"/>
                  <w:marBottom w:val="0"/>
                  <w:divBdr>
                    <w:top w:val="none" w:sz="0" w:space="0" w:color="auto"/>
                    <w:left w:val="none" w:sz="0" w:space="0" w:color="auto"/>
                    <w:bottom w:val="none" w:sz="0" w:space="0" w:color="auto"/>
                    <w:right w:val="none" w:sz="0" w:space="0" w:color="auto"/>
                  </w:divBdr>
                </w:div>
              </w:divsChild>
            </w:div>
            <w:div w:id="700670398">
              <w:marLeft w:val="0"/>
              <w:marRight w:val="0"/>
              <w:marTop w:val="0"/>
              <w:marBottom w:val="0"/>
              <w:divBdr>
                <w:top w:val="none" w:sz="0" w:space="0" w:color="auto"/>
                <w:left w:val="none" w:sz="0" w:space="0" w:color="auto"/>
                <w:bottom w:val="none" w:sz="0" w:space="0" w:color="auto"/>
                <w:right w:val="none" w:sz="0" w:space="0" w:color="auto"/>
              </w:divBdr>
              <w:divsChild>
                <w:div w:id="350690137">
                  <w:marLeft w:val="0"/>
                  <w:marRight w:val="0"/>
                  <w:marTop w:val="0"/>
                  <w:marBottom w:val="0"/>
                  <w:divBdr>
                    <w:top w:val="none" w:sz="0" w:space="0" w:color="auto"/>
                    <w:left w:val="none" w:sz="0" w:space="0" w:color="auto"/>
                    <w:bottom w:val="none" w:sz="0" w:space="0" w:color="auto"/>
                    <w:right w:val="none" w:sz="0" w:space="0" w:color="auto"/>
                  </w:divBdr>
                </w:div>
              </w:divsChild>
            </w:div>
            <w:div w:id="1386373742">
              <w:marLeft w:val="0"/>
              <w:marRight w:val="0"/>
              <w:marTop w:val="0"/>
              <w:marBottom w:val="0"/>
              <w:divBdr>
                <w:top w:val="none" w:sz="0" w:space="0" w:color="auto"/>
                <w:left w:val="none" w:sz="0" w:space="0" w:color="auto"/>
                <w:bottom w:val="none" w:sz="0" w:space="0" w:color="auto"/>
                <w:right w:val="none" w:sz="0" w:space="0" w:color="auto"/>
              </w:divBdr>
              <w:divsChild>
                <w:div w:id="1449470057">
                  <w:marLeft w:val="0"/>
                  <w:marRight w:val="0"/>
                  <w:marTop w:val="0"/>
                  <w:marBottom w:val="0"/>
                  <w:divBdr>
                    <w:top w:val="none" w:sz="0" w:space="0" w:color="auto"/>
                    <w:left w:val="none" w:sz="0" w:space="0" w:color="auto"/>
                    <w:bottom w:val="none" w:sz="0" w:space="0" w:color="auto"/>
                    <w:right w:val="none" w:sz="0" w:space="0" w:color="auto"/>
                  </w:divBdr>
                </w:div>
              </w:divsChild>
            </w:div>
            <w:div w:id="783813933">
              <w:marLeft w:val="0"/>
              <w:marRight w:val="0"/>
              <w:marTop w:val="0"/>
              <w:marBottom w:val="0"/>
              <w:divBdr>
                <w:top w:val="none" w:sz="0" w:space="0" w:color="auto"/>
                <w:left w:val="none" w:sz="0" w:space="0" w:color="auto"/>
                <w:bottom w:val="none" w:sz="0" w:space="0" w:color="auto"/>
                <w:right w:val="none" w:sz="0" w:space="0" w:color="auto"/>
              </w:divBdr>
              <w:divsChild>
                <w:div w:id="1199050511">
                  <w:marLeft w:val="0"/>
                  <w:marRight w:val="0"/>
                  <w:marTop w:val="0"/>
                  <w:marBottom w:val="0"/>
                  <w:divBdr>
                    <w:top w:val="none" w:sz="0" w:space="0" w:color="auto"/>
                    <w:left w:val="none" w:sz="0" w:space="0" w:color="auto"/>
                    <w:bottom w:val="none" w:sz="0" w:space="0" w:color="auto"/>
                    <w:right w:val="none" w:sz="0" w:space="0" w:color="auto"/>
                  </w:divBdr>
                </w:div>
              </w:divsChild>
            </w:div>
            <w:div w:id="71006375">
              <w:marLeft w:val="0"/>
              <w:marRight w:val="0"/>
              <w:marTop w:val="0"/>
              <w:marBottom w:val="0"/>
              <w:divBdr>
                <w:top w:val="none" w:sz="0" w:space="0" w:color="auto"/>
                <w:left w:val="none" w:sz="0" w:space="0" w:color="auto"/>
                <w:bottom w:val="none" w:sz="0" w:space="0" w:color="auto"/>
                <w:right w:val="none" w:sz="0" w:space="0" w:color="auto"/>
              </w:divBdr>
              <w:divsChild>
                <w:div w:id="130834262">
                  <w:marLeft w:val="0"/>
                  <w:marRight w:val="0"/>
                  <w:marTop w:val="0"/>
                  <w:marBottom w:val="0"/>
                  <w:divBdr>
                    <w:top w:val="none" w:sz="0" w:space="0" w:color="auto"/>
                    <w:left w:val="none" w:sz="0" w:space="0" w:color="auto"/>
                    <w:bottom w:val="none" w:sz="0" w:space="0" w:color="auto"/>
                    <w:right w:val="none" w:sz="0" w:space="0" w:color="auto"/>
                  </w:divBdr>
                </w:div>
              </w:divsChild>
            </w:div>
            <w:div w:id="1789815428">
              <w:marLeft w:val="0"/>
              <w:marRight w:val="0"/>
              <w:marTop w:val="0"/>
              <w:marBottom w:val="0"/>
              <w:divBdr>
                <w:top w:val="none" w:sz="0" w:space="0" w:color="auto"/>
                <w:left w:val="none" w:sz="0" w:space="0" w:color="auto"/>
                <w:bottom w:val="none" w:sz="0" w:space="0" w:color="auto"/>
                <w:right w:val="none" w:sz="0" w:space="0" w:color="auto"/>
              </w:divBdr>
              <w:divsChild>
                <w:div w:id="1272084111">
                  <w:marLeft w:val="0"/>
                  <w:marRight w:val="0"/>
                  <w:marTop w:val="0"/>
                  <w:marBottom w:val="0"/>
                  <w:divBdr>
                    <w:top w:val="none" w:sz="0" w:space="0" w:color="auto"/>
                    <w:left w:val="none" w:sz="0" w:space="0" w:color="auto"/>
                    <w:bottom w:val="none" w:sz="0" w:space="0" w:color="auto"/>
                    <w:right w:val="none" w:sz="0" w:space="0" w:color="auto"/>
                  </w:divBdr>
                </w:div>
              </w:divsChild>
            </w:div>
            <w:div w:id="1989356658">
              <w:marLeft w:val="0"/>
              <w:marRight w:val="0"/>
              <w:marTop w:val="0"/>
              <w:marBottom w:val="0"/>
              <w:divBdr>
                <w:top w:val="none" w:sz="0" w:space="0" w:color="auto"/>
                <w:left w:val="none" w:sz="0" w:space="0" w:color="auto"/>
                <w:bottom w:val="none" w:sz="0" w:space="0" w:color="auto"/>
                <w:right w:val="none" w:sz="0" w:space="0" w:color="auto"/>
              </w:divBdr>
              <w:divsChild>
                <w:div w:id="1842504674">
                  <w:marLeft w:val="0"/>
                  <w:marRight w:val="0"/>
                  <w:marTop w:val="0"/>
                  <w:marBottom w:val="0"/>
                  <w:divBdr>
                    <w:top w:val="none" w:sz="0" w:space="0" w:color="auto"/>
                    <w:left w:val="none" w:sz="0" w:space="0" w:color="auto"/>
                    <w:bottom w:val="none" w:sz="0" w:space="0" w:color="auto"/>
                    <w:right w:val="none" w:sz="0" w:space="0" w:color="auto"/>
                  </w:divBdr>
                </w:div>
              </w:divsChild>
            </w:div>
            <w:div w:id="1492941617">
              <w:marLeft w:val="0"/>
              <w:marRight w:val="0"/>
              <w:marTop w:val="0"/>
              <w:marBottom w:val="0"/>
              <w:divBdr>
                <w:top w:val="none" w:sz="0" w:space="0" w:color="auto"/>
                <w:left w:val="none" w:sz="0" w:space="0" w:color="auto"/>
                <w:bottom w:val="none" w:sz="0" w:space="0" w:color="auto"/>
                <w:right w:val="none" w:sz="0" w:space="0" w:color="auto"/>
              </w:divBdr>
              <w:divsChild>
                <w:div w:id="325980023">
                  <w:marLeft w:val="0"/>
                  <w:marRight w:val="0"/>
                  <w:marTop w:val="0"/>
                  <w:marBottom w:val="0"/>
                  <w:divBdr>
                    <w:top w:val="none" w:sz="0" w:space="0" w:color="auto"/>
                    <w:left w:val="none" w:sz="0" w:space="0" w:color="auto"/>
                    <w:bottom w:val="none" w:sz="0" w:space="0" w:color="auto"/>
                    <w:right w:val="none" w:sz="0" w:space="0" w:color="auto"/>
                  </w:divBdr>
                </w:div>
              </w:divsChild>
            </w:div>
            <w:div w:id="1392197595">
              <w:marLeft w:val="0"/>
              <w:marRight w:val="0"/>
              <w:marTop w:val="0"/>
              <w:marBottom w:val="0"/>
              <w:divBdr>
                <w:top w:val="none" w:sz="0" w:space="0" w:color="auto"/>
                <w:left w:val="none" w:sz="0" w:space="0" w:color="auto"/>
                <w:bottom w:val="none" w:sz="0" w:space="0" w:color="auto"/>
                <w:right w:val="none" w:sz="0" w:space="0" w:color="auto"/>
              </w:divBdr>
              <w:divsChild>
                <w:div w:id="851146072">
                  <w:marLeft w:val="0"/>
                  <w:marRight w:val="0"/>
                  <w:marTop w:val="0"/>
                  <w:marBottom w:val="0"/>
                  <w:divBdr>
                    <w:top w:val="none" w:sz="0" w:space="0" w:color="auto"/>
                    <w:left w:val="none" w:sz="0" w:space="0" w:color="auto"/>
                    <w:bottom w:val="none" w:sz="0" w:space="0" w:color="auto"/>
                    <w:right w:val="none" w:sz="0" w:space="0" w:color="auto"/>
                  </w:divBdr>
                </w:div>
              </w:divsChild>
            </w:div>
            <w:div w:id="294530347">
              <w:marLeft w:val="0"/>
              <w:marRight w:val="0"/>
              <w:marTop w:val="0"/>
              <w:marBottom w:val="0"/>
              <w:divBdr>
                <w:top w:val="none" w:sz="0" w:space="0" w:color="auto"/>
                <w:left w:val="none" w:sz="0" w:space="0" w:color="auto"/>
                <w:bottom w:val="none" w:sz="0" w:space="0" w:color="auto"/>
                <w:right w:val="none" w:sz="0" w:space="0" w:color="auto"/>
              </w:divBdr>
              <w:divsChild>
                <w:div w:id="1169830212">
                  <w:marLeft w:val="0"/>
                  <w:marRight w:val="0"/>
                  <w:marTop w:val="0"/>
                  <w:marBottom w:val="0"/>
                  <w:divBdr>
                    <w:top w:val="none" w:sz="0" w:space="0" w:color="auto"/>
                    <w:left w:val="none" w:sz="0" w:space="0" w:color="auto"/>
                    <w:bottom w:val="none" w:sz="0" w:space="0" w:color="auto"/>
                    <w:right w:val="none" w:sz="0" w:space="0" w:color="auto"/>
                  </w:divBdr>
                </w:div>
              </w:divsChild>
            </w:div>
            <w:div w:id="147132823">
              <w:marLeft w:val="0"/>
              <w:marRight w:val="0"/>
              <w:marTop w:val="0"/>
              <w:marBottom w:val="0"/>
              <w:divBdr>
                <w:top w:val="none" w:sz="0" w:space="0" w:color="auto"/>
                <w:left w:val="none" w:sz="0" w:space="0" w:color="auto"/>
                <w:bottom w:val="none" w:sz="0" w:space="0" w:color="auto"/>
                <w:right w:val="none" w:sz="0" w:space="0" w:color="auto"/>
              </w:divBdr>
              <w:divsChild>
                <w:div w:id="1814180954">
                  <w:marLeft w:val="0"/>
                  <w:marRight w:val="0"/>
                  <w:marTop w:val="0"/>
                  <w:marBottom w:val="0"/>
                  <w:divBdr>
                    <w:top w:val="none" w:sz="0" w:space="0" w:color="auto"/>
                    <w:left w:val="none" w:sz="0" w:space="0" w:color="auto"/>
                    <w:bottom w:val="none" w:sz="0" w:space="0" w:color="auto"/>
                    <w:right w:val="none" w:sz="0" w:space="0" w:color="auto"/>
                  </w:divBdr>
                </w:div>
              </w:divsChild>
            </w:div>
            <w:div w:id="267352022">
              <w:marLeft w:val="0"/>
              <w:marRight w:val="0"/>
              <w:marTop w:val="0"/>
              <w:marBottom w:val="0"/>
              <w:divBdr>
                <w:top w:val="none" w:sz="0" w:space="0" w:color="auto"/>
                <w:left w:val="none" w:sz="0" w:space="0" w:color="auto"/>
                <w:bottom w:val="none" w:sz="0" w:space="0" w:color="auto"/>
                <w:right w:val="none" w:sz="0" w:space="0" w:color="auto"/>
              </w:divBdr>
              <w:divsChild>
                <w:div w:id="1754080899">
                  <w:marLeft w:val="0"/>
                  <w:marRight w:val="0"/>
                  <w:marTop w:val="0"/>
                  <w:marBottom w:val="0"/>
                  <w:divBdr>
                    <w:top w:val="none" w:sz="0" w:space="0" w:color="auto"/>
                    <w:left w:val="none" w:sz="0" w:space="0" w:color="auto"/>
                    <w:bottom w:val="none" w:sz="0" w:space="0" w:color="auto"/>
                    <w:right w:val="none" w:sz="0" w:space="0" w:color="auto"/>
                  </w:divBdr>
                </w:div>
              </w:divsChild>
            </w:div>
            <w:div w:id="1931427349">
              <w:marLeft w:val="0"/>
              <w:marRight w:val="0"/>
              <w:marTop w:val="0"/>
              <w:marBottom w:val="0"/>
              <w:divBdr>
                <w:top w:val="none" w:sz="0" w:space="0" w:color="auto"/>
                <w:left w:val="none" w:sz="0" w:space="0" w:color="auto"/>
                <w:bottom w:val="none" w:sz="0" w:space="0" w:color="auto"/>
                <w:right w:val="none" w:sz="0" w:space="0" w:color="auto"/>
              </w:divBdr>
              <w:divsChild>
                <w:div w:id="2073497797">
                  <w:marLeft w:val="0"/>
                  <w:marRight w:val="0"/>
                  <w:marTop w:val="0"/>
                  <w:marBottom w:val="0"/>
                  <w:divBdr>
                    <w:top w:val="none" w:sz="0" w:space="0" w:color="auto"/>
                    <w:left w:val="none" w:sz="0" w:space="0" w:color="auto"/>
                    <w:bottom w:val="none" w:sz="0" w:space="0" w:color="auto"/>
                    <w:right w:val="none" w:sz="0" w:space="0" w:color="auto"/>
                  </w:divBdr>
                </w:div>
              </w:divsChild>
            </w:div>
            <w:div w:id="873074530">
              <w:marLeft w:val="0"/>
              <w:marRight w:val="0"/>
              <w:marTop w:val="0"/>
              <w:marBottom w:val="0"/>
              <w:divBdr>
                <w:top w:val="none" w:sz="0" w:space="0" w:color="auto"/>
                <w:left w:val="none" w:sz="0" w:space="0" w:color="auto"/>
                <w:bottom w:val="none" w:sz="0" w:space="0" w:color="auto"/>
                <w:right w:val="none" w:sz="0" w:space="0" w:color="auto"/>
              </w:divBdr>
              <w:divsChild>
                <w:div w:id="1369644576">
                  <w:marLeft w:val="0"/>
                  <w:marRight w:val="0"/>
                  <w:marTop w:val="0"/>
                  <w:marBottom w:val="0"/>
                  <w:divBdr>
                    <w:top w:val="none" w:sz="0" w:space="0" w:color="auto"/>
                    <w:left w:val="none" w:sz="0" w:space="0" w:color="auto"/>
                    <w:bottom w:val="none" w:sz="0" w:space="0" w:color="auto"/>
                    <w:right w:val="none" w:sz="0" w:space="0" w:color="auto"/>
                  </w:divBdr>
                </w:div>
              </w:divsChild>
            </w:div>
            <w:div w:id="337079560">
              <w:marLeft w:val="0"/>
              <w:marRight w:val="0"/>
              <w:marTop w:val="0"/>
              <w:marBottom w:val="0"/>
              <w:divBdr>
                <w:top w:val="none" w:sz="0" w:space="0" w:color="auto"/>
                <w:left w:val="none" w:sz="0" w:space="0" w:color="auto"/>
                <w:bottom w:val="none" w:sz="0" w:space="0" w:color="auto"/>
                <w:right w:val="none" w:sz="0" w:space="0" w:color="auto"/>
              </w:divBdr>
              <w:divsChild>
                <w:div w:id="689382303">
                  <w:marLeft w:val="0"/>
                  <w:marRight w:val="0"/>
                  <w:marTop w:val="0"/>
                  <w:marBottom w:val="0"/>
                  <w:divBdr>
                    <w:top w:val="none" w:sz="0" w:space="0" w:color="auto"/>
                    <w:left w:val="none" w:sz="0" w:space="0" w:color="auto"/>
                    <w:bottom w:val="none" w:sz="0" w:space="0" w:color="auto"/>
                    <w:right w:val="none" w:sz="0" w:space="0" w:color="auto"/>
                  </w:divBdr>
                </w:div>
              </w:divsChild>
            </w:div>
            <w:div w:id="1773434726">
              <w:marLeft w:val="0"/>
              <w:marRight w:val="0"/>
              <w:marTop w:val="0"/>
              <w:marBottom w:val="0"/>
              <w:divBdr>
                <w:top w:val="none" w:sz="0" w:space="0" w:color="auto"/>
                <w:left w:val="none" w:sz="0" w:space="0" w:color="auto"/>
                <w:bottom w:val="none" w:sz="0" w:space="0" w:color="auto"/>
                <w:right w:val="none" w:sz="0" w:space="0" w:color="auto"/>
              </w:divBdr>
              <w:divsChild>
                <w:div w:id="2023777523">
                  <w:marLeft w:val="0"/>
                  <w:marRight w:val="0"/>
                  <w:marTop w:val="0"/>
                  <w:marBottom w:val="0"/>
                  <w:divBdr>
                    <w:top w:val="none" w:sz="0" w:space="0" w:color="auto"/>
                    <w:left w:val="none" w:sz="0" w:space="0" w:color="auto"/>
                    <w:bottom w:val="none" w:sz="0" w:space="0" w:color="auto"/>
                    <w:right w:val="none" w:sz="0" w:space="0" w:color="auto"/>
                  </w:divBdr>
                </w:div>
              </w:divsChild>
            </w:div>
            <w:div w:id="1138495402">
              <w:marLeft w:val="0"/>
              <w:marRight w:val="0"/>
              <w:marTop w:val="0"/>
              <w:marBottom w:val="0"/>
              <w:divBdr>
                <w:top w:val="none" w:sz="0" w:space="0" w:color="auto"/>
                <w:left w:val="none" w:sz="0" w:space="0" w:color="auto"/>
                <w:bottom w:val="none" w:sz="0" w:space="0" w:color="auto"/>
                <w:right w:val="none" w:sz="0" w:space="0" w:color="auto"/>
              </w:divBdr>
              <w:divsChild>
                <w:div w:id="813370057">
                  <w:marLeft w:val="0"/>
                  <w:marRight w:val="0"/>
                  <w:marTop w:val="0"/>
                  <w:marBottom w:val="0"/>
                  <w:divBdr>
                    <w:top w:val="none" w:sz="0" w:space="0" w:color="auto"/>
                    <w:left w:val="none" w:sz="0" w:space="0" w:color="auto"/>
                    <w:bottom w:val="none" w:sz="0" w:space="0" w:color="auto"/>
                    <w:right w:val="none" w:sz="0" w:space="0" w:color="auto"/>
                  </w:divBdr>
                </w:div>
              </w:divsChild>
            </w:div>
            <w:div w:id="82335345">
              <w:marLeft w:val="0"/>
              <w:marRight w:val="0"/>
              <w:marTop w:val="0"/>
              <w:marBottom w:val="0"/>
              <w:divBdr>
                <w:top w:val="none" w:sz="0" w:space="0" w:color="auto"/>
                <w:left w:val="none" w:sz="0" w:space="0" w:color="auto"/>
                <w:bottom w:val="none" w:sz="0" w:space="0" w:color="auto"/>
                <w:right w:val="none" w:sz="0" w:space="0" w:color="auto"/>
              </w:divBdr>
              <w:divsChild>
                <w:div w:id="1963803062">
                  <w:marLeft w:val="0"/>
                  <w:marRight w:val="0"/>
                  <w:marTop w:val="0"/>
                  <w:marBottom w:val="0"/>
                  <w:divBdr>
                    <w:top w:val="none" w:sz="0" w:space="0" w:color="auto"/>
                    <w:left w:val="none" w:sz="0" w:space="0" w:color="auto"/>
                    <w:bottom w:val="none" w:sz="0" w:space="0" w:color="auto"/>
                    <w:right w:val="none" w:sz="0" w:space="0" w:color="auto"/>
                  </w:divBdr>
                </w:div>
              </w:divsChild>
            </w:div>
            <w:div w:id="163515030">
              <w:marLeft w:val="0"/>
              <w:marRight w:val="0"/>
              <w:marTop w:val="0"/>
              <w:marBottom w:val="0"/>
              <w:divBdr>
                <w:top w:val="none" w:sz="0" w:space="0" w:color="auto"/>
                <w:left w:val="none" w:sz="0" w:space="0" w:color="auto"/>
                <w:bottom w:val="none" w:sz="0" w:space="0" w:color="auto"/>
                <w:right w:val="none" w:sz="0" w:space="0" w:color="auto"/>
              </w:divBdr>
              <w:divsChild>
                <w:div w:id="1454860676">
                  <w:marLeft w:val="0"/>
                  <w:marRight w:val="0"/>
                  <w:marTop w:val="0"/>
                  <w:marBottom w:val="0"/>
                  <w:divBdr>
                    <w:top w:val="none" w:sz="0" w:space="0" w:color="auto"/>
                    <w:left w:val="none" w:sz="0" w:space="0" w:color="auto"/>
                    <w:bottom w:val="none" w:sz="0" w:space="0" w:color="auto"/>
                    <w:right w:val="none" w:sz="0" w:space="0" w:color="auto"/>
                  </w:divBdr>
                </w:div>
              </w:divsChild>
            </w:div>
            <w:div w:id="601648529">
              <w:marLeft w:val="0"/>
              <w:marRight w:val="0"/>
              <w:marTop w:val="0"/>
              <w:marBottom w:val="0"/>
              <w:divBdr>
                <w:top w:val="none" w:sz="0" w:space="0" w:color="auto"/>
                <w:left w:val="none" w:sz="0" w:space="0" w:color="auto"/>
                <w:bottom w:val="none" w:sz="0" w:space="0" w:color="auto"/>
                <w:right w:val="none" w:sz="0" w:space="0" w:color="auto"/>
              </w:divBdr>
              <w:divsChild>
                <w:div w:id="975182457">
                  <w:marLeft w:val="0"/>
                  <w:marRight w:val="0"/>
                  <w:marTop w:val="0"/>
                  <w:marBottom w:val="0"/>
                  <w:divBdr>
                    <w:top w:val="none" w:sz="0" w:space="0" w:color="auto"/>
                    <w:left w:val="none" w:sz="0" w:space="0" w:color="auto"/>
                    <w:bottom w:val="none" w:sz="0" w:space="0" w:color="auto"/>
                    <w:right w:val="none" w:sz="0" w:space="0" w:color="auto"/>
                  </w:divBdr>
                </w:div>
              </w:divsChild>
            </w:div>
            <w:div w:id="73284428">
              <w:marLeft w:val="0"/>
              <w:marRight w:val="0"/>
              <w:marTop w:val="0"/>
              <w:marBottom w:val="0"/>
              <w:divBdr>
                <w:top w:val="none" w:sz="0" w:space="0" w:color="auto"/>
                <w:left w:val="none" w:sz="0" w:space="0" w:color="auto"/>
                <w:bottom w:val="none" w:sz="0" w:space="0" w:color="auto"/>
                <w:right w:val="none" w:sz="0" w:space="0" w:color="auto"/>
              </w:divBdr>
              <w:divsChild>
                <w:div w:id="2019849164">
                  <w:marLeft w:val="0"/>
                  <w:marRight w:val="0"/>
                  <w:marTop w:val="0"/>
                  <w:marBottom w:val="0"/>
                  <w:divBdr>
                    <w:top w:val="none" w:sz="0" w:space="0" w:color="auto"/>
                    <w:left w:val="none" w:sz="0" w:space="0" w:color="auto"/>
                    <w:bottom w:val="none" w:sz="0" w:space="0" w:color="auto"/>
                    <w:right w:val="none" w:sz="0" w:space="0" w:color="auto"/>
                  </w:divBdr>
                </w:div>
              </w:divsChild>
            </w:div>
            <w:div w:id="462693145">
              <w:marLeft w:val="0"/>
              <w:marRight w:val="0"/>
              <w:marTop w:val="0"/>
              <w:marBottom w:val="0"/>
              <w:divBdr>
                <w:top w:val="none" w:sz="0" w:space="0" w:color="auto"/>
                <w:left w:val="none" w:sz="0" w:space="0" w:color="auto"/>
                <w:bottom w:val="none" w:sz="0" w:space="0" w:color="auto"/>
                <w:right w:val="none" w:sz="0" w:space="0" w:color="auto"/>
              </w:divBdr>
              <w:divsChild>
                <w:div w:id="1495101972">
                  <w:marLeft w:val="0"/>
                  <w:marRight w:val="0"/>
                  <w:marTop w:val="0"/>
                  <w:marBottom w:val="0"/>
                  <w:divBdr>
                    <w:top w:val="none" w:sz="0" w:space="0" w:color="auto"/>
                    <w:left w:val="none" w:sz="0" w:space="0" w:color="auto"/>
                    <w:bottom w:val="none" w:sz="0" w:space="0" w:color="auto"/>
                    <w:right w:val="none" w:sz="0" w:space="0" w:color="auto"/>
                  </w:divBdr>
                </w:div>
              </w:divsChild>
            </w:div>
            <w:div w:id="1458447107">
              <w:marLeft w:val="0"/>
              <w:marRight w:val="0"/>
              <w:marTop w:val="0"/>
              <w:marBottom w:val="0"/>
              <w:divBdr>
                <w:top w:val="none" w:sz="0" w:space="0" w:color="auto"/>
                <w:left w:val="none" w:sz="0" w:space="0" w:color="auto"/>
                <w:bottom w:val="none" w:sz="0" w:space="0" w:color="auto"/>
                <w:right w:val="none" w:sz="0" w:space="0" w:color="auto"/>
              </w:divBdr>
              <w:divsChild>
                <w:div w:id="80373599">
                  <w:marLeft w:val="0"/>
                  <w:marRight w:val="0"/>
                  <w:marTop w:val="0"/>
                  <w:marBottom w:val="0"/>
                  <w:divBdr>
                    <w:top w:val="none" w:sz="0" w:space="0" w:color="auto"/>
                    <w:left w:val="none" w:sz="0" w:space="0" w:color="auto"/>
                    <w:bottom w:val="none" w:sz="0" w:space="0" w:color="auto"/>
                    <w:right w:val="none" w:sz="0" w:space="0" w:color="auto"/>
                  </w:divBdr>
                </w:div>
              </w:divsChild>
            </w:div>
            <w:div w:id="2079132033">
              <w:marLeft w:val="0"/>
              <w:marRight w:val="0"/>
              <w:marTop w:val="0"/>
              <w:marBottom w:val="0"/>
              <w:divBdr>
                <w:top w:val="none" w:sz="0" w:space="0" w:color="auto"/>
                <w:left w:val="none" w:sz="0" w:space="0" w:color="auto"/>
                <w:bottom w:val="none" w:sz="0" w:space="0" w:color="auto"/>
                <w:right w:val="none" w:sz="0" w:space="0" w:color="auto"/>
              </w:divBdr>
              <w:divsChild>
                <w:div w:id="1308631669">
                  <w:marLeft w:val="0"/>
                  <w:marRight w:val="0"/>
                  <w:marTop w:val="0"/>
                  <w:marBottom w:val="0"/>
                  <w:divBdr>
                    <w:top w:val="none" w:sz="0" w:space="0" w:color="auto"/>
                    <w:left w:val="none" w:sz="0" w:space="0" w:color="auto"/>
                    <w:bottom w:val="none" w:sz="0" w:space="0" w:color="auto"/>
                    <w:right w:val="none" w:sz="0" w:space="0" w:color="auto"/>
                  </w:divBdr>
                </w:div>
              </w:divsChild>
            </w:div>
            <w:div w:id="1913857476">
              <w:marLeft w:val="0"/>
              <w:marRight w:val="0"/>
              <w:marTop w:val="0"/>
              <w:marBottom w:val="0"/>
              <w:divBdr>
                <w:top w:val="none" w:sz="0" w:space="0" w:color="auto"/>
                <w:left w:val="none" w:sz="0" w:space="0" w:color="auto"/>
                <w:bottom w:val="none" w:sz="0" w:space="0" w:color="auto"/>
                <w:right w:val="none" w:sz="0" w:space="0" w:color="auto"/>
              </w:divBdr>
              <w:divsChild>
                <w:div w:id="602958571">
                  <w:marLeft w:val="0"/>
                  <w:marRight w:val="0"/>
                  <w:marTop w:val="0"/>
                  <w:marBottom w:val="0"/>
                  <w:divBdr>
                    <w:top w:val="none" w:sz="0" w:space="0" w:color="auto"/>
                    <w:left w:val="none" w:sz="0" w:space="0" w:color="auto"/>
                    <w:bottom w:val="none" w:sz="0" w:space="0" w:color="auto"/>
                    <w:right w:val="none" w:sz="0" w:space="0" w:color="auto"/>
                  </w:divBdr>
                </w:div>
              </w:divsChild>
            </w:div>
            <w:div w:id="120543071">
              <w:marLeft w:val="0"/>
              <w:marRight w:val="0"/>
              <w:marTop w:val="0"/>
              <w:marBottom w:val="0"/>
              <w:divBdr>
                <w:top w:val="none" w:sz="0" w:space="0" w:color="auto"/>
                <w:left w:val="none" w:sz="0" w:space="0" w:color="auto"/>
                <w:bottom w:val="none" w:sz="0" w:space="0" w:color="auto"/>
                <w:right w:val="none" w:sz="0" w:space="0" w:color="auto"/>
              </w:divBdr>
              <w:divsChild>
                <w:div w:id="1543132353">
                  <w:marLeft w:val="0"/>
                  <w:marRight w:val="0"/>
                  <w:marTop w:val="0"/>
                  <w:marBottom w:val="0"/>
                  <w:divBdr>
                    <w:top w:val="none" w:sz="0" w:space="0" w:color="auto"/>
                    <w:left w:val="none" w:sz="0" w:space="0" w:color="auto"/>
                    <w:bottom w:val="none" w:sz="0" w:space="0" w:color="auto"/>
                    <w:right w:val="none" w:sz="0" w:space="0" w:color="auto"/>
                  </w:divBdr>
                </w:div>
              </w:divsChild>
            </w:div>
            <w:div w:id="1110323620">
              <w:marLeft w:val="0"/>
              <w:marRight w:val="0"/>
              <w:marTop w:val="0"/>
              <w:marBottom w:val="0"/>
              <w:divBdr>
                <w:top w:val="none" w:sz="0" w:space="0" w:color="auto"/>
                <w:left w:val="none" w:sz="0" w:space="0" w:color="auto"/>
                <w:bottom w:val="none" w:sz="0" w:space="0" w:color="auto"/>
                <w:right w:val="none" w:sz="0" w:space="0" w:color="auto"/>
              </w:divBdr>
              <w:divsChild>
                <w:div w:id="213009411">
                  <w:marLeft w:val="0"/>
                  <w:marRight w:val="0"/>
                  <w:marTop w:val="0"/>
                  <w:marBottom w:val="0"/>
                  <w:divBdr>
                    <w:top w:val="none" w:sz="0" w:space="0" w:color="auto"/>
                    <w:left w:val="none" w:sz="0" w:space="0" w:color="auto"/>
                    <w:bottom w:val="none" w:sz="0" w:space="0" w:color="auto"/>
                    <w:right w:val="none" w:sz="0" w:space="0" w:color="auto"/>
                  </w:divBdr>
                </w:div>
              </w:divsChild>
            </w:div>
            <w:div w:id="57479932">
              <w:marLeft w:val="0"/>
              <w:marRight w:val="0"/>
              <w:marTop w:val="0"/>
              <w:marBottom w:val="0"/>
              <w:divBdr>
                <w:top w:val="none" w:sz="0" w:space="0" w:color="auto"/>
                <w:left w:val="none" w:sz="0" w:space="0" w:color="auto"/>
                <w:bottom w:val="none" w:sz="0" w:space="0" w:color="auto"/>
                <w:right w:val="none" w:sz="0" w:space="0" w:color="auto"/>
              </w:divBdr>
              <w:divsChild>
                <w:div w:id="144710524">
                  <w:marLeft w:val="0"/>
                  <w:marRight w:val="0"/>
                  <w:marTop w:val="0"/>
                  <w:marBottom w:val="0"/>
                  <w:divBdr>
                    <w:top w:val="none" w:sz="0" w:space="0" w:color="auto"/>
                    <w:left w:val="none" w:sz="0" w:space="0" w:color="auto"/>
                    <w:bottom w:val="none" w:sz="0" w:space="0" w:color="auto"/>
                    <w:right w:val="none" w:sz="0" w:space="0" w:color="auto"/>
                  </w:divBdr>
                </w:div>
              </w:divsChild>
            </w:div>
            <w:div w:id="538708024">
              <w:marLeft w:val="0"/>
              <w:marRight w:val="0"/>
              <w:marTop w:val="0"/>
              <w:marBottom w:val="0"/>
              <w:divBdr>
                <w:top w:val="none" w:sz="0" w:space="0" w:color="auto"/>
                <w:left w:val="none" w:sz="0" w:space="0" w:color="auto"/>
                <w:bottom w:val="none" w:sz="0" w:space="0" w:color="auto"/>
                <w:right w:val="none" w:sz="0" w:space="0" w:color="auto"/>
              </w:divBdr>
              <w:divsChild>
                <w:div w:id="1561819542">
                  <w:marLeft w:val="0"/>
                  <w:marRight w:val="0"/>
                  <w:marTop w:val="0"/>
                  <w:marBottom w:val="0"/>
                  <w:divBdr>
                    <w:top w:val="none" w:sz="0" w:space="0" w:color="auto"/>
                    <w:left w:val="none" w:sz="0" w:space="0" w:color="auto"/>
                    <w:bottom w:val="none" w:sz="0" w:space="0" w:color="auto"/>
                    <w:right w:val="none" w:sz="0" w:space="0" w:color="auto"/>
                  </w:divBdr>
                </w:div>
              </w:divsChild>
            </w:div>
            <w:div w:id="489180582">
              <w:marLeft w:val="0"/>
              <w:marRight w:val="0"/>
              <w:marTop w:val="0"/>
              <w:marBottom w:val="0"/>
              <w:divBdr>
                <w:top w:val="none" w:sz="0" w:space="0" w:color="auto"/>
                <w:left w:val="none" w:sz="0" w:space="0" w:color="auto"/>
                <w:bottom w:val="none" w:sz="0" w:space="0" w:color="auto"/>
                <w:right w:val="none" w:sz="0" w:space="0" w:color="auto"/>
              </w:divBdr>
              <w:divsChild>
                <w:div w:id="1527711932">
                  <w:marLeft w:val="0"/>
                  <w:marRight w:val="0"/>
                  <w:marTop w:val="0"/>
                  <w:marBottom w:val="0"/>
                  <w:divBdr>
                    <w:top w:val="none" w:sz="0" w:space="0" w:color="auto"/>
                    <w:left w:val="none" w:sz="0" w:space="0" w:color="auto"/>
                    <w:bottom w:val="none" w:sz="0" w:space="0" w:color="auto"/>
                    <w:right w:val="none" w:sz="0" w:space="0" w:color="auto"/>
                  </w:divBdr>
                </w:div>
              </w:divsChild>
            </w:div>
            <w:div w:id="51926901">
              <w:marLeft w:val="0"/>
              <w:marRight w:val="0"/>
              <w:marTop w:val="0"/>
              <w:marBottom w:val="0"/>
              <w:divBdr>
                <w:top w:val="none" w:sz="0" w:space="0" w:color="auto"/>
                <w:left w:val="none" w:sz="0" w:space="0" w:color="auto"/>
                <w:bottom w:val="none" w:sz="0" w:space="0" w:color="auto"/>
                <w:right w:val="none" w:sz="0" w:space="0" w:color="auto"/>
              </w:divBdr>
              <w:divsChild>
                <w:div w:id="1958826340">
                  <w:marLeft w:val="0"/>
                  <w:marRight w:val="0"/>
                  <w:marTop w:val="0"/>
                  <w:marBottom w:val="0"/>
                  <w:divBdr>
                    <w:top w:val="none" w:sz="0" w:space="0" w:color="auto"/>
                    <w:left w:val="none" w:sz="0" w:space="0" w:color="auto"/>
                    <w:bottom w:val="none" w:sz="0" w:space="0" w:color="auto"/>
                    <w:right w:val="none" w:sz="0" w:space="0" w:color="auto"/>
                  </w:divBdr>
                </w:div>
              </w:divsChild>
            </w:div>
            <w:div w:id="109664170">
              <w:marLeft w:val="0"/>
              <w:marRight w:val="0"/>
              <w:marTop w:val="0"/>
              <w:marBottom w:val="0"/>
              <w:divBdr>
                <w:top w:val="none" w:sz="0" w:space="0" w:color="auto"/>
                <w:left w:val="none" w:sz="0" w:space="0" w:color="auto"/>
                <w:bottom w:val="none" w:sz="0" w:space="0" w:color="auto"/>
                <w:right w:val="none" w:sz="0" w:space="0" w:color="auto"/>
              </w:divBdr>
              <w:divsChild>
                <w:div w:id="1464226768">
                  <w:marLeft w:val="0"/>
                  <w:marRight w:val="0"/>
                  <w:marTop w:val="0"/>
                  <w:marBottom w:val="0"/>
                  <w:divBdr>
                    <w:top w:val="none" w:sz="0" w:space="0" w:color="auto"/>
                    <w:left w:val="none" w:sz="0" w:space="0" w:color="auto"/>
                    <w:bottom w:val="none" w:sz="0" w:space="0" w:color="auto"/>
                    <w:right w:val="none" w:sz="0" w:space="0" w:color="auto"/>
                  </w:divBdr>
                </w:div>
              </w:divsChild>
            </w:div>
            <w:div w:id="1989550187">
              <w:marLeft w:val="0"/>
              <w:marRight w:val="0"/>
              <w:marTop w:val="0"/>
              <w:marBottom w:val="0"/>
              <w:divBdr>
                <w:top w:val="none" w:sz="0" w:space="0" w:color="auto"/>
                <w:left w:val="none" w:sz="0" w:space="0" w:color="auto"/>
                <w:bottom w:val="none" w:sz="0" w:space="0" w:color="auto"/>
                <w:right w:val="none" w:sz="0" w:space="0" w:color="auto"/>
              </w:divBdr>
              <w:divsChild>
                <w:div w:id="110738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0874">
          <w:marLeft w:val="0"/>
          <w:marRight w:val="0"/>
          <w:marTop w:val="0"/>
          <w:marBottom w:val="0"/>
          <w:divBdr>
            <w:top w:val="none" w:sz="0" w:space="0" w:color="auto"/>
            <w:left w:val="none" w:sz="0" w:space="0" w:color="auto"/>
            <w:bottom w:val="none" w:sz="0" w:space="0" w:color="auto"/>
            <w:right w:val="none" w:sz="0" w:space="0" w:color="auto"/>
          </w:divBdr>
          <w:divsChild>
            <w:div w:id="600770580">
              <w:marLeft w:val="0"/>
              <w:marRight w:val="0"/>
              <w:marTop w:val="0"/>
              <w:marBottom w:val="0"/>
              <w:divBdr>
                <w:top w:val="none" w:sz="0" w:space="0" w:color="auto"/>
                <w:left w:val="none" w:sz="0" w:space="0" w:color="auto"/>
                <w:bottom w:val="none" w:sz="0" w:space="0" w:color="auto"/>
                <w:right w:val="none" w:sz="0" w:space="0" w:color="auto"/>
              </w:divBdr>
              <w:divsChild>
                <w:div w:id="1737781273">
                  <w:marLeft w:val="0"/>
                  <w:marRight w:val="0"/>
                  <w:marTop w:val="0"/>
                  <w:marBottom w:val="0"/>
                  <w:divBdr>
                    <w:top w:val="none" w:sz="0" w:space="0" w:color="auto"/>
                    <w:left w:val="none" w:sz="0" w:space="0" w:color="auto"/>
                    <w:bottom w:val="none" w:sz="0" w:space="0" w:color="auto"/>
                    <w:right w:val="none" w:sz="0" w:space="0" w:color="auto"/>
                  </w:divBdr>
                </w:div>
              </w:divsChild>
            </w:div>
            <w:div w:id="546064378">
              <w:marLeft w:val="0"/>
              <w:marRight w:val="0"/>
              <w:marTop w:val="0"/>
              <w:marBottom w:val="0"/>
              <w:divBdr>
                <w:top w:val="none" w:sz="0" w:space="0" w:color="auto"/>
                <w:left w:val="none" w:sz="0" w:space="0" w:color="auto"/>
                <w:bottom w:val="none" w:sz="0" w:space="0" w:color="auto"/>
                <w:right w:val="none" w:sz="0" w:space="0" w:color="auto"/>
              </w:divBdr>
              <w:divsChild>
                <w:div w:id="6105078">
                  <w:marLeft w:val="0"/>
                  <w:marRight w:val="0"/>
                  <w:marTop w:val="0"/>
                  <w:marBottom w:val="0"/>
                  <w:divBdr>
                    <w:top w:val="none" w:sz="0" w:space="0" w:color="auto"/>
                    <w:left w:val="none" w:sz="0" w:space="0" w:color="auto"/>
                    <w:bottom w:val="none" w:sz="0" w:space="0" w:color="auto"/>
                    <w:right w:val="none" w:sz="0" w:space="0" w:color="auto"/>
                  </w:divBdr>
                </w:div>
              </w:divsChild>
            </w:div>
            <w:div w:id="1198195894">
              <w:marLeft w:val="0"/>
              <w:marRight w:val="0"/>
              <w:marTop w:val="0"/>
              <w:marBottom w:val="0"/>
              <w:divBdr>
                <w:top w:val="none" w:sz="0" w:space="0" w:color="auto"/>
                <w:left w:val="none" w:sz="0" w:space="0" w:color="auto"/>
                <w:bottom w:val="none" w:sz="0" w:space="0" w:color="auto"/>
                <w:right w:val="none" w:sz="0" w:space="0" w:color="auto"/>
              </w:divBdr>
              <w:divsChild>
                <w:div w:id="1453675224">
                  <w:marLeft w:val="0"/>
                  <w:marRight w:val="0"/>
                  <w:marTop w:val="0"/>
                  <w:marBottom w:val="0"/>
                  <w:divBdr>
                    <w:top w:val="none" w:sz="0" w:space="0" w:color="auto"/>
                    <w:left w:val="none" w:sz="0" w:space="0" w:color="auto"/>
                    <w:bottom w:val="none" w:sz="0" w:space="0" w:color="auto"/>
                    <w:right w:val="none" w:sz="0" w:space="0" w:color="auto"/>
                  </w:divBdr>
                </w:div>
              </w:divsChild>
            </w:div>
            <w:div w:id="1088847165">
              <w:marLeft w:val="0"/>
              <w:marRight w:val="0"/>
              <w:marTop w:val="0"/>
              <w:marBottom w:val="0"/>
              <w:divBdr>
                <w:top w:val="none" w:sz="0" w:space="0" w:color="auto"/>
                <w:left w:val="none" w:sz="0" w:space="0" w:color="auto"/>
                <w:bottom w:val="none" w:sz="0" w:space="0" w:color="auto"/>
                <w:right w:val="none" w:sz="0" w:space="0" w:color="auto"/>
              </w:divBdr>
              <w:divsChild>
                <w:div w:id="1405834995">
                  <w:marLeft w:val="0"/>
                  <w:marRight w:val="0"/>
                  <w:marTop w:val="0"/>
                  <w:marBottom w:val="0"/>
                  <w:divBdr>
                    <w:top w:val="none" w:sz="0" w:space="0" w:color="auto"/>
                    <w:left w:val="none" w:sz="0" w:space="0" w:color="auto"/>
                    <w:bottom w:val="none" w:sz="0" w:space="0" w:color="auto"/>
                    <w:right w:val="none" w:sz="0" w:space="0" w:color="auto"/>
                  </w:divBdr>
                </w:div>
              </w:divsChild>
            </w:div>
            <w:div w:id="1868441257">
              <w:marLeft w:val="0"/>
              <w:marRight w:val="0"/>
              <w:marTop w:val="0"/>
              <w:marBottom w:val="0"/>
              <w:divBdr>
                <w:top w:val="none" w:sz="0" w:space="0" w:color="auto"/>
                <w:left w:val="none" w:sz="0" w:space="0" w:color="auto"/>
                <w:bottom w:val="none" w:sz="0" w:space="0" w:color="auto"/>
                <w:right w:val="none" w:sz="0" w:space="0" w:color="auto"/>
              </w:divBdr>
              <w:divsChild>
                <w:div w:id="1085692574">
                  <w:marLeft w:val="0"/>
                  <w:marRight w:val="0"/>
                  <w:marTop w:val="0"/>
                  <w:marBottom w:val="0"/>
                  <w:divBdr>
                    <w:top w:val="none" w:sz="0" w:space="0" w:color="auto"/>
                    <w:left w:val="none" w:sz="0" w:space="0" w:color="auto"/>
                    <w:bottom w:val="none" w:sz="0" w:space="0" w:color="auto"/>
                    <w:right w:val="none" w:sz="0" w:space="0" w:color="auto"/>
                  </w:divBdr>
                </w:div>
              </w:divsChild>
            </w:div>
            <w:div w:id="999113963">
              <w:marLeft w:val="0"/>
              <w:marRight w:val="0"/>
              <w:marTop w:val="0"/>
              <w:marBottom w:val="0"/>
              <w:divBdr>
                <w:top w:val="none" w:sz="0" w:space="0" w:color="auto"/>
                <w:left w:val="none" w:sz="0" w:space="0" w:color="auto"/>
                <w:bottom w:val="none" w:sz="0" w:space="0" w:color="auto"/>
                <w:right w:val="none" w:sz="0" w:space="0" w:color="auto"/>
              </w:divBdr>
              <w:divsChild>
                <w:div w:id="586887189">
                  <w:marLeft w:val="0"/>
                  <w:marRight w:val="0"/>
                  <w:marTop w:val="0"/>
                  <w:marBottom w:val="0"/>
                  <w:divBdr>
                    <w:top w:val="none" w:sz="0" w:space="0" w:color="auto"/>
                    <w:left w:val="none" w:sz="0" w:space="0" w:color="auto"/>
                    <w:bottom w:val="none" w:sz="0" w:space="0" w:color="auto"/>
                    <w:right w:val="none" w:sz="0" w:space="0" w:color="auto"/>
                  </w:divBdr>
                </w:div>
              </w:divsChild>
            </w:div>
            <w:div w:id="1990205200">
              <w:marLeft w:val="0"/>
              <w:marRight w:val="0"/>
              <w:marTop w:val="0"/>
              <w:marBottom w:val="0"/>
              <w:divBdr>
                <w:top w:val="none" w:sz="0" w:space="0" w:color="auto"/>
                <w:left w:val="none" w:sz="0" w:space="0" w:color="auto"/>
                <w:bottom w:val="none" w:sz="0" w:space="0" w:color="auto"/>
                <w:right w:val="none" w:sz="0" w:space="0" w:color="auto"/>
              </w:divBdr>
              <w:divsChild>
                <w:div w:id="116805340">
                  <w:marLeft w:val="0"/>
                  <w:marRight w:val="0"/>
                  <w:marTop w:val="0"/>
                  <w:marBottom w:val="0"/>
                  <w:divBdr>
                    <w:top w:val="none" w:sz="0" w:space="0" w:color="auto"/>
                    <w:left w:val="none" w:sz="0" w:space="0" w:color="auto"/>
                    <w:bottom w:val="none" w:sz="0" w:space="0" w:color="auto"/>
                    <w:right w:val="none" w:sz="0" w:space="0" w:color="auto"/>
                  </w:divBdr>
                </w:div>
              </w:divsChild>
            </w:div>
            <w:div w:id="1199395413">
              <w:marLeft w:val="0"/>
              <w:marRight w:val="0"/>
              <w:marTop w:val="0"/>
              <w:marBottom w:val="0"/>
              <w:divBdr>
                <w:top w:val="none" w:sz="0" w:space="0" w:color="auto"/>
                <w:left w:val="none" w:sz="0" w:space="0" w:color="auto"/>
                <w:bottom w:val="none" w:sz="0" w:space="0" w:color="auto"/>
                <w:right w:val="none" w:sz="0" w:space="0" w:color="auto"/>
              </w:divBdr>
              <w:divsChild>
                <w:div w:id="1000036750">
                  <w:marLeft w:val="0"/>
                  <w:marRight w:val="0"/>
                  <w:marTop w:val="0"/>
                  <w:marBottom w:val="0"/>
                  <w:divBdr>
                    <w:top w:val="none" w:sz="0" w:space="0" w:color="auto"/>
                    <w:left w:val="none" w:sz="0" w:space="0" w:color="auto"/>
                    <w:bottom w:val="none" w:sz="0" w:space="0" w:color="auto"/>
                    <w:right w:val="none" w:sz="0" w:space="0" w:color="auto"/>
                  </w:divBdr>
                </w:div>
              </w:divsChild>
            </w:div>
            <w:div w:id="2117751067">
              <w:marLeft w:val="0"/>
              <w:marRight w:val="0"/>
              <w:marTop w:val="0"/>
              <w:marBottom w:val="0"/>
              <w:divBdr>
                <w:top w:val="none" w:sz="0" w:space="0" w:color="auto"/>
                <w:left w:val="none" w:sz="0" w:space="0" w:color="auto"/>
                <w:bottom w:val="none" w:sz="0" w:space="0" w:color="auto"/>
                <w:right w:val="none" w:sz="0" w:space="0" w:color="auto"/>
              </w:divBdr>
              <w:divsChild>
                <w:div w:id="617568245">
                  <w:marLeft w:val="0"/>
                  <w:marRight w:val="0"/>
                  <w:marTop w:val="0"/>
                  <w:marBottom w:val="0"/>
                  <w:divBdr>
                    <w:top w:val="none" w:sz="0" w:space="0" w:color="auto"/>
                    <w:left w:val="none" w:sz="0" w:space="0" w:color="auto"/>
                    <w:bottom w:val="none" w:sz="0" w:space="0" w:color="auto"/>
                    <w:right w:val="none" w:sz="0" w:space="0" w:color="auto"/>
                  </w:divBdr>
                </w:div>
              </w:divsChild>
            </w:div>
            <w:div w:id="1161585216">
              <w:marLeft w:val="0"/>
              <w:marRight w:val="0"/>
              <w:marTop w:val="0"/>
              <w:marBottom w:val="0"/>
              <w:divBdr>
                <w:top w:val="none" w:sz="0" w:space="0" w:color="auto"/>
                <w:left w:val="none" w:sz="0" w:space="0" w:color="auto"/>
                <w:bottom w:val="none" w:sz="0" w:space="0" w:color="auto"/>
                <w:right w:val="none" w:sz="0" w:space="0" w:color="auto"/>
              </w:divBdr>
              <w:divsChild>
                <w:div w:id="689526151">
                  <w:marLeft w:val="0"/>
                  <w:marRight w:val="0"/>
                  <w:marTop w:val="0"/>
                  <w:marBottom w:val="0"/>
                  <w:divBdr>
                    <w:top w:val="none" w:sz="0" w:space="0" w:color="auto"/>
                    <w:left w:val="none" w:sz="0" w:space="0" w:color="auto"/>
                    <w:bottom w:val="none" w:sz="0" w:space="0" w:color="auto"/>
                    <w:right w:val="none" w:sz="0" w:space="0" w:color="auto"/>
                  </w:divBdr>
                </w:div>
              </w:divsChild>
            </w:div>
            <w:div w:id="1092974216">
              <w:marLeft w:val="0"/>
              <w:marRight w:val="0"/>
              <w:marTop w:val="0"/>
              <w:marBottom w:val="0"/>
              <w:divBdr>
                <w:top w:val="none" w:sz="0" w:space="0" w:color="auto"/>
                <w:left w:val="none" w:sz="0" w:space="0" w:color="auto"/>
                <w:bottom w:val="none" w:sz="0" w:space="0" w:color="auto"/>
                <w:right w:val="none" w:sz="0" w:space="0" w:color="auto"/>
              </w:divBdr>
              <w:divsChild>
                <w:div w:id="1744833809">
                  <w:marLeft w:val="0"/>
                  <w:marRight w:val="0"/>
                  <w:marTop w:val="0"/>
                  <w:marBottom w:val="0"/>
                  <w:divBdr>
                    <w:top w:val="none" w:sz="0" w:space="0" w:color="auto"/>
                    <w:left w:val="none" w:sz="0" w:space="0" w:color="auto"/>
                    <w:bottom w:val="none" w:sz="0" w:space="0" w:color="auto"/>
                    <w:right w:val="none" w:sz="0" w:space="0" w:color="auto"/>
                  </w:divBdr>
                </w:div>
              </w:divsChild>
            </w:div>
            <w:div w:id="398944136">
              <w:marLeft w:val="0"/>
              <w:marRight w:val="0"/>
              <w:marTop w:val="0"/>
              <w:marBottom w:val="0"/>
              <w:divBdr>
                <w:top w:val="none" w:sz="0" w:space="0" w:color="auto"/>
                <w:left w:val="none" w:sz="0" w:space="0" w:color="auto"/>
                <w:bottom w:val="none" w:sz="0" w:space="0" w:color="auto"/>
                <w:right w:val="none" w:sz="0" w:space="0" w:color="auto"/>
              </w:divBdr>
              <w:divsChild>
                <w:div w:id="1717925320">
                  <w:marLeft w:val="0"/>
                  <w:marRight w:val="0"/>
                  <w:marTop w:val="0"/>
                  <w:marBottom w:val="0"/>
                  <w:divBdr>
                    <w:top w:val="none" w:sz="0" w:space="0" w:color="auto"/>
                    <w:left w:val="none" w:sz="0" w:space="0" w:color="auto"/>
                    <w:bottom w:val="none" w:sz="0" w:space="0" w:color="auto"/>
                    <w:right w:val="none" w:sz="0" w:space="0" w:color="auto"/>
                  </w:divBdr>
                </w:div>
              </w:divsChild>
            </w:div>
            <w:div w:id="702561015">
              <w:marLeft w:val="0"/>
              <w:marRight w:val="0"/>
              <w:marTop w:val="0"/>
              <w:marBottom w:val="0"/>
              <w:divBdr>
                <w:top w:val="none" w:sz="0" w:space="0" w:color="auto"/>
                <w:left w:val="none" w:sz="0" w:space="0" w:color="auto"/>
                <w:bottom w:val="none" w:sz="0" w:space="0" w:color="auto"/>
                <w:right w:val="none" w:sz="0" w:space="0" w:color="auto"/>
              </w:divBdr>
              <w:divsChild>
                <w:div w:id="40633939">
                  <w:marLeft w:val="0"/>
                  <w:marRight w:val="0"/>
                  <w:marTop w:val="0"/>
                  <w:marBottom w:val="0"/>
                  <w:divBdr>
                    <w:top w:val="none" w:sz="0" w:space="0" w:color="auto"/>
                    <w:left w:val="none" w:sz="0" w:space="0" w:color="auto"/>
                    <w:bottom w:val="none" w:sz="0" w:space="0" w:color="auto"/>
                    <w:right w:val="none" w:sz="0" w:space="0" w:color="auto"/>
                  </w:divBdr>
                </w:div>
              </w:divsChild>
            </w:div>
            <w:div w:id="1280919311">
              <w:marLeft w:val="0"/>
              <w:marRight w:val="0"/>
              <w:marTop w:val="0"/>
              <w:marBottom w:val="0"/>
              <w:divBdr>
                <w:top w:val="none" w:sz="0" w:space="0" w:color="auto"/>
                <w:left w:val="none" w:sz="0" w:space="0" w:color="auto"/>
                <w:bottom w:val="none" w:sz="0" w:space="0" w:color="auto"/>
                <w:right w:val="none" w:sz="0" w:space="0" w:color="auto"/>
              </w:divBdr>
              <w:divsChild>
                <w:div w:id="827674591">
                  <w:marLeft w:val="0"/>
                  <w:marRight w:val="0"/>
                  <w:marTop w:val="0"/>
                  <w:marBottom w:val="0"/>
                  <w:divBdr>
                    <w:top w:val="none" w:sz="0" w:space="0" w:color="auto"/>
                    <w:left w:val="none" w:sz="0" w:space="0" w:color="auto"/>
                    <w:bottom w:val="none" w:sz="0" w:space="0" w:color="auto"/>
                    <w:right w:val="none" w:sz="0" w:space="0" w:color="auto"/>
                  </w:divBdr>
                </w:div>
              </w:divsChild>
            </w:div>
            <w:div w:id="806898303">
              <w:marLeft w:val="0"/>
              <w:marRight w:val="0"/>
              <w:marTop w:val="0"/>
              <w:marBottom w:val="0"/>
              <w:divBdr>
                <w:top w:val="none" w:sz="0" w:space="0" w:color="auto"/>
                <w:left w:val="none" w:sz="0" w:space="0" w:color="auto"/>
                <w:bottom w:val="none" w:sz="0" w:space="0" w:color="auto"/>
                <w:right w:val="none" w:sz="0" w:space="0" w:color="auto"/>
              </w:divBdr>
              <w:divsChild>
                <w:div w:id="969627832">
                  <w:marLeft w:val="0"/>
                  <w:marRight w:val="0"/>
                  <w:marTop w:val="0"/>
                  <w:marBottom w:val="0"/>
                  <w:divBdr>
                    <w:top w:val="none" w:sz="0" w:space="0" w:color="auto"/>
                    <w:left w:val="none" w:sz="0" w:space="0" w:color="auto"/>
                    <w:bottom w:val="none" w:sz="0" w:space="0" w:color="auto"/>
                    <w:right w:val="none" w:sz="0" w:space="0" w:color="auto"/>
                  </w:divBdr>
                </w:div>
              </w:divsChild>
            </w:div>
            <w:div w:id="166334622">
              <w:marLeft w:val="0"/>
              <w:marRight w:val="0"/>
              <w:marTop w:val="0"/>
              <w:marBottom w:val="0"/>
              <w:divBdr>
                <w:top w:val="none" w:sz="0" w:space="0" w:color="auto"/>
                <w:left w:val="none" w:sz="0" w:space="0" w:color="auto"/>
                <w:bottom w:val="none" w:sz="0" w:space="0" w:color="auto"/>
                <w:right w:val="none" w:sz="0" w:space="0" w:color="auto"/>
              </w:divBdr>
              <w:divsChild>
                <w:div w:id="438842105">
                  <w:marLeft w:val="0"/>
                  <w:marRight w:val="0"/>
                  <w:marTop w:val="0"/>
                  <w:marBottom w:val="0"/>
                  <w:divBdr>
                    <w:top w:val="none" w:sz="0" w:space="0" w:color="auto"/>
                    <w:left w:val="none" w:sz="0" w:space="0" w:color="auto"/>
                    <w:bottom w:val="none" w:sz="0" w:space="0" w:color="auto"/>
                    <w:right w:val="none" w:sz="0" w:space="0" w:color="auto"/>
                  </w:divBdr>
                </w:div>
              </w:divsChild>
            </w:div>
            <w:div w:id="1077051353">
              <w:marLeft w:val="0"/>
              <w:marRight w:val="0"/>
              <w:marTop w:val="0"/>
              <w:marBottom w:val="0"/>
              <w:divBdr>
                <w:top w:val="none" w:sz="0" w:space="0" w:color="auto"/>
                <w:left w:val="none" w:sz="0" w:space="0" w:color="auto"/>
                <w:bottom w:val="none" w:sz="0" w:space="0" w:color="auto"/>
                <w:right w:val="none" w:sz="0" w:space="0" w:color="auto"/>
              </w:divBdr>
              <w:divsChild>
                <w:div w:id="215312867">
                  <w:marLeft w:val="0"/>
                  <w:marRight w:val="0"/>
                  <w:marTop w:val="0"/>
                  <w:marBottom w:val="0"/>
                  <w:divBdr>
                    <w:top w:val="none" w:sz="0" w:space="0" w:color="auto"/>
                    <w:left w:val="none" w:sz="0" w:space="0" w:color="auto"/>
                    <w:bottom w:val="none" w:sz="0" w:space="0" w:color="auto"/>
                    <w:right w:val="none" w:sz="0" w:space="0" w:color="auto"/>
                  </w:divBdr>
                </w:div>
              </w:divsChild>
            </w:div>
            <w:div w:id="28654900">
              <w:marLeft w:val="0"/>
              <w:marRight w:val="0"/>
              <w:marTop w:val="0"/>
              <w:marBottom w:val="0"/>
              <w:divBdr>
                <w:top w:val="none" w:sz="0" w:space="0" w:color="auto"/>
                <w:left w:val="none" w:sz="0" w:space="0" w:color="auto"/>
                <w:bottom w:val="none" w:sz="0" w:space="0" w:color="auto"/>
                <w:right w:val="none" w:sz="0" w:space="0" w:color="auto"/>
              </w:divBdr>
              <w:divsChild>
                <w:div w:id="1170681556">
                  <w:marLeft w:val="0"/>
                  <w:marRight w:val="0"/>
                  <w:marTop w:val="0"/>
                  <w:marBottom w:val="0"/>
                  <w:divBdr>
                    <w:top w:val="none" w:sz="0" w:space="0" w:color="auto"/>
                    <w:left w:val="none" w:sz="0" w:space="0" w:color="auto"/>
                    <w:bottom w:val="none" w:sz="0" w:space="0" w:color="auto"/>
                    <w:right w:val="none" w:sz="0" w:space="0" w:color="auto"/>
                  </w:divBdr>
                </w:div>
              </w:divsChild>
            </w:div>
            <w:div w:id="350306886">
              <w:marLeft w:val="0"/>
              <w:marRight w:val="0"/>
              <w:marTop w:val="0"/>
              <w:marBottom w:val="0"/>
              <w:divBdr>
                <w:top w:val="none" w:sz="0" w:space="0" w:color="auto"/>
                <w:left w:val="none" w:sz="0" w:space="0" w:color="auto"/>
                <w:bottom w:val="none" w:sz="0" w:space="0" w:color="auto"/>
                <w:right w:val="none" w:sz="0" w:space="0" w:color="auto"/>
              </w:divBdr>
              <w:divsChild>
                <w:div w:id="213927841">
                  <w:marLeft w:val="0"/>
                  <w:marRight w:val="0"/>
                  <w:marTop w:val="0"/>
                  <w:marBottom w:val="0"/>
                  <w:divBdr>
                    <w:top w:val="none" w:sz="0" w:space="0" w:color="auto"/>
                    <w:left w:val="none" w:sz="0" w:space="0" w:color="auto"/>
                    <w:bottom w:val="none" w:sz="0" w:space="0" w:color="auto"/>
                    <w:right w:val="none" w:sz="0" w:space="0" w:color="auto"/>
                  </w:divBdr>
                </w:div>
              </w:divsChild>
            </w:div>
            <w:div w:id="1024332730">
              <w:marLeft w:val="0"/>
              <w:marRight w:val="0"/>
              <w:marTop w:val="0"/>
              <w:marBottom w:val="0"/>
              <w:divBdr>
                <w:top w:val="none" w:sz="0" w:space="0" w:color="auto"/>
                <w:left w:val="none" w:sz="0" w:space="0" w:color="auto"/>
                <w:bottom w:val="none" w:sz="0" w:space="0" w:color="auto"/>
                <w:right w:val="none" w:sz="0" w:space="0" w:color="auto"/>
              </w:divBdr>
              <w:divsChild>
                <w:div w:id="488714752">
                  <w:marLeft w:val="0"/>
                  <w:marRight w:val="0"/>
                  <w:marTop w:val="0"/>
                  <w:marBottom w:val="0"/>
                  <w:divBdr>
                    <w:top w:val="none" w:sz="0" w:space="0" w:color="auto"/>
                    <w:left w:val="none" w:sz="0" w:space="0" w:color="auto"/>
                    <w:bottom w:val="none" w:sz="0" w:space="0" w:color="auto"/>
                    <w:right w:val="none" w:sz="0" w:space="0" w:color="auto"/>
                  </w:divBdr>
                </w:div>
              </w:divsChild>
            </w:div>
            <w:div w:id="1539929653">
              <w:marLeft w:val="0"/>
              <w:marRight w:val="0"/>
              <w:marTop w:val="0"/>
              <w:marBottom w:val="0"/>
              <w:divBdr>
                <w:top w:val="none" w:sz="0" w:space="0" w:color="auto"/>
                <w:left w:val="none" w:sz="0" w:space="0" w:color="auto"/>
                <w:bottom w:val="none" w:sz="0" w:space="0" w:color="auto"/>
                <w:right w:val="none" w:sz="0" w:space="0" w:color="auto"/>
              </w:divBdr>
              <w:divsChild>
                <w:div w:id="1328367413">
                  <w:marLeft w:val="0"/>
                  <w:marRight w:val="0"/>
                  <w:marTop w:val="0"/>
                  <w:marBottom w:val="0"/>
                  <w:divBdr>
                    <w:top w:val="none" w:sz="0" w:space="0" w:color="auto"/>
                    <w:left w:val="none" w:sz="0" w:space="0" w:color="auto"/>
                    <w:bottom w:val="none" w:sz="0" w:space="0" w:color="auto"/>
                    <w:right w:val="none" w:sz="0" w:space="0" w:color="auto"/>
                  </w:divBdr>
                </w:div>
              </w:divsChild>
            </w:div>
            <w:div w:id="1802189047">
              <w:marLeft w:val="0"/>
              <w:marRight w:val="0"/>
              <w:marTop w:val="0"/>
              <w:marBottom w:val="0"/>
              <w:divBdr>
                <w:top w:val="none" w:sz="0" w:space="0" w:color="auto"/>
                <w:left w:val="none" w:sz="0" w:space="0" w:color="auto"/>
                <w:bottom w:val="none" w:sz="0" w:space="0" w:color="auto"/>
                <w:right w:val="none" w:sz="0" w:space="0" w:color="auto"/>
              </w:divBdr>
              <w:divsChild>
                <w:div w:id="32115449">
                  <w:marLeft w:val="0"/>
                  <w:marRight w:val="0"/>
                  <w:marTop w:val="0"/>
                  <w:marBottom w:val="0"/>
                  <w:divBdr>
                    <w:top w:val="none" w:sz="0" w:space="0" w:color="auto"/>
                    <w:left w:val="none" w:sz="0" w:space="0" w:color="auto"/>
                    <w:bottom w:val="none" w:sz="0" w:space="0" w:color="auto"/>
                    <w:right w:val="none" w:sz="0" w:space="0" w:color="auto"/>
                  </w:divBdr>
                </w:div>
              </w:divsChild>
            </w:div>
            <w:div w:id="1080325884">
              <w:marLeft w:val="0"/>
              <w:marRight w:val="0"/>
              <w:marTop w:val="0"/>
              <w:marBottom w:val="0"/>
              <w:divBdr>
                <w:top w:val="none" w:sz="0" w:space="0" w:color="auto"/>
                <w:left w:val="none" w:sz="0" w:space="0" w:color="auto"/>
                <w:bottom w:val="none" w:sz="0" w:space="0" w:color="auto"/>
                <w:right w:val="none" w:sz="0" w:space="0" w:color="auto"/>
              </w:divBdr>
              <w:divsChild>
                <w:div w:id="1772312193">
                  <w:marLeft w:val="0"/>
                  <w:marRight w:val="0"/>
                  <w:marTop w:val="0"/>
                  <w:marBottom w:val="0"/>
                  <w:divBdr>
                    <w:top w:val="none" w:sz="0" w:space="0" w:color="auto"/>
                    <w:left w:val="none" w:sz="0" w:space="0" w:color="auto"/>
                    <w:bottom w:val="none" w:sz="0" w:space="0" w:color="auto"/>
                    <w:right w:val="none" w:sz="0" w:space="0" w:color="auto"/>
                  </w:divBdr>
                </w:div>
              </w:divsChild>
            </w:div>
            <w:div w:id="445194159">
              <w:marLeft w:val="0"/>
              <w:marRight w:val="0"/>
              <w:marTop w:val="0"/>
              <w:marBottom w:val="0"/>
              <w:divBdr>
                <w:top w:val="none" w:sz="0" w:space="0" w:color="auto"/>
                <w:left w:val="none" w:sz="0" w:space="0" w:color="auto"/>
                <w:bottom w:val="none" w:sz="0" w:space="0" w:color="auto"/>
                <w:right w:val="none" w:sz="0" w:space="0" w:color="auto"/>
              </w:divBdr>
              <w:divsChild>
                <w:div w:id="1488326808">
                  <w:marLeft w:val="0"/>
                  <w:marRight w:val="0"/>
                  <w:marTop w:val="0"/>
                  <w:marBottom w:val="0"/>
                  <w:divBdr>
                    <w:top w:val="none" w:sz="0" w:space="0" w:color="auto"/>
                    <w:left w:val="none" w:sz="0" w:space="0" w:color="auto"/>
                    <w:bottom w:val="none" w:sz="0" w:space="0" w:color="auto"/>
                    <w:right w:val="none" w:sz="0" w:space="0" w:color="auto"/>
                  </w:divBdr>
                </w:div>
              </w:divsChild>
            </w:div>
            <w:div w:id="1643996567">
              <w:marLeft w:val="0"/>
              <w:marRight w:val="0"/>
              <w:marTop w:val="0"/>
              <w:marBottom w:val="0"/>
              <w:divBdr>
                <w:top w:val="none" w:sz="0" w:space="0" w:color="auto"/>
                <w:left w:val="none" w:sz="0" w:space="0" w:color="auto"/>
                <w:bottom w:val="none" w:sz="0" w:space="0" w:color="auto"/>
                <w:right w:val="none" w:sz="0" w:space="0" w:color="auto"/>
              </w:divBdr>
              <w:divsChild>
                <w:div w:id="168954773">
                  <w:marLeft w:val="0"/>
                  <w:marRight w:val="0"/>
                  <w:marTop w:val="0"/>
                  <w:marBottom w:val="0"/>
                  <w:divBdr>
                    <w:top w:val="none" w:sz="0" w:space="0" w:color="auto"/>
                    <w:left w:val="none" w:sz="0" w:space="0" w:color="auto"/>
                    <w:bottom w:val="none" w:sz="0" w:space="0" w:color="auto"/>
                    <w:right w:val="none" w:sz="0" w:space="0" w:color="auto"/>
                  </w:divBdr>
                </w:div>
              </w:divsChild>
            </w:div>
            <w:div w:id="408044338">
              <w:marLeft w:val="0"/>
              <w:marRight w:val="0"/>
              <w:marTop w:val="0"/>
              <w:marBottom w:val="0"/>
              <w:divBdr>
                <w:top w:val="none" w:sz="0" w:space="0" w:color="auto"/>
                <w:left w:val="none" w:sz="0" w:space="0" w:color="auto"/>
                <w:bottom w:val="none" w:sz="0" w:space="0" w:color="auto"/>
                <w:right w:val="none" w:sz="0" w:space="0" w:color="auto"/>
              </w:divBdr>
              <w:divsChild>
                <w:div w:id="140583499">
                  <w:marLeft w:val="0"/>
                  <w:marRight w:val="0"/>
                  <w:marTop w:val="0"/>
                  <w:marBottom w:val="0"/>
                  <w:divBdr>
                    <w:top w:val="none" w:sz="0" w:space="0" w:color="auto"/>
                    <w:left w:val="none" w:sz="0" w:space="0" w:color="auto"/>
                    <w:bottom w:val="none" w:sz="0" w:space="0" w:color="auto"/>
                    <w:right w:val="none" w:sz="0" w:space="0" w:color="auto"/>
                  </w:divBdr>
                </w:div>
              </w:divsChild>
            </w:div>
            <w:div w:id="351536355">
              <w:marLeft w:val="0"/>
              <w:marRight w:val="0"/>
              <w:marTop w:val="0"/>
              <w:marBottom w:val="0"/>
              <w:divBdr>
                <w:top w:val="none" w:sz="0" w:space="0" w:color="auto"/>
                <w:left w:val="none" w:sz="0" w:space="0" w:color="auto"/>
                <w:bottom w:val="none" w:sz="0" w:space="0" w:color="auto"/>
                <w:right w:val="none" w:sz="0" w:space="0" w:color="auto"/>
              </w:divBdr>
              <w:divsChild>
                <w:div w:id="1966961552">
                  <w:marLeft w:val="0"/>
                  <w:marRight w:val="0"/>
                  <w:marTop w:val="0"/>
                  <w:marBottom w:val="0"/>
                  <w:divBdr>
                    <w:top w:val="none" w:sz="0" w:space="0" w:color="auto"/>
                    <w:left w:val="none" w:sz="0" w:space="0" w:color="auto"/>
                    <w:bottom w:val="none" w:sz="0" w:space="0" w:color="auto"/>
                    <w:right w:val="none" w:sz="0" w:space="0" w:color="auto"/>
                  </w:divBdr>
                </w:div>
              </w:divsChild>
            </w:div>
            <w:div w:id="1577668850">
              <w:marLeft w:val="0"/>
              <w:marRight w:val="0"/>
              <w:marTop w:val="0"/>
              <w:marBottom w:val="0"/>
              <w:divBdr>
                <w:top w:val="none" w:sz="0" w:space="0" w:color="auto"/>
                <w:left w:val="none" w:sz="0" w:space="0" w:color="auto"/>
                <w:bottom w:val="none" w:sz="0" w:space="0" w:color="auto"/>
                <w:right w:val="none" w:sz="0" w:space="0" w:color="auto"/>
              </w:divBdr>
              <w:divsChild>
                <w:div w:id="1921595101">
                  <w:marLeft w:val="0"/>
                  <w:marRight w:val="0"/>
                  <w:marTop w:val="0"/>
                  <w:marBottom w:val="0"/>
                  <w:divBdr>
                    <w:top w:val="none" w:sz="0" w:space="0" w:color="auto"/>
                    <w:left w:val="none" w:sz="0" w:space="0" w:color="auto"/>
                    <w:bottom w:val="none" w:sz="0" w:space="0" w:color="auto"/>
                    <w:right w:val="none" w:sz="0" w:space="0" w:color="auto"/>
                  </w:divBdr>
                </w:div>
              </w:divsChild>
            </w:div>
            <w:div w:id="1332098103">
              <w:marLeft w:val="0"/>
              <w:marRight w:val="0"/>
              <w:marTop w:val="0"/>
              <w:marBottom w:val="0"/>
              <w:divBdr>
                <w:top w:val="none" w:sz="0" w:space="0" w:color="auto"/>
                <w:left w:val="none" w:sz="0" w:space="0" w:color="auto"/>
                <w:bottom w:val="none" w:sz="0" w:space="0" w:color="auto"/>
                <w:right w:val="none" w:sz="0" w:space="0" w:color="auto"/>
              </w:divBdr>
              <w:divsChild>
                <w:div w:id="83111985">
                  <w:marLeft w:val="0"/>
                  <w:marRight w:val="0"/>
                  <w:marTop w:val="0"/>
                  <w:marBottom w:val="0"/>
                  <w:divBdr>
                    <w:top w:val="none" w:sz="0" w:space="0" w:color="auto"/>
                    <w:left w:val="none" w:sz="0" w:space="0" w:color="auto"/>
                    <w:bottom w:val="none" w:sz="0" w:space="0" w:color="auto"/>
                    <w:right w:val="none" w:sz="0" w:space="0" w:color="auto"/>
                  </w:divBdr>
                </w:div>
              </w:divsChild>
            </w:div>
            <w:div w:id="580480569">
              <w:marLeft w:val="0"/>
              <w:marRight w:val="0"/>
              <w:marTop w:val="0"/>
              <w:marBottom w:val="0"/>
              <w:divBdr>
                <w:top w:val="none" w:sz="0" w:space="0" w:color="auto"/>
                <w:left w:val="none" w:sz="0" w:space="0" w:color="auto"/>
                <w:bottom w:val="none" w:sz="0" w:space="0" w:color="auto"/>
                <w:right w:val="none" w:sz="0" w:space="0" w:color="auto"/>
              </w:divBdr>
              <w:divsChild>
                <w:div w:id="869412574">
                  <w:marLeft w:val="0"/>
                  <w:marRight w:val="0"/>
                  <w:marTop w:val="0"/>
                  <w:marBottom w:val="0"/>
                  <w:divBdr>
                    <w:top w:val="none" w:sz="0" w:space="0" w:color="auto"/>
                    <w:left w:val="none" w:sz="0" w:space="0" w:color="auto"/>
                    <w:bottom w:val="none" w:sz="0" w:space="0" w:color="auto"/>
                    <w:right w:val="none" w:sz="0" w:space="0" w:color="auto"/>
                  </w:divBdr>
                </w:div>
              </w:divsChild>
            </w:div>
            <w:div w:id="794759396">
              <w:marLeft w:val="0"/>
              <w:marRight w:val="0"/>
              <w:marTop w:val="0"/>
              <w:marBottom w:val="0"/>
              <w:divBdr>
                <w:top w:val="none" w:sz="0" w:space="0" w:color="auto"/>
                <w:left w:val="none" w:sz="0" w:space="0" w:color="auto"/>
                <w:bottom w:val="none" w:sz="0" w:space="0" w:color="auto"/>
                <w:right w:val="none" w:sz="0" w:space="0" w:color="auto"/>
              </w:divBdr>
              <w:divsChild>
                <w:div w:id="694042700">
                  <w:marLeft w:val="0"/>
                  <w:marRight w:val="0"/>
                  <w:marTop w:val="0"/>
                  <w:marBottom w:val="0"/>
                  <w:divBdr>
                    <w:top w:val="none" w:sz="0" w:space="0" w:color="auto"/>
                    <w:left w:val="none" w:sz="0" w:space="0" w:color="auto"/>
                    <w:bottom w:val="none" w:sz="0" w:space="0" w:color="auto"/>
                    <w:right w:val="none" w:sz="0" w:space="0" w:color="auto"/>
                  </w:divBdr>
                </w:div>
              </w:divsChild>
            </w:div>
            <w:div w:id="1481847475">
              <w:marLeft w:val="0"/>
              <w:marRight w:val="0"/>
              <w:marTop w:val="0"/>
              <w:marBottom w:val="0"/>
              <w:divBdr>
                <w:top w:val="none" w:sz="0" w:space="0" w:color="auto"/>
                <w:left w:val="none" w:sz="0" w:space="0" w:color="auto"/>
                <w:bottom w:val="none" w:sz="0" w:space="0" w:color="auto"/>
                <w:right w:val="none" w:sz="0" w:space="0" w:color="auto"/>
              </w:divBdr>
              <w:divsChild>
                <w:div w:id="244194839">
                  <w:marLeft w:val="0"/>
                  <w:marRight w:val="0"/>
                  <w:marTop w:val="0"/>
                  <w:marBottom w:val="0"/>
                  <w:divBdr>
                    <w:top w:val="none" w:sz="0" w:space="0" w:color="auto"/>
                    <w:left w:val="none" w:sz="0" w:space="0" w:color="auto"/>
                    <w:bottom w:val="none" w:sz="0" w:space="0" w:color="auto"/>
                    <w:right w:val="none" w:sz="0" w:space="0" w:color="auto"/>
                  </w:divBdr>
                </w:div>
              </w:divsChild>
            </w:div>
            <w:div w:id="1736394090">
              <w:marLeft w:val="0"/>
              <w:marRight w:val="0"/>
              <w:marTop w:val="0"/>
              <w:marBottom w:val="0"/>
              <w:divBdr>
                <w:top w:val="none" w:sz="0" w:space="0" w:color="auto"/>
                <w:left w:val="none" w:sz="0" w:space="0" w:color="auto"/>
                <w:bottom w:val="none" w:sz="0" w:space="0" w:color="auto"/>
                <w:right w:val="none" w:sz="0" w:space="0" w:color="auto"/>
              </w:divBdr>
              <w:divsChild>
                <w:div w:id="195778722">
                  <w:marLeft w:val="0"/>
                  <w:marRight w:val="0"/>
                  <w:marTop w:val="0"/>
                  <w:marBottom w:val="0"/>
                  <w:divBdr>
                    <w:top w:val="none" w:sz="0" w:space="0" w:color="auto"/>
                    <w:left w:val="none" w:sz="0" w:space="0" w:color="auto"/>
                    <w:bottom w:val="none" w:sz="0" w:space="0" w:color="auto"/>
                    <w:right w:val="none" w:sz="0" w:space="0" w:color="auto"/>
                  </w:divBdr>
                </w:div>
              </w:divsChild>
            </w:div>
            <w:div w:id="415564719">
              <w:marLeft w:val="0"/>
              <w:marRight w:val="0"/>
              <w:marTop w:val="0"/>
              <w:marBottom w:val="0"/>
              <w:divBdr>
                <w:top w:val="none" w:sz="0" w:space="0" w:color="auto"/>
                <w:left w:val="none" w:sz="0" w:space="0" w:color="auto"/>
                <w:bottom w:val="none" w:sz="0" w:space="0" w:color="auto"/>
                <w:right w:val="none" w:sz="0" w:space="0" w:color="auto"/>
              </w:divBdr>
              <w:divsChild>
                <w:div w:id="269631743">
                  <w:marLeft w:val="0"/>
                  <w:marRight w:val="0"/>
                  <w:marTop w:val="0"/>
                  <w:marBottom w:val="0"/>
                  <w:divBdr>
                    <w:top w:val="none" w:sz="0" w:space="0" w:color="auto"/>
                    <w:left w:val="none" w:sz="0" w:space="0" w:color="auto"/>
                    <w:bottom w:val="none" w:sz="0" w:space="0" w:color="auto"/>
                    <w:right w:val="none" w:sz="0" w:space="0" w:color="auto"/>
                  </w:divBdr>
                </w:div>
              </w:divsChild>
            </w:div>
            <w:div w:id="1056052110">
              <w:marLeft w:val="0"/>
              <w:marRight w:val="0"/>
              <w:marTop w:val="0"/>
              <w:marBottom w:val="0"/>
              <w:divBdr>
                <w:top w:val="none" w:sz="0" w:space="0" w:color="auto"/>
                <w:left w:val="none" w:sz="0" w:space="0" w:color="auto"/>
                <w:bottom w:val="none" w:sz="0" w:space="0" w:color="auto"/>
                <w:right w:val="none" w:sz="0" w:space="0" w:color="auto"/>
              </w:divBdr>
              <w:divsChild>
                <w:div w:id="1368523631">
                  <w:marLeft w:val="0"/>
                  <w:marRight w:val="0"/>
                  <w:marTop w:val="0"/>
                  <w:marBottom w:val="0"/>
                  <w:divBdr>
                    <w:top w:val="none" w:sz="0" w:space="0" w:color="auto"/>
                    <w:left w:val="none" w:sz="0" w:space="0" w:color="auto"/>
                    <w:bottom w:val="none" w:sz="0" w:space="0" w:color="auto"/>
                    <w:right w:val="none" w:sz="0" w:space="0" w:color="auto"/>
                  </w:divBdr>
                </w:div>
              </w:divsChild>
            </w:div>
            <w:div w:id="1710108041">
              <w:marLeft w:val="0"/>
              <w:marRight w:val="0"/>
              <w:marTop w:val="0"/>
              <w:marBottom w:val="0"/>
              <w:divBdr>
                <w:top w:val="none" w:sz="0" w:space="0" w:color="auto"/>
                <w:left w:val="none" w:sz="0" w:space="0" w:color="auto"/>
                <w:bottom w:val="none" w:sz="0" w:space="0" w:color="auto"/>
                <w:right w:val="none" w:sz="0" w:space="0" w:color="auto"/>
              </w:divBdr>
              <w:divsChild>
                <w:div w:id="1043672173">
                  <w:marLeft w:val="0"/>
                  <w:marRight w:val="0"/>
                  <w:marTop w:val="0"/>
                  <w:marBottom w:val="0"/>
                  <w:divBdr>
                    <w:top w:val="none" w:sz="0" w:space="0" w:color="auto"/>
                    <w:left w:val="none" w:sz="0" w:space="0" w:color="auto"/>
                    <w:bottom w:val="none" w:sz="0" w:space="0" w:color="auto"/>
                    <w:right w:val="none" w:sz="0" w:space="0" w:color="auto"/>
                  </w:divBdr>
                </w:div>
              </w:divsChild>
            </w:div>
            <w:div w:id="1010184337">
              <w:marLeft w:val="0"/>
              <w:marRight w:val="0"/>
              <w:marTop w:val="0"/>
              <w:marBottom w:val="0"/>
              <w:divBdr>
                <w:top w:val="none" w:sz="0" w:space="0" w:color="auto"/>
                <w:left w:val="none" w:sz="0" w:space="0" w:color="auto"/>
                <w:bottom w:val="none" w:sz="0" w:space="0" w:color="auto"/>
                <w:right w:val="none" w:sz="0" w:space="0" w:color="auto"/>
              </w:divBdr>
              <w:divsChild>
                <w:div w:id="1899826725">
                  <w:marLeft w:val="0"/>
                  <w:marRight w:val="0"/>
                  <w:marTop w:val="0"/>
                  <w:marBottom w:val="0"/>
                  <w:divBdr>
                    <w:top w:val="none" w:sz="0" w:space="0" w:color="auto"/>
                    <w:left w:val="none" w:sz="0" w:space="0" w:color="auto"/>
                    <w:bottom w:val="none" w:sz="0" w:space="0" w:color="auto"/>
                    <w:right w:val="none" w:sz="0" w:space="0" w:color="auto"/>
                  </w:divBdr>
                </w:div>
              </w:divsChild>
            </w:div>
            <w:div w:id="1958101689">
              <w:marLeft w:val="0"/>
              <w:marRight w:val="0"/>
              <w:marTop w:val="0"/>
              <w:marBottom w:val="0"/>
              <w:divBdr>
                <w:top w:val="none" w:sz="0" w:space="0" w:color="auto"/>
                <w:left w:val="none" w:sz="0" w:space="0" w:color="auto"/>
                <w:bottom w:val="none" w:sz="0" w:space="0" w:color="auto"/>
                <w:right w:val="none" w:sz="0" w:space="0" w:color="auto"/>
              </w:divBdr>
              <w:divsChild>
                <w:div w:id="1098715827">
                  <w:marLeft w:val="0"/>
                  <w:marRight w:val="0"/>
                  <w:marTop w:val="0"/>
                  <w:marBottom w:val="0"/>
                  <w:divBdr>
                    <w:top w:val="none" w:sz="0" w:space="0" w:color="auto"/>
                    <w:left w:val="none" w:sz="0" w:space="0" w:color="auto"/>
                    <w:bottom w:val="none" w:sz="0" w:space="0" w:color="auto"/>
                    <w:right w:val="none" w:sz="0" w:space="0" w:color="auto"/>
                  </w:divBdr>
                </w:div>
              </w:divsChild>
            </w:div>
            <w:div w:id="269626225">
              <w:marLeft w:val="0"/>
              <w:marRight w:val="0"/>
              <w:marTop w:val="0"/>
              <w:marBottom w:val="0"/>
              <w:divBdr>
                <w:top w:val="none" w:sz="0" w:space="0" w:color="auto"/>
                <w:left w:val="none" w:sz="0" w:space="0" w:color="auto"/>
                <w:bottom w:val="none" w:sz="0" w:space="0" w:color="auto"/>
                <w:right w:val="none" w:sz="0" w:space="0" w:color="auto"/>
              </w:divBdr>
              <w:divsChild>
                <w:div w:id="1571230571">
                  <w:marLeft w:val="0"/>
                  <w:marRight w:val="0"/>
                  <w:marTop w:val="0"/>
                  <w:marBottom w:val="0"/>
                  <w:divBdr>
                    <w:top w:val="none" w:sz="0" w:space="0" w:color="auto"/>
                    <w:left w:val="none" w:sz="0" w:space="0" w:color="auto"/>
                    <w:bottom w:val="none" w:sz="0" w:space="0" w:color="auto"/>
                    <w:right w:val="none" w:sz="0" w:space="0" w:color="auto"/>
                  </w:divBdr>
                </w:div>
              </w:divsChild>
            </w:div>
            <w:div w:id="1874150874">
              <w:marLeft w:val="0"/>
              <w:marRight w:val="0"/>
              <w:marTop w:val="0"/>
              <w:marBottom w:val="0"/>
              <w:divBdr>
                <w:top w:val="none" w:sz="0" w:space="0" w:color="auto"/>
                <w:left w:val="none" w:sz="0" w:space="0" w:color="auto"/>
                <w:bottom w:val="none" w:sz="0" w:space="0" w:color="auto"/>
                <w:right w:val="none" w:sz="0" w:space="0" w:color="auto"/>
              </w:divBdr>
              <w:divsChild>
                <w:div w:id="289239858">
                  <w:marLeft w:val="0"/>
                  <w:marRight w:val="0"/>
                  <w:marTop w:val="0"/>
                  <w:marBottom w:val="0"/>
                  <w:divBdr>
                    <w:top w:val="none" w:sz="0" w:space="0" w:color="auto"/>
                    <w:left w:val="none" w:sz="0" w:space="0" w:color="auto"/>
                    <w:bottom w:val="none" w:sz="0" w:space="0" w:color="auto"/>
                    <w:right w:val="none" w:sz="0" w:space="0" w:color="auto"/>
                  </w:divBdr>
                </w:div>
              </w:divsChild>
            </w:div>
            <w:div w:id="784622269">
              <w:marLeft w:val="0"/>
              <w:marRight w:val="0"/>
              <w:marTop w:val="0"/>
              <w:marBottom w:val="0"/>
              <w:divBdr>
                <w:top w:val="none" w:sz="0" w:space="0" w:color="auto"/>
                <w:left w:val="none" w:sz="0" w:space="0" w:color="auto"/>
                <w:bottom w:val="none" w:sz="0" w:space="0" w:color="auto"/>
                <w:right w:val="none" w:sz="0" w:space="0" w:color="auto"/>
              </w:divBdr>
              <w:divsChild>
                <w:div w:id="1813865247">
                  <w:marLeft w:val="0"/>
                  <w:marRight w:val="0"/>
                  <w:marTop w:val="0"/>
                  <w:marBottom w:val="0"/>
                  <w:divBdr>
                    <w:top w:val="none" w:sz="0" w:space="0" w:color="auto"/>
                    <w:left w:val="none" w:sz="0" w:space="0" w:color="auto"/>
                    <w:bottom w:val="none" w:sz="0" w:space="0" w:color="auto"/>
                    <w:right w:val="none" w:sz="0" w:space="0" w:color="auto"/>
                  </w:divBdr>
                </w:div>
              </w:divsChild>
            </w:div>
            <w:div w:id="149445872">
              <w:marLeft w:val="0"/>
              <w:marRight w:val="0"/>
              <w:marTop w:val="0"/>
              <w:marBottom w:val="0"/>
              <w:divBdr>
                <w:top w:val="none" w:sz="0" w:space="0" w:color="auto"/>
                <w:left w:val="none" w:sz="0" w:space="0" w:color="auto"/>
                <w:bottom w:val="none" w:sz="0" w:space="0" w:color="auto"/>
                <w:right w:val="none" w:sz="0" w:space="0" w:color="auto"/>
              </w:divBdr>
              <w:divsChild>
                <w:div w:id="334842188">
                  <w:marLeft w:val="0"/>
                  <w:marRight w:val="0"/>
                  <w:marTop w:val="0"/>
                  <w:marBottom w:val="0"/>
                  <w:divBdr>
                    <w:top w:val="none" w:sz="0" w:space="0" w:color="auto"/>
                    <w:left w:val="none" w:sz="0" w:space="0" w:color="auto"/>
                    <w:bottom w:val="none" w:sz="0" w:space="0" w:color="auto"/>
                    <w:right w:val="none" w:sz="0" w:space="0" w:color="auto"/>
                  </w:divBdr>
                </w:div>
              </w:divsChild>
            </w:div>
            <w:div w:id="2084177048">
              <w:marLeft w:val="0"/>
              <w:marRight w:val="0"/>
              <w:marTop w:val="0"/>
              <w:marBottom w:val="0"/>
              <w:divBdr>
                <w:top w:val="none" w:sz="0" w:space="0" w:color="auto"/>
                <w:left w:val="none" w:sz="0" w:space="0" w:color="auto"/>
                <w:bottom w:val="none" w:sz="0" w:space="0" w:color="auto"/>
                <w:right w:val="none" w:sz="0" w:space="0" w:color="auto"/>
              </w:divBdr>
              <w:divsChild>
                <w:div w:id="375277820">
                  <w:marLeft w:val="0"/>
                  <w:marRight w:val="0"/>
                  <w:marTop w:val="0"/>
                  <w:marBottom w:val="0"/>
                  <w:divBdr>
                    <w:top w:val="none" w:sz="0" w:space="0" w:color="auto"/>
                    <w:left w:val="none" w:sz="0" w:space="0" w:color="auto"/>
                    <w:bottom w:val="none" w:sz="0" w:space="0" w:color="auto"/>
                    <w:right w:val="none" w:sz="0" w:space="0" w:color="auto"/>
                  </w:divBdr>
                </w:div>
              </w:divsChild>
            </w:div>
            <w:div w:id="2128618328">
              <w:marLeft w:val="0"/>
              <w:marRight w:val="0"/>
              <w:marTop w:val="0"/>
              <w:marBottom w:val="0"/>
              <w:divBdr>
                <w:top w:val="none" w:sz="0" w:space="0" w:color="auto"/>
                <w:left w:val="none" w:sz="0" w:space="0" w:color="auto"/>
                <w:bottom w:val="none" w:sz="0" w:space="0" w:color="auto"/>
                <w:right w:val="none" w:sz="0" w:space="0" w:color="auto"/>
              </w:divBdr>
              <w:divsChild>
                <w:div w:id="1208952277">
                  <w:marLeft w:val="0"/>
                  <w:marRight w:val="0"/>
                  <w:marTop w:val="0"/>
                  <w:marBottom w:val="0"/>
                  <w:divBdr>
                    <w:top w:val="none" w:sz="0" w:space="0" w:color="auto"/>
                    <w:left w:val="none" w:sz="0" w:space="0" w:color="auto"/>
                    <w:bottom w:val="none" w:sz="0" w:space="0" w:color="auto"/>
                    <w:right w:val="none" w:sz="0" w:space="0" w:color="auto"/>
                  </w:divBdr>
                </w:div>
              </w:divsChild>
            </w:div>
            <w:div w:id="815297051">
              <w:marLeft w:val="0"/>
              <w:marRight w:val="0"/>
              <w:marTop w:val="0"/>
              <w:marBottom w:val="0"/>
              <w:divBdr>
                <w:top w:val="none" w:sz="0" w:space="0" w:color="auto"/>
                <w:left w:val="none" w:sz="0" w:space="0" w:color="auto"/>
                <w:bottom w:val="none" w:sz="0" w:space="0" w:color="auto"/>
                <w:right w:val="none" w:sz="0" w:space="0" w:color="auto"/>
              </w:divBdr>
              <w:divsChild>
                <w:div w:id="1804809614">
                  <w:marLeft w:val="0"/>
                  <w:marRight w:val="0"/>
                  <w:marTop w:val="0"/>
                  <w:marBottom w:val="0"/>
                  <w:divBdr>
                    <w:top w:val="none" w:sz="0" w:space="0" w:color="auto"/>
                    <w:left w:val="none" w:sz="0" w:space="0" w:color="auto"/>
                    <w:bottom w:val="none" w:sz="0" w:space="0" w:color="auto"/>
                    <w:right w:val="none" w:sz="0" w:space="0" w:color="auto"/>
                  </w:divBdr>
                </w:div>
              </w:divsChild>
            </w:div>
            <w:div w:id="1009213477">
              <w:marLeft w:val="0"/>
              <w:marRight w:val="0"/>
              <w:marTop w:val="0"/>
              <w:marBottom w:val="0"/>
              <w:divBdr>
                <w:top w:val="none" w:sz="0" w:space="0" w:color="auto"/>
                <w:left w:val="none" w:sz="0" w:space="0" w:color="auto"/>
                <w:bottom w:val="none" w:sz="0" w:space="0" w:color="auto"/>
                <w:right w:val="none" w:sz="0" w:space="0" w:color="auto"/>
              </w:divBdr>
              <w:divsChild>
                <w:div w:id="317653177">
                  <w:marLeft w:val="0"/>
                  <w:marRight w:val="0"/>
                  <w:marTop w:val="0"/>
                  <w:marBottom w:val="0"/>
                  <w:divBdr>
                    <w:top w:val="none" w:sz="0" w:space="0" w:color="auto"/>
                    <w:left w:val="none" w:sz="0" w:space="0" w:color="auto"/>
                    <w:bottom w:val="none" w:sz="0" w:space="0" w:color="auto"/>
                    <w:right w:val="none" w:sz="0" w:space="0" w:color="auto"/>
                  </w:divBdr>
                </w:div>
              </w:divsChild>
            </w:div>
            <w:div w:id="1475222361">
              <w:marLeft w:val="0"/>
              <w:marRight w:val="0"/>
              <w:marTop w:val="0"/>
              <w:marBottom w:val="0"/>
              <w:divBdr>
                <w:top w:val="none" w:sz="0" w:space="0" w:color="auto"/>
                <w:left w:val="none" w:sz="0" w:space="0" w:color="auto"/>
                <w:bottom w:val="none" w:sz="0" w:space="0" w:color="auto"/>
                <w:right w:val="none" w:sz="0" w:space="0" w:color="auto"/>
              </w:divBdr>
              <w:divsChild>
                <w:div w:id="188422398">
                  <w:marLeft w:val="0"/>
                  <w:marRight w:val="0"/>
                  <w:marTop w:val="0"/>
                  <w:marBottom w:val="0"/>
                  <w:divBdr>
                    <w:top w:val="none" w:sz="0" w:space="0" w:color="auto"/>
                    <w:left w:val="none" w:sz="0" w:space="0" w:color="auto"/>
                    <w:bottom w:val="none" w:sz="0" w:space="0" w:color="auto"/>
                    <w:right w:val="none" w:sz="0" w:space="0" w:color="auto"/>
                  </w:divBdr>
                </w:div>
              </w:divsChild>
            </w:div>
            <w:div w:id="1374573837">
              <w:marLeft w:val="0"/>
              <w:marRight w:val="0"/>
              <w:marTop w:val="0"/>
              <w:marBottom w:val="0"/>
              <w:divBdr>
                <w:top w:val="none" w:sz="0" w:space="0" w:color="auto"/>
                <w:left w:val="none" w:sz="0" w:space="0" w:color="auto"/>
                <w:bottom w:val="none" w:sz="0" w:space="0" w:color="auto"/>
                <w:right w:val="none" w:sz="0" w:space="0" w:color="auto"/>
              </w:divBdr>
              <w:divsChild>
                <w:div w:id="1044209119">
                  <w:marLeft w:val="0"/>
                  <w:marRight w:val="0"/>
                  <w:marTop w:val="0"/>
                  <w:marBottom w:val="0"/>
                  <w:divBdr>
                    <w:top w:val="none" w:sz="0" w:space="0" w:color="auto"/>
                    <w:left w:val="none" w:sz="0" w:space="0" w:color="auto"/>
                    <w:bottom w:val="none" w:sz="0" w:space="0" w:color="auto"/>
                    <w:right w:val="none" w:sz="0" w:space="0" w:color="auto"/>
                  </w:divBdr>
                </w:div>
              </w:divsChild>
            </w:div>
            <w:div w:id="445931017">
              <w:marLeft w:val="0"/>
              <w:marRight w:val="0"/>
              <w:marTop w:val="0"/>
              <w:marBottom w:val="0"/>
              <w:divBdr>
                <w:top w:val="none" w:sz="0" w:space="0" w:color="auto"/>
                <w:left w:val="none" w:sz="0" w:space="0" w:color="auto"/>
                <w:bottom w:val="none" w:sz="0" w:space="0" w:color="auto"/>
                <w:right w:val="none" w:sz="0" w:space="0" w:color="auto"/>
              </w:divBdr>
              <w:divsChild>
                <w:div w:id="1812356673">
                  <w:marLeft w:val="0"/>
                  <w:marRight w:val="0"/>
                  <w:marTop w:val="0"/>
                  <w:marBottom w:val="0"/>
                  <w:divBdr>
                    <w:top w:val="none" w:sz="0" w:space="0" w:color="auto"/>
                    <w:left w:val="none" w:sz="0" w:space="0" w:color="auto"/>
                    <w:bottom w:val="none" w:sz="0" w:space="0" w:color="auto"/>
                    <w:right w:val="none" w:sz="0" w:space="0" w:color="auto"/>
                  </w:divBdr>
                </w:div>
              </w:divsChild>
            </w:div>
            <w:div w:id="532966487">
              <w:marLeft w:val="0"/>
              <w:marRight w:val="0"/>
              <w:marTop w:val="0"/>
              <w:marBottom w:val="0"/>
              <w:divBdr>
                <w:top w:val="none" w:sz="0" w:space="0" w:color="auto"/>
                <w:left w:val="none" w:sz="0" w:space="0" w:color="auto"/>
                <w:bottom w:val="none" w:sz="0" w:space="0" w:color="auto"/>
                <w:right w:val="none" w:sz="0" w:space="0" w:color="auto"/>
              </w:divBdr>
              <w:divsChild>
                <w:div w:id="184701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3518">
          <w:marLeft w:val="0"/>
          <w:marRight w:val="0"/>
          <w:marTop w:val="0"/>
          <w:marBottom w:val="0"/>
          <w:divBdr>
            <w:top w:val="none" w:sz="0" w:space="0" w:color="auto"/>
            <w:left w:val="none" w:sz="0" w:space="0" w:color="auto"/>
            <w:bottom w:val="none" w:sz="0" w:space="0" w:color="auto"/>
            <w:right w:val="none" w:sz="0" w:space="0" w:color="auto"/>
          </w:divBdr>
          <w:divsChild>
            <w:div w:id="1579099850">
              <w:marLeft w:val="0"/>
              <w:marRight w:val="0"/>
              <w:marTop w:val="0"/>
              <w:marBottom w:val="0"/>
              <w:divBdr>
                <w:top w:val="none" w:sz="0" w:space="0" w:color="auto"/>
                <w:left w:val="none" w:sz="0" w:space="0" w:color="auto"/>
                <w:bottom w:val="none" w:sz="0" w:space="0" w:color="auto"/>
                <w:right w:val="none" w:sz="0" w:space="0" w:color="auto"/>
              </w:divBdr>
              <w:divsChild>
                <w:div w:id="1473451319">
                  <w:marLeft w:val="0"/>
                  <w:marRight w:val="0"/>
                  <w:marTop w:val="0"/>
                  <w:marBottom w:val="0"/>
                  <w:divBdr>
                    <w:top w:val="none" w:sz="0" w:space="0" w:color="auto"/>
                    <w:left w:val="none" w:sz="0" w:space="0" w:color="auto"/>
                    <w:bottom w:val="none" w:sz="0" w:space="0" w:color="auto"/>
                    <w:right w:val="none" w:sz="0" w:space="0" w:color="auto"/>
                  </w:divBdr>
                </w:div>
              </w:divsChild>
            </w:div>
            <w:div w:id="1952977972">
              <w:marLeft w:val="0"/>
              <w:marRight w:val="0"/>
              <w:marTop w:val="0"/>
              <w:marBottom w:val="0"/>
              <w:divBdr>
                <w:top w:val="none" w:sz="0" w:space="0" w:color="auto"/>
                <w:left w:val="none" w:sz="0" w:space="0" w:color="auto"/>
                <w:bottom w:val="none" w:sz="0" w:space="0" w:color="auto"/>
                <w:right w:val="none" w:sz="0" w:space="0" w:color="auto"/>
              </w:divBdr>
              <w:divsChild>
                <w:div w:id="585001180">
                  <w:marLeft w:val="0"/>
                  <w:marRight w:val="0"/>
                  <w:marTop w:val="0"/>
                  <w:marBottom w:val="0"/>
                  <w:divBdr>
                    <w:top w:val="none" w:sz="0" w:space="0" w:color="auto"/>
                    <w:left w:val="none" w:sz="0" w:space="0" w:color="auto"/>
                    <w:bottom w:val="none" w:sz="0" w:space="0" w:color="auto"/>
                    <w:right w:val="none" w:sz="0" w:space="0" w:color="auto"/>
                  </w:divBdr>
                </w:div>
              </w:divsChild>
            </w:div>
            <w:div w:id="103237840">
              <w:marLeft w:val="0"/>
              <w:marRight w:val="0"/>
              <w:marTop w:val="0"/>
              <w:marBottom w:val="0"/>
              <w:divBdr>
                <w:top w:val="none" w:sz="0" w:space="0" w:color="auto"/>
                <w:left w:val="none" w:sz="0" w:space="0" w:color="auto"/>
                <w:bottom w:val="none" w:sz="0" w:space="0" w:color="auto"/>
                <w:right w:val="none" w:sz="0" w:space="0" w:color="auto"/>
              </w:divBdr>
              <w:divsChild>
                <w:div w:id="739863540">
                  <w:marLeft w:val="0"/>
                  <w:marRight w:val="0"/>
                  <w:marTop w:val="0"/>
                  <w:marBottom w:val="0"/>
                  <w:divBdr>
                    <w:top w:val="none" w:sz="0" w:space="0" w:color="auto"/>
                    <w:left w:val="none" w:sz="0" w:space="0" w:color="auto"/>
                    <w:bottom w:val="none" w:sz="0" w:space="0" w:color="auto"/>
                    <w:right w:val="none" w:sz="0" w:space="0" w:color="auto"/>
                  </w:divBdr>
                </w:div>
              </w:divsChild>
            </w:div>
            <w:div w:id="1187057460">
              <w:marLeft w:val="0"/>
              <w:marRight w:val="0"/>
              <w:marTop w:val="0"/>
              <w:marBottom w:val="0"/>
              <w:divBdr>
                <w:top w:val="none" w:sz="0" w:space="0" w:color="auto"/>
                <w:left w:val="none" w:sz="0" w:space="0" w:color="auto"/>
                <w:bottom w:val="none" w:sz="0" w:space="0" w:color="auto"/>
                <w:right w:val="none" w:sz="0" w:space="0" w:color="auto"/>
              </w:divBdr>
              <w:divsChild>
                <w:div w:id="1976913504">
                  <w:marLeft w:val="0"/>
                  <w:marRight w:val="0"/>
                  <w:marTop w:val="0"/>
                  <w:marBottom w:val="0"/>
                  <w:divBdr>
                    <w:top w:val="none" w:sz="0" w:space="0" w:color="auto"/>
                    <w:left w:val="none" w:sz="0" w:space="0" w:color="auto"/>
                    <w:bottom w:val="none" w:sz="0" w:space="0" w:color="auto"/>
                    <w:right w:val="none" w:sz="0" w:space="0" w:color="auto"/>
                  </w:divBdr>
                </w:div>
              </w:divsChild>
            </w:div>
            <w:div w:id="2116049288">
              <w:marLeft w:val="0"/>
              <w:marRight w:val="0"/>
              <w:marTop w:val="0"/>
              <w:marBottom w:val="0"/>
              <w:divBdr>
                <w:top w:val="none" w:sz="0" w:space="0" w:color="auto"/>
                <w:left w:val="none" w:sz="0" w:space="0" w:color="auto"/>
                <w:bottom w:val="none" w:sz="0" w:space="0" w:color="auto"/>
                <w:right w:val="none" w:sz="0" w:space="0" w:color="auto"/>
              </w:divBdr>
              <w:divsChild>
                <w:div w:id="1490559425">
                  <w:marLeft w:val="0"/>
                  <w:marRight w:val="0"/>
                  <w:marTop w:val="0"/>
                  <w:marBottom w:val="0"/>
                  <w:divBdr>
                    <w:top w:val="none" w:sz="0" w:space="0" w:color="auto"/>
                    <w:left w:val="none" w:sz="0" w:space="0" w:color="auto"/>
                    <w:bottom w:val="none" w:sz="0" w:space="0" w:color="auto"/>
                    <w:right w:val="none" w:sz="0" w:space="0" w:color="auto"/>
                  </w:divBdr>
                </w:div>
              </w:divsChild>
            </w:div>
            <w:div w:id="1301568531">
              <w:marLeft w:val="0"/>
              <w:marRight w:val="0"/>
              <w:marTop w:val="0"/>
              <w:marBottom w:val="0"/>
              <w:divBdr>
                <w:top w:val="none" w:sz="0" w:space="0" w:color="auto"/>
                <w:left w:val="none" w:sz="0" w:space="0" w:color="auto"/>
                <w:bottom w:val="none" w:sz="0" w:space="0" w:color="auto"/>
                <w:right w:val="none" w:sz="0" w:space="0" w:color="auto"/>
              </w:divBdr>
              <w:divsChild>
                <w:div w:id="1356030751">
                  <w:marLeft w:val="0"/>
                  <w:marRight w:val="0"/>
                  <w:marTop w:val="0"/>
                  <w:marBottom w:val="0"/>
                  <w:divBdr>
                    <w:top w:val="none" w:sz="0" w:space="0" w:color="auto"/>
                    <w:left w:val="none" w:sz="0" w:space="0" w:color="auto"/>
                    <w:bottom w:val="none" w:sz="0" w:space="0" w:color="auto"/>
                    <w:right w:val="none" w:sz="0" w:space="0" w:color="auto"/>
                  </w:divBdr>
                </w:div>
              </w:divsChild>
            </w:div>
            <w:div w:id="1585652899">
              <w:marLeft w:val="0"/>
              <w:marRight w:val="0"/>
              <w:marTop w:val="0"/>
              <w:marBottom w:val="0"/>
              <w:divBdr>
                <w:top w:val="none" w:sz="0" w:space="0" w:color="auto"/>
                <w:left w:val="none" w:sz="0" w:space="0" w:color="auto"/>
                <w:bottom w:val="none" w:sz="0" w:space="0" w:color="auto"/>
                <w:right w:val="none" w:sz="0" w:space="0" w:color="auto"/>
              </w:divBdr>
              <w:divsChild>
                <w:div w:id="1936787843">
                  <w:marLeft w:val="0"/>
                  <w:marRight w:val="0"/>
                  <w:marTop w:val="0"/>
                  <w:marBottom w:val="0"/>
                  <w:divBdr>
                    <w:top w:val="none" w:sz="0" w:space="0" w:color="auto"/>
                    <w:left w:val="none" w:sz="0" w:space="0" w:color="auto"/>
                    <w:bottom w:val="none" w:sz="0" w:space="0" w:color="auto"/>
                    <w:right w:val="none" w:sz="0" w:space="0" w:color="auto"/>
                  </w:divBdr>
                </w:div>
              </w:divsChild>
            </w:div>
            <w:div w:id="626811463">
              <w:marLeft w:val="0"/>
              <w:marRight w:val="0"/>
              <w:marTop w:val="0"/>
              <w:marBottom w:val="0"/>
              <w:divBdr>
                <w:top w:val="none" w:sz="0" w:space="0" w:color="auto"/>
                <w:left w:val="none" w:sz="0" w:space="0" w:color="auto"/>
                <w:bottom w:val="none" w:sz="0" w:space="0" w:color="auto"/>
                <w:right w:val="none" w:sz="0" w:space="0" w:color="auto"/>
              </w:divBdr>
              <w:divsChild>
                <w:div w:id="486751747">
                  <w:marLeft w:val="0"/>
                  <w:marRight w:val="0"/>
                  <w:marTop w:val="0"/>
                  <w:marBottom w:val="0"/>
                  <w:divBdr>
                    <w:top w:val="none" w:sz="0" w:space="0" w:color="auto"/>
                    <w:left w:val="none" w:sz="0" w:space="0" w:color="auto"/>
                    <w:bottom w:val="none" w:sz="0" w:space="0" w:color="auto"/>
                    <w:right w:val="none" w:sz="0" w:space="0" w:color="auto"/>
                  </w:divBdr>
                </w:div>
              </w:divsChild>
            </w:div>
            <w:div w:id="1535003094">
              <w:marLeft w:val="0"/>
              <w:marRight w:val="0"/>
              <w:marTop w:val="0"/>
              <w:marBottom w:val="0"/>
              <w:divBdr>
                <w:top w:val="none" w:sz="0" w:space="0" w:color="auto"/>
                <w:left w:val="none" w:sz="0" w:space="0" w:color="auto"/>
                <w:bottom w:val="none" w:sz="0" w:space="0" w:color="auto"/>
                <w:right w:val="none" w:sz="0" w:space="0" w:color="auto"/>
              </w:divBdr>
              <w:divsChild>
                <w:div w:id="1393649794">
                  <w:marLeft w:val="0"/>
                  <w:marRight w:val="0"/>
                  <w:marTop w:val="0"/>
                  <w:marBottom w:val="0"/>
                  <w:divBdr>
                    <w:top w:val="none" w:sz="0" w:space="0" w:color="auto"/>
                    <w:left w:val="none" w:sz="0" w:space="0" w:color="auto"/>
                    <w:bottom w:val="none" w:sz="0" w:space="0" w:color="auto"/>
                    <w:right w:val="none" w:sz="0" w:space="0" w:color="auto"/>
                  </w:divBdr>
                </w:div>
              </w:divsChild>
            </w:div>
            <w:div w:id="1577744006">
              <w:marLeft w:val="0"/>
              <w:marRight w:val="0"/>
              <w:marTop w:val="0"/>
              <w:marBottom w:val="0"/>
              <w:divBdr>
                <w:top w:val="none" w:sz="0" w:space="0" w:color="auto"/>
                <w:left w:val="none" w:sz="0" w:space="0" w:color="auto"/>
                <w:bottom w:val="none" w:sz="0" w:space="0" w:color="auto"/>
                <w:right w:val="none" w:sz="0" w:space="0" w:color="auto"/>
              </w:divBdr>
              <w:divsChild>
                <w:div w:id="808087215">
                  <w:marLeft w:val="0"/>
                  <w:marRight w:val="0"/>
                  <w:marTop w:val="0"/>
                  <w:marBottom w:val="0"/>
                  <w:divBdr>
                    <w:top w:val="none" w:sz="0" w:space="0" w:color="auto"/>
                    <w:left w:val="none" w:sz="0" w:space="0" w:color="auto"/>
                    <w:bottom w:val="none" w:sz="0" w:space="0" w:color="auto"/>
                    <w:right w:val="none" w:sz="0" w:space="0" w:color="auto"/>
                  </w:divBdr>
                </w:div>
              </w:divsChild>
            </w:div>
            <w:div w:id="1562330499">
              <w:marLeft w:val="0"/>
              <w:marRight w:val="0"/>
              <w:marTop w:val="0"/>
              <w:marBottom w:val="0"/>
              <w:divBdr>
                <w:top w:val="none" w:sz="0" w:space="0" w:color="auto"/>
                <w:left w:val="none" w:sz="0" w:space="0" w:color="auto"/>
                <w:bottom w:val="none" w:sz="0" w:space="0" w:color="auto"/>
                <w:right w:val="none" w:sz="0" w:space="0" w:color="auto"/>
              </w:divBdr>
              <w:divsChild>
                <w:div w:id="226575591">
                  <w:marLeft w:val="0"/>
                  <w:marRight w:val="0"/>
                  <w:marTop w:val="0"/>
                  <w:marBottom w:val="0"/>
                  <w:divBdr>
                    <w:top w:val="none" w:sz="0" w:space="0" w:color="auto"/>
                    <w:left w:val="none" w:sz="0" w:space="0" w:color="auto"/>
                    <w:bottom w:val="none" w:sz="0" w:space="0" w:color="auto"/>
                    <w:right w:val="none" w:sz="0" w:space="0" w:color="auto"/>
                  </w:divBdr>
                </w:div>
              </w:divsChild>
            </w:div>
            <w:div w:id="1466118908">
              <w:marLeft w:val="0"/>
              <w:marRight w:val="0"/>
              <w:marTop w:val="0"/>
              <w:marBottom w:val="0"/>
              <w:divBdr>
                <w:top w:val="none" w:sz="0" w:space="0" w:color="auto"/>
                <w:left w:val="none" w:sz="0" w:space="0" w:color="auto"/>
                <w:bottom w:val="none" w:sz="0" w:space="0" w:color="auto"/>
                <w:right w:val="none" w:sz="0" w:space="0" w:color="auto"/>
              </w:divBdr>
              <w:divsChild>
                <w:div w:id="1233350913">
                  <w:marLeft w:val="0"/>
                  <w:marRight w:val="0"/>
                  <w:marTop w:val="0"/>
                  <w:marBottom w:val="0"/>
                  <w:divBdr>
                    <w:top w:val="none" w:sz="0" w:space="0" w:color="auto"/>
                    <w:left w:val="none" w:sz="0" w:space="0" w:color="auto"/>
                    <w:bottom w:val="none" w:sz="0" w:space="0" w:color="auto"/>
                    <w:right w:val="none" w:sz="0" w:space="0" w:color="auto"/>
                  </w:divBdr>
                </w:div>
              </w:divsChild>
            </w:div>
            <w:div w:id="977034653">
              <w:marLeft w:val="0"/>
              <w:marRight w:val="0"/>
              <w:marTop w:val="0"/>
              <w:marBottom w:val="0"/>
              <w:divBdr>
                <w:top w:val="none" w:sz="0" w:space="0" w:color="auto"/>
                <w:left w:val="none" w:sz="0" w:space="0" w:color="auto"/>
                <w:bottom w:val="none" w:sz="0" w:space="0" w:color="auto"/>
                <w:right w:val="none" w:sz="0" w:space="0" w:color="auto"/>
              </w:divBdr>
              <w:divsChild>
                <w:div w:id="384911210">
                  <w:marLeft w:val="0"/>
                  <w:marRight w:val="0"/>
                  <w:marTop w:val="0"/>
                  <w:marBottom w:val="0"/>
                  <w:divBdr>
                    <w:top w:val="none" w:sz="0" w:space="0" w:color="auto"/>
                    <w:left w:val="none" w:sz="0" w:space="0" w:color="auto"/>
                    <w:bottom w:val="none" w:sz="0" w:space="0" w:color="auto"/>
                    <w:right w:val="none" w:sz="0" w:space="0" w:color="auto"/>
                  </w:divBdr>
                </w:div>
              </w:divsChild>
            </w:div>
            <w:div w:id="839274030">
              <w:marLeft w:val="0"/>
              <w:marRight w:val="0"/>
              <w:marTop w:val="0"/>
              <w:marBottom w:val="0"/>
              <w:divBdr>
                <w:top w:val="none" w:sz="0" w:space="0" w:color="auto"/>
                <w:left w:val="none" w:sz="0" w:space="0" w:color="auto"/>
                <w:bottom w:val="none" w:sz="0" w:space="0" w:color="auto"/>
                <w:right w:val="none" w:sz="0" w:space="0" w:color="auto"/>
              </w:divBdr>
              <w:divsChild>
                <w:div w:id="1750689650">
                  <w:marLeft w:val="0"/>
                  <w:marRight w:val="0"/>
                  <w:marTop w:val="0"/>
                  <w:marBottom w:val="0"/>
                  <w:divBdr>
                    <w:top w:val="none" w:sz="0" w:space="0" w:color="auto"/>
                    <w:left w:val="none" w:sz="0" w:space="0" w:color="auto"/>
                    <w:bottom w:val="none" w:sz="0" w:space="0" w:color="auto"/>
                    <w:right w:val="none" w:sz="0" w:space="0" w:color="auto"/>
                  </w:divBdr>
                </w:div>
              </w:divsChild>
            </w:div>
            <w:div w:id="2128356639">
              <w:marLeft w:val="0"/>
              <w:marRight w:val="0"/>
              <w:marTop w:val="0"/>
              <w:marBottom w:val="0"/>
              <w:divBdr>
                <w:top w:val="none" w:sz="0" w:space="0" w:color="auto"/>
                <w:left w:val="none" w:sz="0" w:space="0" w:color="auto"/>
                <w:bottom w:val="none" w:sz="0" w:space="0" w:color="auto"/>
                <w:right w:val="none" w:sz="0" w:space="0" w:color="auto"/>
              </w:divBdr>
              <w:divsChild>
                <w:div w:id="1627009107">
                  <w:marLeft w:val="0"/>
                  <w:marRight w:val="0"/>
                  <w:marTop w:val="0"/>
                  <w:marBottom w:val="0"/>
                  <w:divBdr>
                    <w:top w:val="none" w:sz="0" w:space="0" w:color="auto"/>
                    <w:left w:val="none" w:sz="0" w:space="0" w:color="auto"/>
                    <w:bottom w:val="none" w:sz="0" w:space="0" w:color="auto"/>
                    <w:right w:val="none" w:sz="0" w:space="0" w:color="auto"/>
                  </w:divBdr>
                </w:div>
              </w:divsChild>
            </w:div>
            <w:div w:id="1179924084">
              <w:marLeft w:val="0"/>
              <w:marRight w:val="0"/>
              <w:marTop w:val="0"/>
              <w:marBottom w:val="0"/>
              <w:divBdr>
                <w:top w:val="none" w:sz="0" w:space="0" w:color="auto"/>
                <w:left w:val="none" w:sz="0" w:space="0" w:color="auto"/>
                <w:bottom w:val="none" w:sz="0" w:space="0" w:color="auto"/>
                <w:right w:val="none" w:sz="0" w:space="0" w:color="auto"/>
              </w:divBdr>
              <w:divsChild>
                <w:div w:id="846822017">
                  <w:marLeft w:val="0"/>
                  <w:marRight w:val="0"/>
                  <w:marTop w:val="0"/>
                  <w:marBottom w:val="0"/>
                  <w:divBdr>
                    <w:top w:val="none" w:sz="0" w:space="0" w:color="auto"/>
                    <w:left w:val="none" w:sz="0" w:space="0" w:color="auto"/>
                    <w:bottom w:val="none" w:sz="0" w:space="0" w:color="auto"/>
                    <w:right w:val="none" w:sz="0" w:space="0" w:color="auto"/>
                  </w:divBdr>
                </w:div>
              </w:divsChild>
            </w:div>
            <w:div w:id="313416363">
              <w:marLeft w:val="0"/>
              <w:marRight w:val="0"/>
              <w:marTop w:val="0"/>
              <w:marBottom w:val="0"/>
              <w:divBdr>
                <w:top w:val="none" w:sz="0" w:space="0" w:color="auto"/>
                <w:left w:val="none" w:sz="0" w:space="0" w:color="auto"/>
                <w:bottom w:val="none" w:sz="0" w:space="0" w:color="auto"/>
                <w:right w:val="none" w:sz="0" w:space="0" w:color="auto"/>
              </w:divBdr>
              <w:divsChild>
                <w:div w:id="429661513">
                  <w:marLeft w:val="0"/>
                  <w:marRight w:val="0"/>
                  <w:marTop w:val="0"/>
                  <w:marBottom w:val="0"/>
                  <w:divBdr>
                    <w:top w:val="none" w:sz="0" w:space="0" w:color="auto"/>
                    <w:left w:val="none" w:sz="0" w:space="0" w:color="auto"/>
                    <w:bottom w:val="none" w:sz="0" w:space="0" w:color="auto"/>
                    <w:right w:val="none" w:sz="0" w:space="0" w:color="auto"/>
                  </w:divBdr>
                </w:div>
              </w:divsChild>
            </w:div>
            <w:div w:id="1941915842">
              <w:marLeft w:val="0"/>
              <w:marRight w:val="0"/>
              <w:marTop w:val="0"/>
              <w:marBottom w:val="0"/>
              <w:divBdr>
                <w:top w:val="none" w:sz="0" w:space="0" w:color="auto"/>
                <w:left w:val="none" w:sz="0" w:space="0" w:color="auto"/>
                <w:bottom w:val="none" w:sz="0" w:space="0" w:color="auto"/>
                <w:right w:val="none" w:sz="0" w:space="0" w:color="auto"/>
              </w:divBdr>
              <w:divsChild>
                <w:div w:id="1877622584">
                  <w:marLeft w:val="0"/>
                  <w:marRight w:val="0"/>
                  <w:marTop w:val="0"/>
                  <w:marBottom w:val="0"/>
                  <w:divBdr>
                    <w:top w:val="none" w:sz="0" w:space="0" w:color="auto"/>
                    <w:left w:val="none" w:sz="0" w:space="0" w:color="auto"/>
                    <w:bottom w:val="none" w:sz="0" w:space="0" w:color="auto"/>
                    <w:right w:val="none" w:sz="0" w:space="0" w:color="auto"/>
                  </w:divBdr>
                </w:div>
              </w:divsChild>
            </w:div>
            <w:div w:id="1694262085">
              <w:marLeft w:val="0"/>
              <w:marRight w:val="0"/>
              <w:marTop w:val="0"/>
              <w:marBottom w:val="0"/>
              <w:divBdr>
                <w:top w:val="none" w:sz="0" w:space="0" w:color="auto"/>
                <w:left w:val="none" w:sz="0" w:space="0" w:color="auto"/>
                <w:bottom w:val="none" w:sz="0" w:space="0" w:color="auto"/>
                <w:right w:val="none" w:sz="0" w:space="0" w:color="auto"/>
              </w:divBdr>
              <w:divsChild>
                <w:div w:id="1777823190">
                  <w:marLeft w:val="0"/>
                  <w:marRight w:val="0"/>
                  <w:marTop w:val="0"/>
                  <w:marBottom w:val="0"/>
                  <w:divBdr>
                    <w:top w:val="none" w:sz="0" w:space="0" w:color="auto"/>
                    <w:left w:val="none" w:sz="0" w:space="0" w:color="auto"/>
                    <w:bottom w:val="none" w:sz="0" w:space="0" w:color="auto"/>
                    <w:right w:val="none" w:sz="0" w:space="0" w:color="auto"/>
                  </w:divBdr>
                </w:div>
              </w:divsChild>
            </w:div>
            <w:div w:id="1937397014">
              <w:marLeft w:val="0"/>
              <w:marRight w:val="0"/>
              <w:marTop w:val="0"/>
              <w:marBottom w:val="0"/>
              <w:divBdr>
                <w:top w:val="none" w:sz="0" w:space="0" w:color="auto"/>
                <w:left w:val="none" w:sz="0" w:space="0" w:color="auto"/>
                <w:bottom w:val="none" w:sz="0" w:space="0" w:color="auto"/>
                <w:right w:val="none" w:sz="0" w:space="0" w:color="auto"/>
              </w:divBdr>
              <w:divsChild>
                <w:div w:id="2707514">
                  <w:marLeft w:val="0"/>
                  <w:marRight w:val="0"/>
                  <w:marTop w:val="0"/>
                  <w:marBottom w:val="0"/>
                  <w:divBdr>
                    <w:top w:val="none" w:sz="0" w:space="0" w:color="auto"/>
                    <w:left w:val="none" w:sz="0" w:space="0" w:color="auto"/>
                    <w:bottom w:val="none" w:sz="0" w:space="0" w:color="auto"/>
                    <w:right w:val="none" w:sz="0" w:space="0" w:color="auto"/>
                  </w:divBdr>
                </w:div>
              </w:divsChild>
            </w:div>
            <w:div w:id="1628008941">
              <w:marLeft w:val="0"/>
              <w:marRight w:val="0"/>
              <w:marTop w:val="0"/>
              <w:marBottom w:val="0"/>
              <w:divBdr>
                <w:top w:val="none" w:sz="0" w:space="0" w:color="auto"/>
                <w:left w:val="none" w:sz="0" w:space="0" w:color="auto"/>
                <w:bottom w:val="none" w:sz="0" w:space="0" w:color="auto"/>
                <w:right w:val="none" w:sz="0" w:space="0" w:color="auto"/>
              </w:divBdr>
              <w:divsChild>
                <w:div w:id="1302805350">
                  <w:marLeft w:val="0"/>
                  <w:marRight w:val="0"/>
                  <w:marTop w:val="0"/>
                  <w:marBottom w:val="0"/>
                  <w:divBdr>
                    <w:top w:val="none" w:sz="0" w:space="0" w:color="auto"/>
                    <w:left w:val="none" w:sz="0" w:space="0" w:color="auto"/>
                    <w:bottom w:val="none" w:sz="0" w:space="0" w:color="auto"/>
                    <w:right w:val="none" w:sz="0" w:space="0" w:color="auto"/>
                  </w:divBdr>
                </w:div>
              </w:divsChild>
            </w:div>
            <w:div w:id="1324554422">
              <w:marLeft w:val="0"/>
              <w:marRight w:val="0"/>
              <w:marTop w:val="0"/>
              <w:marBottom w:val="0"/>
              <w:divBdr>
                <w:top w:val="none" w:sz="0" w:space="0" w:color="auto"/>
                <w:left w:val="none" w:sz="0" w:space="0" w:color="auto"/>
                <w:bottom w:val="none" w:sz="0" w:space="0" w:color="auto"/>
                <w:right w:val="none" w:sz="0" w:space="0" w:color="auto"/>
              </w:divBdr>
              <w:divsChild>
                <w:div w:id="938177202">
                  <w:marLeft w:val="0"/>
                  <w:marRight w:val="0"/>
                  <w:marTop w:val="0"/>
                  <w:marBottom w:val="0"/>
                  <w:divBdr>
                    <w:top w:val="none" w:sz="0" w:space="0" w:color="auto"/>
                    <w:left w:val="none" w:sz="0" w:space="0" w:color="auto"/>
                    <w:bottom w:val="none" w:sz="0" w:space="0" w:color="auto"/>
                    <w:right w:val="none" w:sz="0" w:space="0" w:color="auto"/>
                  </w:divBdr>
                </w:div>
              </w:divsChild>
            </w:div>
            <w:div w:id="2026394720">
              <w:marLeft w:val="0"/>
              <w:marRight w:val="0"/>
              <w:marTop w:val="0"/>
              <w:marBottom w:val="0"/>
              <w:divBdr>
                <w:top w:val="none" w:sz="0" w:space="0" w:color="auto"/>
                <w:left w:val="none" w:sz="0" w:space="0" w:color="auto"/>
                <w:bottom w:val="none" w:sz="0" w:space="0" w:color="auto"/>
                <w:right w:val="none" w:sz="0" w:space="0" w:color="auto"/>
              </w:divBdr>
              <w:divsChild>
                <w:div w:id="343215932">
                  <w:marLeft w:val="0"/>
                  <w:marRight w:val="0"/>
                  <w:marTop w:val="0"/>
                  <w:marBottom w:val="0"/>
                  <w:divBdr>
                    <w:top w:val="none" w:sz="0" w:space="0" w:color="auto"/>
                    <w:left w:val="none" w:sz="0" w:space="0" w:color="auto"/>
                    <w:bottom w:val="none" w:sz="0" w:space="0" w:color="auto"/>
                    <w:right w:val="none" w:sz="0" w:space="0" w:color="auto"/>
                  </w:divBdr>
                </w:div>
              </w:divsChild>
            </w:div>
            <w:div w:id="10491661">
              <w:marLeft w:val="0"/>
              <w:marRight w:val="0"/>
              <w:marTop w:val="0"/>
              <w:marBottom w:val="0"/>
              <w:divBdr>
                <w:top w:val="none" w:sz="0" w:space="0" w:color="auto"/>
                <w:left w:val="none" w:sz="0" w:space="0" w:color="auto"/>
                <w:bottom w:val="none" w:sz="0" w:space="0" w:color="auto"/>
                <w:right w:val="none" w:sz="0" w:space="0" w:color="auto"/>
              </w:divBdr>
              <w:divsChild>
                <w:div w:id="187572156">
                  <w:marLeft w:val="0"/>
                  <w:marRight w:val="0"/>
                  <w:marTop w:val="0"/>
                  <w:marBottom w:val="0"/>
                  <w:divBdr>
                    <w:top w:val="none" w:sz="0" w:space="0" w:color="auto"/>
                    <w:left w:val="none" w:sz="0" w:space="0" w:color="auto"/>
                    <w:bottom w:val="none" w:sz="0" w:space="0" w:color="auto"/>
                    <w:right w:val="none" w:sz="0" w:space="0" w:color="auto"/>
                  </w:divBdr>
                </w:div>
              </w:divsChild>
            </w:div>
            <w:div w:id="1617515622">
              <w:marLeft w:val="0"/>
              <w:marRight w:val="0"/>
              <w:marTop w:val="0"/>
              <w:marBottom w:val="0"/>
              <w:divBdr>
                <w:top w:val="none" w:sz="0" w:space="0" w:color="auto"/>
                <w:left w:val="none" w:sz="0" w:space="0" w:color="auto"/>
                <w:bottom w:val="none" w:sz="0" w:space="0" w:color="auto"/>
                <w:right w:val="none" w:sz="0" w:space="0" w:color="auto"/>
              </w:divBdr>
              <w:divsChild>
                <w:div w:id="1616715801">
                  <w:marLeft w:val="0"/>
                  <w:marRight w:val="0"/>
                  <w:marTop w:val="0"/>
                  <w:marBottom w:val="0"/>
                  <w:divBdr>
                    <w:top w:val="none" w:sz="0" w:space="0" w:color="auto"/>
                    <w:left w:val="none" w:sz="0" w:space="0" w:color="auto"/>
                    <w:bottom w:val="none" w:sz="0" w:space="0" w:color="auto"/>
                    <w:right w:val="none" w:sz="0" w:space="0" w:color="auto"/>
                  </w:divBdr>
                </w:div>
              </w:divsChild>
            </w:div>
            <w:div w:id="1036808132">
              <w:marLeft w:val="0"/>
              <w:marRight w:val="0"/>
              <w:marTop w:val="0"/>
              <w:marBottom w:val="0"/>
              <w:divBdr>
                <w:top w:val="none" w:sz="0" w:space="0" w:color="auto"/>
                <w:left w:val="none" w:sz="0" w:space="0" w:color="auto"/>
                <w:bottom w:val="none" w:sz="0" w:space="0" w:color="auto"/>
                <w:right w:val="none" w:sz="0" w:space="0" w:color="auto"/>
              </w:divBdr>
              <w:divsChild>
                <w:div w:id="1973821767">
                  <w:marLeft w:val="0"/>
                  <w:marRight w:val="0"/>
                  <w:marTop w:val="0"/>
                  <w:marBottom w:val="0"/>
                  <w:divBdr>
                    <w:top w:val="none" w:sz="0" w:space="0" w:color="auto"/>
                    <w:left w:val="none" w:sz="0" w:space="0" w:color="auto"/>
                    <w:bottom w:val="none" w:sz="0" w:space="0" w:color="auto"/>
                    <w:right w:val="none" w:sz="0" w:space="0" w:color="auto"/>
                  </w:divBdr>
                </w:div>
              </w:divsChild>
            </w:div>
            <w:div w:id="1022321374">
              <w:marLeft w:val="0"/>
              <w:marRight w:val="0"/>
              <w:marTop w:val="0"/>
              <w:marBottom w:val="0"/>
              <w:divBdr>
                <w:top w:val="none" w:sz="0" w:space="0" w:color="auto"/>
                <w:left w:val="none" w:sz="0" w:space="0" w:color="auto"/>
                <w:bottom w:val="none" w:sz="0" w:space="0" w:color="auto"/>
                <w:right w:val="none" w:sz="0" w:space="0" w:color="auto"/>
              </w:divBdr>
              <w:divsChild>
                <w:div w:id="1433277353">
                  <w:marLeft w:val="0"/>
                  <w:marRight w:val="0"/>
                  <w:marTop w:val="0"/>
                  <w:marBottom w:val="0"/>
                  <w:divBdr>
                    <w:top w:val="none" w:sz="0" w:space="0" w:color="auto"/>
                    <w:left w:val="none" w:sz="0" w:space="0" w:color="auto"/>
                    <w:bottom w:val="none" w:sz="0" w:space="0" w:color="auto"/>
                    <w:right w:val="none" w:sz="0" w:space="0" w:color="auto"/>
                  </w:divBdr>
                </w:div>
              </w:divsChild>
            </w:div>
            <w:div w:id="1955599649">
              <w:marLeft w:val="0"/>
              <w:marRight w:val="0"/>
              <w:marTop w:val="0"/>
              <w:marBottom w:val="0"/>
              <w:divBdr>
                <w:top w:val="none" w:sz="0" w:space="0" w:color="auto"/>
                <w:left w:val="none" w:sz="0" w:space="0" w:color="auto"/>
                <w:bottom w:val="none" w:sz="0" w:space="0" w:color="auto"/>
                <w:right w:val="none" w:sz="0" w:space="0" w:color="auto"/>
              </w:divBdr>
              <w:divsChild>
                <w:div w:id="146422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36366">
          <w:marLeft w:val="0"/>
          <w:marRight w:val="0"/>
          <w:marTop w:val="0"/>
          <w:marBottom w:val="0"/>
          <w:divBdr>
            <w:top w:val="none" w:sz="0" w:space="0" w:color="auto"/>
            <w:left w:val="none" w:sz="0" w:space="0" w:color="auto"/>
            <w:bottom w:val="none" w:sz="0" w:space="0" w:color="auto"/>
            <w:right w:val="none" w:sz="0" w:space="0" w:color="auto"/>
          </w:divBdr>
          <w:divsChild>
            <w:div w:id="2108236623">
              <w:marLeft w:val="0"/>
              <w:marRight w:val="0"/>
              <w:marTop w:val="0"/>
              <w:marBottom w:val="0"/>
              <w:divBdr>
                <w:top w:val="none" w:sz="0" w:space="0" w:color="auto"/>
                <w:left w:val="none" w:sz="0" w:space="0" w:color="auto"/>
                <w:bottom w:val="none" w:sz="0" w:space="0" w:color="auto"/>
                <w:right w:val="none" w:sz="0" w:space="0" w:color="auto"/>
              </w:divBdr>
              <w:divsChild>
                <w:div w:id="227763484">
                  <w:marLeft w:val="0"/>
                  <w:marRight w:val="0"/>
                  <w:marTop w:val="0"/>
                  <w:marBottom w:val="0"/>
                  <w:divBdr>
                    <w:top w:val="none" w:sz="0" w:space="0" w:color="auto"/>
                    <w:left w:val="none" w:sz="0" w:space="0" w:color="auto"/>
                    <w:bottom w:val="none" w:sz="0" w:space="0" w:color="auto"/>
                    <w:right w:val="none" w:sz="0" w:space="0" w:color="auto"/>
                  </w:divBdr>
                </w:div>
              </w:divsChild>
            </w:div>
            <w:div w:id="1761173227">
              <w:marLeft w:val="0"/>
              <w:marRight w:val="0"/>
              <w:marTop w:val="0"/>
              <w:marBottom w:val="0"/>
              <w:divBdr>
                <w:top w:val="none" w:sz="0" w:space="0" w:color="auto"/>
                <w:left w:val="none" w:sz="0" w:space="0" w:color="auto"/>
                <w:bottom w:val="none" w:sz="0" w:space="0" w:color="auto"/>
                <w:right w:val="none" w:sz="0" w:space="0" w:color="auto"/>
              </w:divBdr>
              <w:divsChild>
                <w:div w:id="276957377">
                  <w:marLeft w:val="0"/>
                  <w:marRight w:val="0"/>
                  <w:marTop w:val="0"/>
                  <w:marBottom w:val="0"/>
                  <w:divBdr>
                    <w:top w:val="none" w:sz="0" w:space="0" w:color="auto"/>
                    <w:left w:val="none" w:sz="0" w:space="0" w:color="auto"/>
                    <w:bottom w:val="none" w:sz="0" w:space="0" w:color="auto"/>
                    <w:right w:val="none" w:sz="0" w:space="0" w:color="auto"/>
                  </w:divBdr>
                </w:div>
              </w:divsChild>
            </w:div>
            <w:div w:id="1974945361">
              <w:marLeft w:val="0"/>
              <w:marRight w:val="0"/>
              <w:marTop w:val="0"/>
              <w:marBottom w:val="0"/>
              <w:divBdr>
                <w:top w:val="none" w:sz="0" w:space="0" w:color="auto"/>
                <w:left w:val="none" w:sz="0" w:space="0" w:color="auto"/>
                <w:bottom w:val="none" w:sz="0" w:space="0" w:color="auto"/>
                <w:right w:val="none" w:sz="0" w:space="0" w:color="auto"/>
              </w:divBdr>
              <w:divsChild>
                <w:div w:id="1060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039390">
          <w:marLeft w:val="0"/>
          <w:marRight w:val="0"/>
          <w:marTop w:val="0"/>
          <w:marBottom w:val="0"/>
          <w:divBdr>
            <w:top w:val="none" w:sz="0" w:space="0" w:color="auto"/>
            <w:left w:val="none" w:sz="0" w:space="0" w:color="auto"/>
            <w:bottom w:val="none" w:sz="0" w:space="0" w:color="auto"/>
            <w:right w:val="none" w:sz="0" w:space="0" w:color="auto"/>
          </w:divBdr>
          <w:divsChild>
            <w:div w:id="2144930498">
              <w:marLeft w:val="0"/>
              <w:marRight w:val="0"/>
              <w:marTop w:val="0"/>
              <w:marBottom w:val="0"/>
              <w:divBdr>
                <w:top w:val="none" w:sz="0" w:space="0" w:color="auto"/>
                <w:left w:val="none" w:sz="0" w:space="0" w:color="auto"/>
                <w:bottom w:val="none" w:sz="0" w:space="0" w:color="auto"/>
                <w:right w:val="none" w:sz="0" w:space="0" w:color="auto"/>
              </w:divBdr>
              <w:divsChild>
                <w:div w:id="3866867">
                  <w:marLeft w:val="0"/>
                  <w:marRight w:val="0"/>
                  <w:marTop w:val="0"/>
                  <w:marBottom w:val="0"/>
                  <w:divBdr>
                    <w:top w:val="none" w:sz="0" w:space="0" w:color="auto"/>
                    <w:left w:val="none" w:sz="0" w:space="0" w:color="auto"/>
                    <w:bottom w:val="none" w:sz="0" w:space="0" w:color="auto"/>
                    <w:right w:val="none" w:sz="0" w:space="0" w:color="auto"/>
                  </w:divBdr>
                </w:div>
              </w:divsChild>
            </w:div>
            <w:div w:id="1406025597">
              <w:marLeft w:val="0"/>
              <w:marRight w:val="0"/>
              <w:marTop w:val="0"/>
              <w:marBottom w:val="0"/>
              <w:divBdr>
                <w:top w:val="none" w:sz="0" w:space="0" w:color="auto"/>
                <w:left w:val="none" w:sz="0" w:space="0" w:color="auto"/>
                <w:bottom w:val="none" w:sz="0" w:space="0" w:color="auto"/>
                <w:right w:val="none" w:sz="0" w:space="0" w:color="auto"/>
              </w:divBdr>
              <w:divsChild>
                <w:div w:id="1016807257">
                  <w:marLeft w:val="0"/>
                  <w:marRight w:val="0"/>
                  <w:marTop w:val="0"/>
                  <w:marBottom w:val="0"/>
                  <w:divBdr>
                    <w:top w:val="none" w:sz="0" w:space="0" w:color="auto"/>
                    <w:left w:val="none" w:sz="0" w:space="0" w:color="auto"/>
                    <w:bottom w:val="none" w:sz="0" w:space="0" w:color="auto"/>
                    <w:right w:val="none" w:sz="0" w:space="0" w:color="auto"/>
                  </w:divBdr>
                </w:div>
              </w:divsChild>
            </w:div>
            <w:div w:id="344131540">
              <w:marLeft w:val="0"/>
              <w:marRight w:val="0"/>
              <w:marTop w:val="0"/>
              <w:marBottom w:val="0"/>
              <w:divBdr>
                <w:top w:val="none" w:sz="0" w:space="0" w:color="auto"/>
                <w:left w:val="none" w:sz="0" w:space="0" w:color="auto"/>
                <w:bottom w:val="none" w:sz="0" w:space="0" w:color="auto"/>
                <w:right w:val="none" w:sz="0" w:space="0" w:color="auto"/>
              </w:divBdr>
              <w:divsChild>
                <w:div w:id="1144665142">
                  <w:marLeft w:val="0"/>
                  <w:marRight w:val="0"/>
                  <w:marTop w:val="0"/>
                  <w:marBottom w:val="0"/>
                  <w:divBdr>
                    <w:top w:val="none" w:sz="0" w:space="0" w:color="auto"/>
                    <w:left w:val="none" w:sz="0" w:space="0" w:color="auto"/>
                    <w:bottom w:val="none" w:sz="0" w:space="0" w:color="auto"/>
                    <w:right w:val="none" w:sz="0" w:space="0" w:color="auto"/>
                  </w:divBdr>
                </w:div>
              </w:divsChild>
            </w:div>
            <w:div w:id="252936149">
              <w:marLeft w:val="0"/>
              <w:marRight w:val="0"/>
              <w:marTop w:val="0"/>
              <w:marBottom w:val="0"/>
              <w:divBdr>
                <w:top w:val="none" w:sz="0" w:space="0" w:color="auto"/>
                <w:left w:val="none" w:sz="0" w:space="0" w:color="auto"/>
                <w:bottom w:val="none" w:sz="0" w:space="0" w:color="auto"/>
                <w:right w:val="none" w:sz="0" w:space="0" w:color="auto"/>
              </w:divBdr>
              <w:divsChild>
                <w:div w:id="166038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8640">
          <w:marLeft w:val="0"/>
          <w:marRight w:val="0"/>
          <w:marTop w:val="0"/>
          <w:marBottom w:val="0"/>
          <w:divBdr>
            <w:top w:val="none" w:sz="0" w:space="0" w:color="auto"/>
            <w:left w:val="none" w:sz="0" w:space="0" w:color="auto"/>
            <w:bottom w:val="none" w:sz="0" w:space="0" w:color="auto"/>
            <w:right w:val="none" w:sz="0" w:space="0" w:color="auto"/>
          </w:divBdr>
          <w:divsChild>
            <w:div w:id="645479572">
              <w:marLeft w:val="0"/>
              <w:marRight w:val="0"/>
              <w:marTop w:val="0"/>
              <w:marBottom w:val="0"/>
              <w:divBdr>
                <w:top w:val="none" w:sz="0" w:space="0" w:color="auto"/>
                <w:left w:val="none" w:sz="0" w:space="0" w:color="auto"/>
                <w:bottom w:val="none" w:sz="0" w:space="0" w:color="auto"/>
                <w:right w:val="none" w:sz="0" w:space="0" w:color="auto"/>
              </w:divBdr>
              <w:divsChild>
                <w:div w:id="874579809">
                  <w:marLeft w:val="0"/>
                  <w:marRight w:val="0"/>
                  <w:marTop w:val="0"/>
                  <w:marBottom w:val="0"/>
                  <w:divBdr>
                    <w:top w:val="none" w:sz="0" w:space="0" w:color="auto"/>
                    <w:left w:val="none" w:sz="0" w:space="0" w:color="auto"/>
                    <w:bottom w:val="none" w:sz="0" w:space="0" w:color="auto"/>
                    <w:right w:val="none" w:sz="0" w:space="0" w:color="auto"/>
                  </w:divBdr>
                </w:div>
              </w:divsChild>
            </w:div>
            <w:div w:id="421803087">
              <w:marLeft w:val="0"/>
              <w:marRight w:val="0"/>
              <w:marTop w:val="0"/>
              <w:marBottom w:val="0"/>
              <w:divBdr>
                <w:top w:val="none" w:sz="0" w:space="0" w:color="auto"/>
                <w:left w:val="none" w:sz="0" w:space="0" w:color="auto"/>
                <w:bottom w:val="none" w:sz="0" w:space="0" w:color="auto"/>
                <w:right w:val="none" w:sz="0" w:space="0" w:color="auto"/>
              </w:divBdr>
              <w:divsChild>
                <w:div w:id="23922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6695">
          <w:marLeft w:val="0"/>
          <w:marRight w:val="0"/>
          <w:marTop w:val="0"/>
          <w:marBottom w:val="0"/>
          <w:divBdr>
            <w:top w:val="none" w:sz="0" w:space="0" w:color="auto"/>
            <w:left w:val="none" w:sz="0" w:space="0" w:color="auto"/>
            <w:bottom w:val="none" w:sz="0" w:space="0" w:color="auto"/>
            <w:right w:val="none" w:sz="0" w:space="0" w:color="auto"/>
          </w:divBdr>
          <w:divsChild>
            <w:div w:id="1698116499">
              <w:marLeft w:val="0"/>
              <w:marRight w:val="0"/>
              <w:marTop w:val="0"/>
              <w:marBottom w:val="0"/>
              <w:divBdr>
                <w:top w:val="none" w:sz="0" w:space="0" w:color="auto"/>
                <w:left w:val="none" w:sz="0" w:space="0" w:color="auto"/>
                <w:bottom w:val="none" w:sz="0" w:space="0" w:color="auto"/>
                <w:right w:val="none" w:sz="0" w:space="0" w:color="auto"/>
              </w:divBdr>
              <w:divsChild>
                <w:div w:id="1328947774">
                  <w:marLeft w:val="0"/>
                  <w:marRight w:val="0"/>
                  <w:marTop w:val="0"/>
                  <w:marBottom w:val="0"/>
                  <w:divBdr>
                    <w:top w:val="none" w:sz="0" w:space="0" w:color="auto"/>
                    <w:left w:val="none" w:sz="0" w:space="0" w:color="auto"/>
                    <w:bottom w:val="none" w:sz="0" w:space="0" w:color="auto"/>
                    <w:right w:val="none" w:sz="0" w:space="0" w:color="auto"/>
                  </w:divBdr>
                </w:div>
                <w:div w:id="1093159680">
                  <w:marLeft w:val="0"/>
                  <w:marRight w:val="0"/>
                  <w:marTop w:val="0"/>
                  <w:marBottom w:val="0"/>
                  <w:divBdr>
                    <w:top w:val="none" w:sz="0" w:space="0" w:color="auto"/>
                    <w:left w:val="none" w:sz="0" w:space="0" w:color="auto"/>
                    <w:bottom w:val="none" w:sz="0" w:space="0" w:color="auto"/>
                    <w:right w:val="none" w:sz="0" w:space="0" w:color="auto"/>
                  </w:divBdr>
                </w:div>
              </w:divsChild>
            </w:div>
            <w:div w:id="1091462365">
              <w:marLeft w:val="0"/>
              <w:marRight w:val="0"/>
              <w:marTop w:val="0"/>
              <w:marBottom w:val="0"/>
              <w:divBdr>
                <w:top w:val="none" w:sz="0" w:space="0" w:color="auto"/>
                <w:left w:val="none" w:sz="0" w:space="0" w:color="auto"/>
                <w:bottom w:val="none" w:sz="0" w:space="0" w:color="auto"/>
                <w:right w:val="none" w:sz="0" w:space="0" w:color="auto"/>
              </w:divBdr>
              <w:divsChild>
                <w:div w:id="839734566">
                  <w:marLeft w:val="0"/>
                  <w:marRight w:val="0"/>
                  <w:marTop w:val="0"/>
                  <w:marBottom w:val="0"/>
                  <w:divBdr>
                    <w:top w:val="none" w:sz="0" w:space="0" w:color="auto"/>
                    <w:left w:val="none" w:sz="0" w:space="0" w:color="auto"/>
                    <w:bottom w:val="none" w:sz="0" w:space="0" w:color="auto"/>
                    <w:right w:val="none" w:sz="0" w:space="0" w:color="auto"/>
                  </w:divBdr>
                </w:div>
              </w:divsChild>
            </w:div>
            <w:div w:id="202712825">
              <w:marLeft w:val="0"/>
              <w:marRight w:val="0"/>
              <w:marTop w:val="0"/>
              <w:marBottom w:val="0"/>
              <w:divBdr>
                <w:top w:val="none" w:sz="0" w:space="0" w:color="auto"/>
                <w:left w:val="none" w:sz="0" w:space="0" w:color="auto"/>
                <w:bottom w:val="none" w:sz="0" w:space="0" w:color="auto"/>
                <w:right w:val="none" w:sz="0" w:space="0" w:color="auto"/>
              </w:divBdr>
              <w:divsChild>
                <w:div w:id="438259588">
                  <w:marLeft w:val="0"/>
                  <w:marRight w:val="0"/>
                  <w:marTop w:val="0"/>
                  <w:marBottom w:val="0"/>
                  <w:divBdr>
                    <w:top w:val="none" w:sz="0" w:space="0" w:color="auto"/>
                    <w:left w:val="none" w:sz="0" w:space="0" w:color="auto"/>
                    <w:bottom w:val="none" w:sz="0" w:space="0" w:color="auto"/>
                    <w:right w:val="none" w:sz="0" w:space="0" w:color="auto"/>
                  </w:divBdr>
                </w:div>
              </w:divsChild>
            </w:div>
            <w:div w:id="1460608738">
              <w:marLeft w:val="0"/>
              <w:marRight w:val="0"/>
              <w:marTop w:val="0"/>
              <w:marBottom w:val="0"/>
              <w:divBdr>
                <w:top w:val="none" w:sz="0" w:space="0" w:color="auto"/>
                <w:left w:val="none" w:sz="0" w:space="0" w:color="auto"/>
                <w:bottom w:val="none" w:sz="0" w:space="0" w:color="auto"/>
                <w:right w:val="none" w:sz="0" w:space="0" w:color="auto"/>
              </w:divBdr>
              <w:divsChild>
                <w:div w:id="677079073">
                  <w:marLeft w:val="0"/>
                  <w:marRight w:val="0"/>
                  <w:marTop w:val="0"/>
                  <w:marBottom w:val="0"/>
                  <w:divBdr>
                    <w:top w:val="none" w:sz="0" w:space="0" w:color="auto"/>
                    <w:left w:val="none" w:sz="0" w:space="0" w:color="auto"/>
                    <w:bottom w:val="none" w:sz="0" w:space="0" w:color="auto"/>
                    <w:right w:val="none" w:sz="0" w:space="0" w:color="auto"/>
                  </w:divBdr>
                </w:div>
              </w:divsChild>
            </w:div>
            <w:div w:id="630983287">
              <w:marLeft w:val="0"/>
              <w:marRight w:val="0"/>
              <w:marTop w:val="0"/>
              <w:marBottom w:val="0"/>
              <w:divBdr>
                <w:top w:val="none" w:sz="0" w:space="0" w:color="auto"/>
                <w:left w:val="none" w:sz="0" w:space="0" w:color="auto"/>
                <w:bottom w:val="none" w:sz="0" w:space="0" w:color="auto"/>
                <w:right w:val="none" w:sz="0" w:space="0" w:color="auto"/>
              </w:divBdr>
              <w:divsChild>
                <w:div w:id="1137181604">
                  <w:marLeft w:val="0"/>
                  <w:marRight w:val="0"/>
                  <w:marTop w:val="0"/>
                  <w:marBottom w:val="0"/>
                  <w:divBdr>
                    <w:top w:val="none" w:sz="0" w:space="0" w:color="auto"/>
                    <w:left w:val="none" w:sz="0" w:space="0" w:color="auto"/>
                    <w:bottom w:val="none" w:sz="0" w:space="0" w:color="auto"/>
                    <w:right w:val="none" w:sz="0" w:space="0" w:color="auto"/>
                  </w:divBdr>
                </w:div>
              </w:divsChild>
            </w:div>
            <w:div w:id="1666056790">
              <w:marLeft w:val="0"/>
              <w:marRight w:val="0"/>
              <w:marTop w:val="0"/>
              <w:marBottom w:val="0"/>
              <w:divBdr>
                <w:top w:val="none" w:sz="0" w:space="0" w:color="auto"/>
                <w:left w:val="none" w:sz="0" w:space="0" w:color="auto"/>
                <w:bottom w:val="none" w:sz="0" w:space="0" w:color="auto"/>
                <w:right w:val="none" w:sz="0" w:space="0" w:color="auto"/>
              </w:divBdr>
              <w:divsChild>
                <w:div w:id="70743054">
                  <w:marLeft w:val="0"/>
                  <w:marRight w:val="0"/>
                  <w:marTop w:val="0"/>
                  <w:marBottom w:val="0"/>
                  <w:divBdr>
                    <w:top w:val="none" w:sz="0" w:space="0" w:color="auto"/>
                    <w:left w:val="none" w:sz="0" w:space="0" w:color="auto"/>
                    <w:bottom w:val="none" w:sz="0" w:space="0" w:color="auto"/>
                    <w:right w:val="none" w:sz="0" w:space="0" w:color="auto"/>
                  </w:divBdr>
                </w:div>
              </w:divsChild>
            </w:div>
            <w:div w:id="726490252">
              <w:marLeft w:val="0"/>
              <w:marRight w:val="0"/>
              <w:marTop w:val="0"/>
              <w:marBottom w:val="0"/>
              <w:divBdr>
                <w:top w:val="none" w:sz="0" w:space="0" w:color="auto"/>
                <w:left w:val="none" w:sz="0" w:space="0" w:color="auto"/>
                <w:bottom w:val="none" w:sz="0" w:space="0" w:color="auto"/>
                <w:right w:val="none" w:sz="0" w:space="0" w:color="auto"/>
              </w:divBdr>
              <w:divsChild>
                <w:div w:id="938030308">
                  <w:marLeft w:val="0"/>
                  <w:marRight w:val="0"/>
                  <w:marTop w:val="0"/>
                  <w:marBottom w:val="0"/>
                  <w:divBdr>
                    <w:top w:val="none" w:sz="0" w:space="0" w:color="auto"/>
                    <w:left w:val="none" w:sz="0" w:space="0" w:color="auto"/>
                    <w:bottom w:val="none" w:sz="0" w:space="0" w:color="auto"/>
                    <w:right w:val="none" w:sz="0" w:space="0" w:color="auto"/>
                  </w:divBdr>
                </w:div>
              </w:divsChild>
            </w:div>
            <w:div w:id="1899120862">
              <w:marLeft w:val="0"/>
              <w:marRight w:val="0"/>
              <w:marTop w:val="0"/>
              <w:marBottom w:val="0"/>
              <w:divBdr>
                <w:top w:val="none" w:sz="0" w:space="0" w:color="auto"/>
                <w:left w:val="none" w:sz="0" w:space="0" w:color="auto"/>
                <w:bottom w:val="none" w:sz="0" w:space="0" w:color="auto"/>
                <w:right w:val="none" w:sz="0" w:space="0" w:color="auto"/>
              </w:divBdr>
              <w:divsChild>
                <w:div w:id="348726064">
                  <w:marLeft w:val="0"/>
                  <w:marRight w:val="0"/>
                  <w:marTop w:val="0"/>
                  <w:marBottom w:val="0"/>
                  <w:divBdr>
                    <w:top w:val="none" w:sz="0" w:space="0" w:color="auto"/>
                    <w:left w:val="none" w:sz="0" w:space="0" w:color="auto"/>
                    <w:bottom w:val="none" w:sz="0" w:space="0" w:color="auto"/>
                    <w:right w:val="none" w:sz="0" w:space="0" w:color="auto"/>
                  </w:divBdr>
                </w:div>
              </w:divsChild>
            </w:div>
            <w:div w:id="612713341">
              <w:marLeft w:val="0"/>
              <w:marRight w:val="0"/>
              <w:marTop w:val="0"/>
              <w:marBottom w:val="0"/>
              <w:divBdr>
                <w:top w:val="none" w:sz="0" w:space="0" w:color="auto"/>
                <w:left w:val="none" w:sz="0" w:space="0" w:color="auto"/>
                <w:bottom w:val="none" w:sz="0" w:space="0" w:color="auto"/>
                <w:right w:val="none" w:sz="0" w:space="0" w:color="auto"/>
              </w:divBdr>
              <w:divsChild>
                <w:div w:id="58359584">
                  <w:marLeft w:val="0"/>
                  <w:marRight w:val="0"/>
                  <w:marTop w:val="0"/>
                  <w:marBottom w:val="0"/>
                  <w:divBdr>
                    <w:top w:val="none" w:sz="0" w:space="0" w:color="auto"/>
                    <w:left w:val="none" w:sz="0" w:space="0" w:color="auto"/>
                    <w:bottom w:val="none" w:sz="0" w:space="0" w:color="auto"/>
                    <w:right w:val="none" w:sz="0" w:space="0" w:color="auto"/>
                  </w:divBdr>
                </w:div>
              </w:divsChild>
            </w:div>
            <w:div w:id="182982329">
              <w:marLeft w:val="0"/>
              <w:marRight w:val="0"/>
              <w:marTop w:val="0"/>
              <w:marBottom w:val="0"/>
              <w:divBdr>
                <w:top w:val="none" w:sz="0" w:space="0" w:color="auto"/>
                <w:left w:val="none" w:sz="0" w:space="0" w:color="auto"/>
                <w:bottom w:val="none" w:sz="0" w:space="0" w:color="auto"/>
                <w:right w:val="none" w:sz="0" w:space="0" w:color="auto"/>
              </w:divBdr>
              <w:divsChild>
                <w:div w:id="1984499016">
                  <w:marLeft w:val="0"/>
                  <w:marRight w:val="0"/>
                  <w:marTop w:val="0"/>
                  <w:marBottom w:val="0"/>
                  <w:divBdr>
                    <w:top w:val="none" w:sz="0" w:space="0" w:color="auto"/>
                    <w:left w:val="none" w:sz="0" w:space="0" w:color="auto"/>
                    <w:bottom w:val="none" w:sz="0" w:space="0" w:color="auto"/>
                    <w:right w:val="none" w:sz="0" w:space="0" w:color="auto"/>
                  </w:divBdr>
                </w:div>
              </w:divsChild>
            </w:div>
            <w:div w:id="229461550">
              <w:marLeft w:val="0"/>
              <w:marRight w:val="0"/>
              <w:marTop w:val="0"/>
              <w:marBottom w:val="0"/>
              <w:divBdr>
                <w:top w:val="none" w:sz="0" w:space="0" w:color="auto"/>
                <w:left w:val="none" w:sz="0" w:space="0" w:color="auto"/>
                <w:bottom w:val="none" w:sz="0" w:space="0" w:color="auto"/>
                <w:right w:val="none" w:sz="0" w:space="0" w:color="auto"/>
              </w:divBdr>
              <w:divsChild>
                <w:div w:id="1000237701">
                  <w:marLeft w:val="0"/>
                  <w:marRight w:val="0"/>
                  <w:marTop w:val="0"/>
                  <w:marBottom w:val="0"/>
                  <w:divBdr>
                    <w:top w:val="none" w:sz="0" w:space="0" w:color="auto"/>
                    <w:left w:val="none" w:sz="0" w:space="0" w:color="auto"/>
                    <w:bottom w:val="none" w:sz="0" w:space="0" w:color="auto"/>
                    <w:right w:val="none" w:sz="0" w:space="0" w:color="auto"/>
                  </w:divBdr>
                </w:div>
              </w:divsChild>
            </w:div>
            <w:div w:id="1359816476">
              <w:marLeft w:val="0"/>
              <w:marRight w:val="0"/>
              <w:marTop w:val="0"/>
              <w:marBottom w:val="0"/>
              <w:divBdr>
                <w:top w:val="none" w:sz="0" w:space="0" w:color="auto"/>
                <w:left w:val="none" w:sz="0" w:space="0" w:color="auto"/>
                <w:bottom w:val="none" w:sz="0" w:space="0" w:color="auto"/>
                <w:right w:val="none" w:sz="0" w:space="0" w:color="auto"/>
              </w:divBdr>
              <w:divsChild>
                <w:div w:id="858205332">
                  <w:marLeft w:val="0"/>
                  <w:marRight w:val="0"/>
                  <w:marTop w:val="0"/>
                  <w:marBottom w:val="0"/>
                  <w:divBdr>
                    <w:top w:val="none" w:sz="0" w:space="0" w:color="auto"/>
                    <w:left w:val="none" w:sz="0" w:space="0" w:color="auto"/>
                    <w:bottom w:val="none" w:sz="0" w:space="0" w:color="auto"/>
                    <w:right w:val="none" w:sz="0" w:space="0" w:color="auto"/>
                  </w:divBdr>
                </w:div>
              </w:divsChild>
            </w:div>
            <w:div w:id="2012758998">
              <w:marLeft w:val="0"/>
              <w:marRight w:val="0"/>
              <w:marTop w:val="0"/>
              <w:marBottom w:val="0"/>
              <w:divBdr>
                <w:top w:val="none" w:sz="0" w:space="0" w:color="auto"/>
                <w:left w:val="none" w:sz="0" w:space="0" w:color="auto"/>
                <w:bottom w:val="none" w:sz="0" w:space="0" w:color="auto"/>
                <w:right w:val="none" w:sz="0" w:space="0" w:color="auto"/>
              </w:divBdr>
              <w:divsChild>
                <w:div w:id="1422604915">
                  <w:marLeft w:val="0"/>
                  <w:marRight w:val="0"/>
                  <w:marTop w:val="0"/>
                  <w:marBottom w:val="0"/>
                  <w:divBdr>
                    <w:top w:val="none" w:sz="0" w:space="0" w:color="auto"/>
                    <w:left w:val="none" w:sz="0" w:space="0" w:color="auto"/>
                    <w:bottom w:val="none" w:sz="0" w:space="0" w:color="auto"/>
                    <w:right w:val="none" w:sz="0" w:space="0" w:color="auto"/>
                  </w:divBdr>
                </w:div>
              </w:divsChild>
            </w:div>
            <w:div w:id="1755391845">
              <w:marLeft w:val="0"/>
              <w:marRight w:val="0"/>
              <w:marTop w:val="0"/>
              <w:marBottom w:val="0"/>
              <w:divBdr>
                <w:top w:val="none" w:sz="0" w:space="0" w:color="auto"/>
                <w:left w:val="none" w:sz="0" w:space="0" w:color="auto"/>
                <w:bottom w:val="none" w:sz="0" w:space="0" w:color="auto"/>
                <w:right w:val="none" w:sz="0" w:space="0" w:color="auto"/>
              </w:divBdr>
              <w:divsChild>
                <w:div w:id="577907180">
                  <w:marLeft w:val="0"/>
                  <w:marRight w:val="0"/>
                  <w:marTop w:val="0"/>
                  <w:marBottom w:val="0"/>
                  <w:divBdr>
                    <w:top w:val="none" w:sz="0" w:space="0" w:color="auto"/>
                    <w:left w:val="none" w:sz="0" w:space="0" w:color="auto"/>
                    <w:bottom w:val="none" w:sz="0" w:space="0" w:color="auto"/>
                    <w:right w:val="none" w:sz="0" w:space="0" w:color="auto"/>
                  </w:divBdr>
                </w:div>
              </w:divsChild>
            </w:div>
            <w:div w:id="381101406">
              <w:marLeft w:val="0"/>
              <w:marRight w:val="0"/>
              <w:marTop w:val="0"/>
              <w:marBottom w:val="0"/>
              <w:divBdr>
                <w:top w:val="none" w:sz="0" w:space="0" w:color="auto"/>
                <w:left w:val="none" w:sz="0" w:space="0" w:color="auto"/>
                <w:bottom w:val="none" w:sz="0" w:space="0" w:color="auto"/>
                <w:right w:val="none" w:sz="0" w:space="0" w:color="auto"/>
              </w:divBdr>
              <w:divsChild>
                <w:div w:id="1627813296">
                  <w:marLeft w:val="0"/>
                  <w:marRight w:val="0"/>
                  <w:marTop w:val="0"/>
                  <w:marBottom w:val="0"/>
                  <w:divBdr>
                    <w:top w:val="none" w:sz="0" w:space="0" w:color="auto"/>
                    <w:left w:val="none" w:sz="0" w:space="0" w:color="auto"/>
                    <w:bottom w:val="none" w:sz="0" w:space="0" w:color="auto"/>
                    <w:right w:val="none" w:sz="0" w:space="0" w:color="auto"/>
                  </w:divBdr>
                </w:div>
              </w:divsChild>
            </w:div>
            <w:div w:id="1066760431">
              <w:marLeft w:val="0"/>
              <w:marRight w:val="0"/>
              <w:marTop w:val="0"/>
              <w:marBottom w:val="0"/>
              <w:divBdr>
                <w:top w:val="none" w:sz="0" w:space="0" w:color="auto"/>
                <w:left w:val="none" w:sz="0" w:space="0" w:color="auto"/>
                <w:bottom w:val="none" w:sz="0" w:space="0" w:color="auto"/>
                <w:right w:val="none" w:sz="0" w:space="0" w:color="auto"/>
              </w:divBdr>
              <w:divsChild>
                <w:div w:id="2053191338">
                  <w:marLeft w:val="0"/>
                  <w:marRight w:val="0"/>
                  <w:marTop w:val="0"/>
                  <w:marBottom w:val="0"/>
                  <w:divBdr>
                    <w:top w:val="none" w:sz="0" w:space="0" w:color="auto"/>
                    <w:left w:val="none" w:sz="0" w:space="0" w:color="auto"/>
                    <w:bottom w:val="none" w:sz="0" w:space="0" w:color="auto"/>
                    <w:right w:val="none" w:sz="0" w:space="0" w:color="auto"/>
                  </w:divBdr>
                </w:div>
              </w:divsChild>
            </w:div>
            <w:div w:id="333725930">
              <w:marLeft w:val="0"/>
              <w:marRight w:val="0"/>
              <w:marTop w:val="0"/>
              <w:marBottom w:val="0"/>
              <w:divBdr>
                <w:top w:val="none" w:sz="0" w:space="0" w:color="auto"/>
                <w:left w:val="none" w:sz="0" w:space="0" w:color="auto"/>
                <w:bottom w:val="none" w:sz="0" w:space="0" w:color="auto"/>
                <w:right w:val="none" w:sz="0" w:space="0" w:color="auto"/>
              </w:divBdr>
              <w:divsChild>
                <w:div w:id="299651969">
                  <w:marLeft w:val="0"/>
                  <w:marRight w:val="0"/>
                  <w:marTop w:val="0"/>
                  <w:marBottom w:val="0"/>
                  <w:divBdr>
                    <w:top w:val="none" w:sz="0" w:space="0" w:color="auto"/>
                    <w:left w:val="none" w:sz="0" w:space="0" w:color="auto"/>
                    <w:bottom w:val="none" w:sz="0" w:space="0" w:color="auto"/>
                    <w:right w:val="none" w:sz="0" w:space="0" w:color="auto"/>
                  </w:divBdr>
                </w:div>
              </w:divsChild>
            </w:div>
            <w:div w:id="982390768">
              <w:marLeft w:val="0"/>
              <w:marRight w:val="0"/>
              <w:marTop w:val="0"/>
              <w:marBottom w:val="0"/>
              <w:divBdr>
                <w:top w:val="none" w:sz="0" w:space="0" w:color="auto"/>
                <w:left w:val="none" w:sz="0" w:space="0" w:color="auto"/>
                <w:bottom w:val="none" w:sz="0" w:space="0" w:color="auto"/>
                <w:right w:val="none" w:sz="0" w:space="0" w:color="auto"/>
              </w:divBdr>
              <w:divsChild>
                <w:div w:id="1817260777">
                  <w:marLeft w:val="0"/>
                  <w:marRight w:val="0"/>
                  <w:marTop w:val="0"/>
                  <w:marBottom w:val="0"/>
                  <w:divBdr>
                    <w:top w:val="none" w:sz="0" w:space="0" w:color="auto"/>
                    <w:left w:val="none" w:sz="0" w:space="0" w:color="auto"/>
                    <w:bottom w:val="none" w:sz="0" w:space="0" w:color="auto"/>
                    <w:right w:val="none" w:sz="0" w:space="0" w:color="auto"/>
                  </w:divBdr>
                </w:div>
              </w:divsChild>
            </w:div>
            <w:div w:id="249122786">
              <w:marLeft w:val="0"/>
              <w:marRight w:val="0"/>
              <w:marTop w:val="0"/>
              <w:marBottom w:val="0"/>
              <w:divBdr>
                <w:top w:val="none" w:sz="0" w:space="0" w:color="auto"/>
                <w:left w:val="none" w:sz="0" w:space="0" w:color="auto"/>
                <w:bottom w:val="none" w:sz="0" w:space="0" w:color="auto"/>
                <w:right w:val="none" w:sz="0" w:space="0" w:color="auto"/>
              </w:divBdr>
              <w:divsChild>
                <w:div w:id="1892230474">
                  <w:marLeft w:val="0"/>
                  <w:marRight w:val="0"/>
                  <w:marTop w:val="0"/>
                  <w:marBottom w:val="0"/>
                  <w:divBdr>
                    <w:top w:val="none" w:sz="0" w:space="0" w:color="auto"/>
                    <w:left w:val="none" w:sz="0" w:space="0" w:color="auto"/>
                    <w:bottom w:val="none" w:sz="0" w:space="0" w:color="auto"/>
                    <w:right w:val="none" w:sz="0" w:space="0" w:color="auto"/>
                  </w:divBdr>
                </w:div>
              </w:divsChild>
            </w:div>
            <w:div w:id="1865049901">
              <w:marLeft w:val="0"/>
              <w:marRight w:val="0"/>
              <w:marTop w:val="0"/>
              <w:marBottom w:val="0"/>
              <w:divBdr>
                <w:top w:val="none" w:sz="0" w:space="0" w:color="auto"/>
                <w:left w:val="none" w:sz="0" w:space="0" w:color="auto"/>
                <w:bottom w:val="none" w:sz="0" w:space="0" w:color="auto"/>
                <w:right w:val="none" w:sz="0" w:space="0" w:color="auto"/>
              </w:divBdr>
              <w:divsChild>
                <w:div w:id="908660813">
                  <w:marLeft w:val="0"/>
                  <w:marRight w:val="0"/>
                  <w:marTop w:val="0"/>
                  <w:marBottom w:val="0"/>
                  <w:divBdr>
                    <w:top w:val="none" w:sz="0" w:space="0" w:color="auto"/>
                    <w:left w:val="none" w:sz="0" w:space="0" w:color="auto"/>
                    <w:bottom w:val="none" w:sz="0" w:space="0" w:color="auto"/>
                    <w:right w:val="none" w:sz="0" w:space="0" w:color="auto"/>
                  </w:divBdr>
                </w:div>
              </w:divsChild>
            </w:div>
            <w:div w:id="757756309">
              <w:marLeft w:val="0"/>
              <w:marRight w:val="0"/>
              <w:marTop w:val="0"/>
              <w:marBottom w:val="0"/>
              <w:divBdr>
                <w:top w:val="none" w:sz="0" w:space="0" w:color="auto"/>
                <w:left w:val="none" w:sz="0" w:space="0" w:color="auto"/>
                <w:bottom w:val="none" w:sz="0" w:space="0" w:color="auto"/>
                <w:right w:val="none" w:sz="0" w:space="0" w:color="auto"/>
              </w:divBdr>
              <w:divsChild>
                <w:div w:id="1657300640">
                  <w:marLeft w:val="0"/>
                  <w:marRight w:val="0"/>
                  <w:marTop w:val="0"/>
                  <w:marBottom w:val="0"/>
                  <w:divBdr>
                    <w:top w:val="none" w:sz="0" w:space="0" w:color="auto"/>
                    <w:left w:val="none" w:sz="0" w:space="0" w:color="auto"/>
                    <w:bottom w:val="none" w:sz="0" w:space="0" w:color="auto"/>
                    <w:right w:val="none" w:sz="0" w:space="0" w:color="auto"/>
                  </w:divBdr>
                </w:div>
              </w:divsChild>
            </w:div>
            <w:div w:id="850727114">
              <w:marLeft w:val="0"/>
              <w:marRight w:val="0"/>
              <w:marTop w:val="0"/>
              <w:marBottom w:val="0"/>
              <w:divBdr>
                <w:top w:val="none" w:sz="0" w:space="0" w:color="auto"/>
                <w:left w:val="none" w:sz="0" w:space="0" w:color="auto"/>
                <w:bottom w:val="none" w:sz="0" w:space="0" w:color="auto"/>
                <w:right w:val="none" w:sz="0" w:space="0" w:color="auto"/>
              </w:divBdr>
              <w:divsChild>
                <w:div w:id="1036614472">
                  <w:marLeft w:val="0"/>
                  <w:marRight w:val="0"/>
                  <w:marTop w:val="0"/>
                  <w:marBottom w:val="0"/>
                  <w:divBdr>
                    <w:top w:val="none" w:sz="0" w:space="0" w:color="auto"/>
                    <w:left w:val="none" w:sz="0" w:space="0" w:color="auto"/>
                    <w:bottom w:val="none" w:sz="0" w:space="0" w:color="auto"/>
                    <w:right w:val="none" w:sz="0" w:space="0" w:color="auto"/>
                  </w:divBdr>
                </w:div>
              </w:divsChild>
            </w:div>
            <w:div w:id="315645584">
              <w:marLeft w:val="0"/>
              <w:marRight w:val="0"/>
              <w:marTop w:val="0"/>
              <w:marBottom w:val="0"/>
              <w:divBdr>
                <w:top w:val="none" w:sz="0" w:space="0" w:color="auto"/>
                <w:left w:val="none" w:sz="0" w:space="0" w:color="auto"/>
                <w:bottom w:val="none" w:sz="0" w:space="0" w:color="auto"/>
                <w:right w:val="none" w:sz="0" w:space="0" w:color="auto"/>
              </w:divBdr>
              <w:divsChild>
                <w:div w:id="692146182">
                  <w:marLeft w:val="0"/>
                  <w:marRight w:val="0"/>
                  <w:marTop w:val="0"/>
                  <w:marBottom w:val="0"/>
                  <w:divBdr>
                    <w:top w:val="none" w:sz="0" w:space="0" w:color="auto"/>
                    <w:left w:val="none" w:sz="0" w:space="0" w:color="auto"/>
                    <w:bottom w:val="none" w:sz="0" w:space="0" w:color="auto"/>
                    <w:right w:val="none" w:sz="0" w:space="0" w:color="auto"/>
                  </w:divBdr>
                </w:div>
              </w:divsChild>
            </w:div>
            <w:div w:id="173107099">
              <w:marLeft w:val="0"/>
              <w:marRight w:val="0"/>
              <w:marTop w:val="0"/>
              <w:marBottom w:val="0"/>
              <w:divBdr>
                <w:top w:val="none" w:sz="0" w:space="0" w:color="auto"/>
                <w:left w:val="none" w:sz="0" w:space="0" w:color="auto"/>
                <w:bottom w:val="none" w:sz="0" w:space="0" w:color="auto"/>
                <w:right w:val="none" w:sz="0" w:space="0" w:color="auto"/>
              </w:divBdr>
              <w:divsChild>
                <w:div w:id="1806704679">
                  <w:marLeft w:val="0"/>
                  <w:marRight w:val="0"/>
                  <w:marTop w:val="0"/>
                  <w:marBottom w:val="0"/>
                  <w:divBdr>
                    <w:top w:val="none" w:sz="0" w:space="0" w:color="auto"/>
                    <w:left w:val="none" w:sz="0" w:space="0" w:color="auto"/>
                    <w:bottom w:val="none" w:sz="0" w:space="0" w:color="auto"/>
                    <w:right w:val="none" w:sz="0" w:space="0" w:color="auto"/>
                  </w:divBdr>
                </w:div>
              </w:divsChild>
            </w:div>
            <w:div w:id="140855690">
              <w:marLeft w:val="0"/>
              <w:marRight w:val="0"/>
              <w:marTop w:val="0"/>
              <w:marBottom w:val="0"/>
              <w:divBdr>
                <w:top w:val="none" w:sz="0" w:space="0" w:color="auto"/>
                <w:left w:val="none" w:sz="0" w:space="0" w:color="auto"/>
                <w:bottom w:val="none" w:sz="0" w:space="0" w:color="auto"/>
                <w:right w:val="none" w:sz="0" w:space="0" w:color="auto"/>
              </w:divBdr>
              <w:divsChild>
                <w:div w:id="262957667">
                  <w:marLeft w:val="0"/>
                  <w:marRight w:val="0"/>
                  <w:marTop w:val="0"/>
                  <w:marBottom w:val="0"/>
                  <w:divBdr>
                    <w:top w:val="none" w:sz="0" w:space="0" w:color="auto"/>
                    <w:left w:val="none" w:sz="0" w:space="0" w:color="auto"/>
                    <w:bottom w:val="none" w:sz="0" w:space="0" w:color="auto"/>
                    <w:right w:val="none" w:sz="0" w:space="0" w:color="auto"/>
                  </w:divBdr>
                </w:div>
              </w:divsChild>
            </w:div>
            <w:div w:id="891815484">
              <w:marLeft w:val="0"/>
              <w:marRight w:val="0"/>
              <w:marTop w:val="0"/>
              <w:marBottom w:val="0"/>
              <w:divBdr>
                <w:top w:val="none" w:sz="0" w:space="0" w:color="auto"/>
                <w:left w:val="none" w:sz="0" w:space="0" w:color="auto"/>
                <w:bottom w:val="none" w:sz="0" w:space="0" w:color="auto"/>
                <w:right w:val="none" w:sz="0" w:space="0" w:color="auto"/>
              </w:divBdr>
              <w:divsChild>
                <w:div w:id="1153988664">
                  <w:marLeft w:val="0"/>
                  <w:marRight w:val="0"/>
                  <w:marTop w:val="0"/>
                  <w:marBottom w:val="0"/>
                  <w:divBdr>
                    <w:top w:val="none" w:sz="0" w:space="0" w:color="auto"/>
                    <w:left w:val="none" w:sz="0" w:space="0" w:color="auto"/>
                    <w:bottom w:val="none" w:sz="0" w:space="0" w:color="auto"/>
                    <w:right w:val="none" w:sz="0" w:space="0" w:color="auto"/>
                  </w:divBdr>
                </w:div>
              </w:divsChild>
            </w:div>
            <w:div w:id="2009168786">
              <w:marLeft w:val="0"/>
              <w:marRight w:val="0"/>
              <w:marTop w:val="0"/>
              <w:marBottom w:val="0"/>
              <w:divBdr>
                <w:top w:val="none" w:sz="0" w:space="0" w:color="auto"/>
                <w:left w:val="none" w:sz="0" w:space="0" w:color="auto"/>
                <w:bottom w:val="none" w:sz="0" w:space="0" w:color="auto"/>
                <w:right w:val="none" w:sz="0" w:space="0" w:color="auto"/>
              </w:divBdr>
              <w:divsChild>
                <w:div w:id="1134641887">
                  <w:marLeft w:val="0"/>
                  <w:marRight w:val="0"/>
                  <w:marTop w:val="0"/>
                  <w:marBottom w:val="0"/>
                  <w:divBdr>
                    <w:top w:val="none" w:sz="0" w:space="0" w:color="auto"/>
                    <w:left w:val="none" w:sz="0" w:space="0" w:color="auto"/>
                    <w:bottom w:val="none" w:sz="0" w:space="0" w:color="auto"/>
                    <w:right w:val="none" w:sz="0" w:space="0" w:color="auto"/>
                  </w:divBdr>
                </w:div>
              </w:divsChild>
            </w:div>
            <w:div w:id="1006516904">
              <w:marLeft w:val="0"/>
              <w:marRight w:val="0"/>
              <w:marTop w:val="0"/>
              <w:marBottom w:val="0"/>
              <w:divBdr>
                <w:top w:val="none" w:sz="0" w:space="0" w:color="auto"/>
                <w:left w:val="none" w:sz="0" w:space="0" w:color="auto"/>
                <w:bottom w:val="none" w:sz="0" w:space="0" w:color="auto"/>
                <w:right w:val="none" w:sz="0" w:space="0" w:color="auto"/>
              </w:divBdr>
              <w:divsChild>
                <w:div w:id="785394522">
                  <w:marLeft w:val="0"/>
                  <w:marRight w:val="0"/>
                  <w:marTop w:val="0"/>
                  <w:marBottom w:val="0"/>
                  <w:divBdr>
                    <w:top w:val="none" w:sz="0" w:space="0" w:color="auto"/>
                    <w:left w:val="none" w:sz="0" w:space="0" w:color="auto"/>
                    <w:bottom w:val="none" w:sz="0" w:space="0" w:color="auto"/>
                    <w:right w:val="none" w:sz="0" w:space="0" w:color="auto"/>
                  </w:divBdr>
                </w:div>
              </w:divsChild>
            </w:div>
            <w:div w:id="1161039218">
              <w:marLeft w:val="0"/>
              <w:marRight w:val="0"/>
              <w:marTop w:val="0"/>
              <w:marBottom w:val="0"/>
              <w:divBdr>
                <w:top w:val="none" w:sz="0" w:space="0" w:color="auto"/>
                <w:left w:val="none" w:sz="0" w:space="0" w:color="auto"/>
                <w:bottom w:val="none" w:sz="0" w:space="0" w:color="auto"/>
                <w:right w:val="none" w:sz="0" w:space="0" w:color="auto"/>
              </w:divBdr>
              <w:divsChild>
                <w:div w:id="1364280857">
                  <w:marLeft w:val="0"/>
                  <w:marRight w:val="0"/>
                  <w:marTop w:val="0"/>
                  <w:marBottom w:val="0"/>
                  <w:divBdr>
                    <w:top w:val="none" w:sz="0" w:space="0" w:color="auto"/>
                    <w:left w:val="none" w:sz="0" w:space="0" w:color="auto"/>
                    <w:bottom w:val="none" w:sz="0" w:space="0" w:color="auto"/>
                    <w:right w:val="none" w:sz="0" w:space="0" w:color="auto"/>
                  </w:divBdr>
                </w:div>
              </w:divsChild>
            </w:div>
            <w:div w:id="1312951363">
              <w:marLeft w:val="0"/>
              <w:marRight w:val="0"/>
              <w:marTop w:val="0"/>
              <w:marBottom w:val="0"/>
              <w:divBdr>
                <w:top w:val="none" w:sz="0" w:space="0" w:color="auto"/>
                <w:left w:val="none" w:sz="0" w:space="0" w:color="auto"/>
                <w:bottom w:val="none" w:sz="0" w:space="0" w:color="auto"/>
                <w:right w:val="none" w:sz="0" w:space="0" w:color="auto"/>
              </w:divBdr>
              <w:divsChild>
                <w:div w:id="1894004605">
                  <w:marLeft w:val="0"/>
                  <w:marRight w:val="0"/>
                  <w:marTop w:val="0"/>
                  <w:marBottom w:val="0"/>
                  <w:divBdr>
                    <w:top w:val="none" w:sz="0" w:space="0" w:color="auto"/>
                    <w:left w:val="none" w:sz="0" w:space="0" w:color="auto"/>
                    <w:bottom w:val="none" w:sz="0" w:space="0" w:color="auto"/>
                    <w:right w:val="none" w:sz="0" w:space="0" w:color="auto"/>
                  </w:divBdr>
                </w:div>
              </w:divsChild>
            </w:div>
            <w:div w:id="1183587163">
              <w:marLeft w:val="0"/>
              <w:marRight w:val="0"/>
              <w:marTop w:val="0"/>
              <w:marBottom w:val="0"/>
              <w:divBdr>
                <w:top w:val="none" w:sz="0" w:space="0" w:color="auto"/>
                <w:left w:val="none" w:sz="0" w:space="0" w:color="auto"/>
                <w:bottom w:val="none" w:sz="0" w:space="0" w:color="auto"/>
                <w:right w:val="none" w:sz="0" w:space="0" w:color="auto"/>
              </w:divBdr>
              <w:divsChild>
                <w:div w:id="1812944073">
                  <w:marLeft w:val="0"/>
                  <w:marRight w:val="0"/>
                  <w:marTop w:val="0"/>
                  <w:marBottom w:val="0"/>
                  <w:divBdr>
                    <w:top w:val="none" w:sz="0" w:space="0" w:color="auto"/>
                    <w:left w:val="none" w:sz="0" w:space="0" w:color="auto"/>
                    <w:bottom w:val="none" w:sz="0" w:space="0" w:color="auto"/>
                    <w:right w:val="none" w:sz="0" w:space="0" w:color="auto"/>
                  </w:divBdr>
                </w:div>
              </w:divsChild>
            </w:div>
            <w:div w:id="40910397">
              <w:marLeft w:val="0"/>
              <w:marRight w:val="0"/>
              <w:marTop w:val="0"/>
              <w:marBottom w:val="0"/>
              <w:divBdr>
                <w:top w:val="none" w:sz="0" w:space="0" w:color="auto"/>
                <w:left w:val="none" w:sz="0" w:space="0" w:color="auto"/>
                <w:bottom w:val="none" w:sz="0" w:space="0" w:color="auto"/>
                <w:right w:val="none" w:sz="0" w:space="0" w:color="auto"/>
              </w:divBdr>
              <w:divsChild>
                <w:div w:id="2140956779">
                  <w:marLeft w:val="0"/>
                  <w:marRight w:val="0"/>
                  <w:marTop w:val="0"/>
                  <w:marBottom w:val="0"/>
                  <w:divBdr>
                    <w:top w:val="none" w:sz="0" w:space="0" w:color="auto"/>
                    <w:left w:val="none" w:sz="0" w:space="0" w:color="auto"/>
                    <w:bottom w:val="none" w:sz="0" w:space="0" w:color="auto"/>
                    <w:right w:val="none" w:sz="0" w:space="0" w:color="auto"/>
                  </w:divBdr>
                </w:div>
              </w:divsChild>
            </w:div>
            <w:div w:id="150685684">
              <w:marLeft w:val="0"/>
              <w:marRight w:val="0"/>
              <w:marTop w:val="0"/>
              <w:marBottom w:val="0"/>
              <w:divBdr>
                <w:top w:val="none" w:sz="0" w:space="0" w:color="auto"/>
                <w:left w:val="none" w:sz="0" w:space="0" w:color="auto"/>
                <w:bottom w:val="none" w:sz="0" w:space="0" w:color="auto"/>
                <w:right w:val="none" w:sz="0" w:space="0" w:color="auto"/>
              </w:divBdr>
              <w:divsChild>
                <w:div w:id="848177966">
                  <w:marLeft w:val="0"/>
                  <w:marRight w:val="0"/>
                  <w:marTop w:val="0"/>
                  <w:marBottom w:val="0"/>
                  <w:divBdr>
                    <w:top w:val="none" w:sz="0" w:space="0" w:color="auto"/>
                    <w:left w:val="none" w:sz="0" w:space="0" w:color="auto"/>
                    <w:bottom w:val="none" w:sz="0" w:space="0" w:color="auto"/>
                    <w:right w:val="none" w:sz="0" w:space="0" w:color="auto"/>
                  </w:divBdr>
                </w:div>
              </w:divsChild>
            </w:div>
            <w:div w:id="1585845385">
              <w:marLeft w:val="0"/>
              <w:marRight w:val="0"/>
              <w:marTop w:val="0"/>
              <w:marBottom w:val="0"/>
              <w:divBdr>
                <w:top w:val="none" w:sz="0" w:space="0" w:color="auto"/>
                <w:left w:val="none" w:sz="0" w:space="0" w:color="auto"/>
                <w:bottom w:val="none" w:sz="0" w:space="0" w:color="auto"/>
                <w:right w:val="none" w:sz="0" w:space="0" w:color="auto"/>
              </w:divBdr>
              <w:divsChild>
                <w:div w:id="1220482359">
                  <w:marLeft w:val="0"/>
                  <w:marRight w:val="0"/>
                  <w:marTop w:val="0"/>
                  <w:marBottom w:val="0"/>
                  <w:divBdr>
                    <w:top w:val="none" w:sz="0" w:space="0" w:color="auto"/>
                    <w:left w:val="none" w:sz="0" w:space="0" w:color="auto"/>
                    <w:bottom w:val="none" w:sz="0" w:space="0" w:color="auto"/>
                    <w:right w:val="none" w:sz="0" w:space="0" w:color="auto"/>
                  </w:divBdr>
                </w:div>
              </w:divsChild>
            </w:div>
            <w:div w:id="688143896">
              <w:marLeft w:val="0"/>
              <w:marRight w:val="0"/>
              <w:marTop w:val="0"/>
              <w:marBottom w:val="0"/>
              <w:divBdr>
                <w:top w:val="none" w:sz="0" w:space="0" w:color="auto"/>
                <w:left w:val="none" w:sz="0" w:space="0" w:color="auto"/>
                <w:bottom w:val="none" w:sz="0" w:space="0" w:color="auto"/>
                <w:right w:val="none" w:sz="0" w:space="0" w:color="auto"/>
              </w:divBdr>
              <w:divsChild>
                <w:div w:id="1642149733">
                  <w:marLeft w:val="0"/>
                  <w:marRight w:val="0"/>
                  <w:marTop w:val="0"/>
                  <w:marBottom w:val="0"/>
                  <w:divBdr>
                    <w:top w:val="none" w:sz="0" w:space="0" w:color="auto"/>
                    <w:left w:val="none" w:sz="0" w:space="0" w:color="auto"/>
                    <w:bottom w:val="none" w:sz="0" w:space="0" w:color="auto"/>
                    <w:right w:val="none" w:sz="0" w:space="0" w:color="auto"/>
                  </w:divBdr>
                </w:div>
              </w:divsChild>
            </w:div>
            <w:div w:id="1180239702">
              <w:marLeft w:val="0"/>
              <w:marRight w:val="0"/>
              <w:marTop w:val="0"/>
              <w:marBottom w:val="0"/>
              <w:divBdr>
                <w:top w:val="none" w:sz="0" w:space="0" w:color="auto"/>
                <w:left w:val="none" w:sz="0" w:space="0" w:color="auto"/>
                <w:bottom w:val="none" w:sz="0" w:space="0" w:color="auto"/>
                <w:right w:val="none" w:sz="0" w:space="0" w:color="auto"/>
              </w:divBdr>
              <w:divsChild>
                <w:div w:id="13057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38292">
          <w:marLeft w:val="0"/>
          <w:marRight w:val="0"/>
          <w:marTop w:val="0"/>
          <w:marBottom w:val="0"/>
          <w:divBdr>
            <w:top w:val="none" w:sz="0" w:space="0" w:color="auto"/>
            <w:left w:val="none" w:sz="0" w:space="0" w:color="auto"/>
            <w:bottom w:val="none" w:sz="0" w:space="0" w:color="auto"/>
            <w:right w:val="none" w:sz="0" w:space="0" w:color="auto"/>
          </w:divBdr>
          <w:divsChild>
            <w:div w:id="1377699541">
              <w:marLeft w:val="0"/>
              <w:marRight w:val="0"/>
              <w:marTop w:val="0"/>
              <w:marBottom w:val="0"/>
              <w:divBdr>
                <w:top w:val="none" w:sz="0" w:space="0" w:color="auto"/>
                <w:left w:val="none" w:sz="0" w:space="0" w:color="auto"/>
                <w:bottom w:val="none" w:sz="0" w:space="0" w:color="auto"/>
                <w:right w:val="none" w:sz="0" w:space="0" w:color="auto"/>
              </w:divBdr>
              <w:divsChild>
                <w:div w:id="1942301564">
                  <w:marLeft w:val="0"/>
                  <w:marRight w:val="0"/>
                  <w:marTop w:val="0"/>
                  <w:marBottom w:val="0"/>
                  <w:divBdr>
                    <w:top w:val="none" w:sz="0" w:space="0" w:color="auto"/>
                    <w:left w:val="none" w:sz="0" w:space="0" w:color="auto"/>
                    <w:bottom w:val="none" w:sz="0" w:space="0" w:color="auto"/>
                    <w:right w:val="none" w:sz="0" w:space="0" w:color="auto"/>
                  </w:divBdr>
                </w:div>
              </w:divsChild>
            </w:div>
            <w:div w:id="229271901">
              <w:marLeft w:val="0"/>
              <w:marRight w:val="0"/>
              <w:marTop w:val="0"/>
              <w:marBottom w:val="0"/>
              <w:divBdr>
                <w:top w:val="none" w:sz="0" w:space="0" w:color="auto"/>
                <w:left w:val="none" w:sz="0" w:space="0" w:color="auto"/>
                <w:bottom w:val="none" w:sz="0" w:space="0" w:color="auto"/>
                <w:right w:val="none" w:sz="0" w:space="0" w:color="auto"/>
              </w:divBdr>
              <w:divsChild>
                <w:div w:id="782463601">
                  <w:marLeft w:val="0"/>
                  <w:marRight w:val="0"/>
                  <w:marTop w:val="0"/>
                  <w:marBottom w:val="0"/>
                  <w:divBdr>
                    <w:top w:val="none" w:sz="0" w:space="0" w:color="auto"/>
                    <w:left w:val="none" w:sz="0" w:space="0" w:color="auto"/>
                    <w:bottom w:val="none" w:sz="0" w:space="0" w:color="auto"/>
                    <w:right w:val="none" w:sz="0" w:space="0" w:color="auto"/>
                  </w:divBdr>
                </w:div>
              </w:divsChild>
            </w:div>
            <w:div w:id="2132673251">
              <w:marLeft w:val="0"/>
              <w:marRight w:val="0"/>
              <w:marTop w:val="0"/>
              <w:marBottom w:val="0"/>
              <w:divBdr>
                <w:top w:val="none" w:sz="0" w:space="0" w:color="auto"/>
                <w:left w:val="none" w:sz="0" w:space="0" w:color="auto"/>
                <w:bottom w:val="none" w:sz="0" w:space="0" w:color="auto"/>
                <w:right w:val="none" w:sz="0" w:space="0" w:color="auto"/>
              </w:divBdr>
              <w:divsChild>
                <w:div w:id="1692754020">
                  <w:marLeft w:val="0"/>
                  <w:marRight w:val="0"/>
                  <w:marTop w:val="0"/>
                  <w:marBottom w:val="0"/>
                  <w:divBdr>
                    <w:top w:val="none" w:sz="0" w:space="0" w:color="auto"/>
                    <w:left w:val="none" w:sz="0" w:space="0" w:color="auto"/>
                    <w:bottom w:val="none" w:sz="0" w:space="0" w:color="auto"/>
                    <w:right w:val="none" w:sz="0" w:space="0" w:color="auto"/>
                  </w:divBdr>
                </w:div>
              </w:divsChild>
            </w:div>
            <w:div w:id="1923025869">
              <w:marLeft w:val="0"/>
              <w:marRight w:val="0"/>
              <w:marTop w:val="0"/>
              <w:marBottom w:val="0"/>
              <w:divBdr>
                <w:top w:val="none" w:sz="0" w:space="0" w:color="auto"/>
                <w:left w:val="none" w:sz="0" w:space="0" w:color="auto"/>
                <w:bottom w:val="none" w:sz="0" w:space="0" w:color="auto"/>
                <w:right w:val="none" w:sz="0" w:space="0" w:color="auto"/>
              </w:divBdr>
              <w:divsChild>
                <w:div w:id="1112239278">
                  <w:marLeft w:val="0"/>
                  <w:marRight w:val="0"/>
                  <w:marTop w:val="0"/>
                  <w:marBottom w:val="0"/>
                  <w:divBdr>
                    <w:top w:val="none" w:sz="0" w:space="0" w:color="auto"/>
                    <w:left w:val="none" w:sz="0" w:space="0" w:color="auto"/>
                    <w:bottom w:val="none" w:sz="0" w:space="0" w:color="auto"/>
                    <w:right w:val="none" w:sz="0" w:space="0" w:color="auto"/>
                  </w:divBdr>
                </w:div>
              </w:divsChild>
            </w:div>
            <w:div w:id="1802072150">
              <w:marLeft w:val="0"/>
              <w:marRight w:val="0"/>
              <w:marTop w:val="0"/>
              <w:marBottom w:val="0"/>
              <w:divBdr>
                <w:top w:val="none" w:sz="0" w:space="0" w:color="auto"/>
                <w:left w:val="none" w:sz="0" w:space="0" w:color="auto"/>
                <w:bottom w:val="none" w:sz="0" w:space="0" w:color="auto"/>
                <w:right w:val="none" w:sz="0" w:space="0" w:color="auto"/>
              </w:divBdr>
              <w:divsChild>
                <w:div w:id="1265042341">
                  <w:marLeft w:val="0"/>
                  <w:marRight w:val="0"/>
                  <w:marTop w:val="0"/>
                  <w:marBottom w:val="0"/>
                  <w:divBdr>
                    <w:top w:val="none" w:sz="0" w:space="0" w:color="auto"/>
                    <w:left w:val="none" w:sz="0" w:space="0" w:color="auto"/>
                    <w:bottom w:val="none" w:sz="0" w:space="0" w:color="auto"/>
                    <w:right w:val="none" w:sz="0" w:space="0" w:color="auto"/>
                  </w:divBdr>
                </w:div>
              </w:divsChild>
            </w:div>
            <w:div w:id="823594748">
              <w:marLeft w:val="0"/>
              <w:marRight w:val="0"/>
              <w:marTop w:val="0"/>
              <w:marBottom w:val="0"/>
              <w:divBdr>
                <w:top w:val="none" w:sz="0" w:space="0" w:color="auto"/>
                <w:left w:val="none" w:sz="0" w:space="0" w:color="auto"/>
                <w:bottom w:val="none" w:sz="0" w:space="0" w:color="auto"/>
                <w:right w:val="none" w:sz="0" w:space="0" w:color="auto"/>
              </w:divBdr>
              <w:divsChild>
                <w:div w:id="1047145413">
                  <w:marLeft w:val="0"/>
                  <w:marRight w:val="0"/>
                  <w:marTop w:val="0"/>
                  <w:marBottom w:val="0"/>
                  <w:divBdr>
                    <w:top w:val="none" w:sz="0" w:space="0" w:color="auto"/>
                    <w:left w:val="none" w:sz="0" w:space="0" w:color="auto"/>
                    <w:bottom w:val="none" w:sz="0" w:space="0" w:color="auto"/>
                    <w:right w:val="none" w:sz="0" w:space="0" w:color="auto"/>
                  </w:divBdr>
                </w:div>
              </w:divsChild>
            </w:div>
            <w:div w:id="454951992">
              <w:marLeft w:val="0"/>
              <w:marRight w:val="0"/>
              <w:marTop w:val="0"/>
              <w:marBottom w:val="0"/>
              <w:divBdr>
                <w:top w:val="none" w:sz="0" w:space="0" w:color="auto"/>
                <w:left w:val="none" w:sz="0" w:space="0" w:color="auto"/>
                <w:bottom w:val="none" w:sz="0" w:space="0" w:color="auto"/>
                <w:right w:val="none" w:sz="0" w:space="0" w:color="auto"/>
              </w:divBdr>
              <w:divsChild>
                <w:div w:id="1403524785">
                  <w:marLeft w:val="0"/>
                  <w:marRight w:val="0"/>
                  <w:marTop w:val="0"/>
                  <w:marBottom w:val="0"/>
                  <w:divBdr>
                    <w:top w:val="none" w:sz="0" w:space="0" w:color="auto"/>
                    <w:left w:val="none" w:sz="0" w:space="0" w:color="auto"/>
                    <w:bottom w:val="none" w:sz="0" w:space="0" w:color="auto"/>
                    <w:right w:val="none" w:sz="0" w:space="0" w:color="auto"/>
                  </w:divBdr>
                </w:div>
              </w:divsChild>
            </w:div>
            <w:div w:id="934824982">
              <w:marLeft w:val="0"/>
              <w:marRight w:val="0"/>
              <w:marTop w:val="0"/>
              <w:marBottom w:val="0"/>
              <w:divBdr>
                <w:top w:val="none" w:sz="0" w:space="0" w:color="auto"/>
                <w:left w:val="none" w:sz="0" w:space="0" w:color="auto"/>
                <w:bottom w:val="none" w:sz="0" w:space="0" w:color="auto"/>
                <w:right w:val="none" w:sz="0" w:space="0" w:color="auto"/>
              </w:divBdr>
              <w:divsChild>
                <w:div w:id="1607694573">
                  <w:marLeft w:val="0"/>
                  <w:marRight w:val="0"/>
                  <w:marTop w:val="0"/>
                  <w:marBottom w:val="0"/>
                  <w:divBdr>
                    <w:top w:val="none" w:sz="0" w:space="0" w:color="auto"/>
                    <w:left w:val="none" w:sz="0" w:space="0" w:color="auto"/>
                    <w:bottom w:val="none" w:sz="0" w:space="0" w:color="auto"/>
                    <w:right w:val="none" w:sz="0" w:space="0" w:color="auto"/>
                  </w:divBdr>
                </w:div>
              </w:divsChild>
            </w:div>
            <w:div w:id="1962298994">
              <w:marLeft w:val="0"/>
              <w:marRight w:val="0"/>
              <w:marTop w:val="0"/>
              <w:marBottom w:val="0"/>
              <w:divBdr>
                <w:top w:val="none" w:sz="0" w:space="0" w:color="auto"/>
                <w:left w:val="none" w:sz="0" w:space="0" w:color="auto"/>
                <w:bottom w:val="none" w:sz="0" w:space="0" w:color="auto"/>
                <w:right w:val="none" w:sz="0" w:space="0" w:color="auto"/>
              </w:divBdr>
              <w:divsChild>
                <w:div w:id="1979603627">
                  <w:marLeft w:val="0"/>
                  <w:marRight w:val="0"/>
                  <w:marTop w:val="0"/>
                  <w:marBottom w:val="0"/>
                  <w:divBdr>
                    <w:top w:val="none" w:sz="0" w:space="0" w:color="auto"/>
                    <w:left w:val="none" w:sz="0" w:space="0" w:color="auto"/>
                    <w:bottom w:val="none" w:sz="0" w:space="0" w:color="auto"/>
                    <w:right w:val="none" w:sz="0" w:space="0" w:color="auto"/>
                  </w:divBdr>
                </w:div>
              </w:divsChild>
            </w:div>
            <w:div w:id="1981155352">
              <w:marLeft w:val="0"/>
              <w:marRight w:val="0"/>
              <w:marTop w:val="0"/>
              <w:marBottom w:val="0"/>
              <w:divBdr>
                <w:top w:val="none" w:sz="0" w:space="0" w:color="auto"/>
                <w:left w:val="none" w:sz="0" w:space="0" w:color="auto"/>
                <w:bottom w:val="none" w:sz="0" w:space="0" w:color="auto"/>
                <w:right w:val="none" w:sz="0" w:space="0" w:color="auto"/>
              </w:divBdr>
              <w:divsChild>
                <w:div w:id="415707766">
                  <w:marLeft w:val="0"/>
                  <w:marRight w:val="0"/>
                  <w:marTop w:val="0"/>
                  <w:marBottom w:val="0"/>
                  <w:divBdr>
                    <w:top w:val="none" w:sz="0" w:space="0" w:color="auto"/>
                    <w:left w:val="none" w:sz="0" w:space="0" w:color="auto"/>
                    <w:bottom w:val="none" w:sz="0" w:space="0" w:color="auto"/>
                    <w:right w:val="none" w:sz="0" w:space="0" w:color="auto"/>
                  </w:divBdr>
                </w:div>
              </w:divsChild>
            </w:div>
            <w:div w:id="1760177665">
              <w:marLeft w:val="0"/>
              <w:marRight w:val="0"/>
              <w:marTop w:val="0"/>
              <w:marBottom w:val="0"/>
              <w:divBdr>
                <w:top w:val="none" w:sz="0" w:space="0" w:color="auto"/>
                <w:left w:val="none" w:sz="0" w:space="0" w:color="auto"/>
                <w:bottom w:val="none" w:sz="0" w:space="0" w:color="auto"/>
                <w:right w:val="none" w:sz="0" w:space="0" w:color="auto"/>
              </w:divBdr>
              <w:divsChild>
                <w:div w:id="1144396448">
                  <w:marLeft w:val="0"/>
                  <w:marRight w:val="0"/>
                  <w:marTop w:val="0"/>
                  <w:marBottom w:val="0"/>
                  <w:divBdr>
                    <w:top w:val="none" w:sz="0" w:space="0" w:color="auto"/>
                    <w:left w:val="none" w:sz="0" w:space="0" w:color="auto"/>
                    <w:bottom w:val="none" w:sz="0" w:space="0" w:color="auto"/>
                    <w:right w:val="none" w:sz="0" w:space="0" w:color="auto"/>
                  </w:divBdr>
                </w:div>
              </w:divsChild>
            </w:div>
            <w:div w:id="203909048">
              <w:marLeft w:val="0"/>
              <w:marRight w:val="0"/>
              <w:marTop w:val="0"/>
              <w:marBottom w:val="0"/>
              <w:divBdr>
                <w:top w:val="none" w:sz="0" w:space="0" w:color="auto"/>
                <w:left w:val="none" w:sz="0" w:space="0" w:color="auto"/>
                <w:bottom w:val="none" w:sz="0" w:space="0" w:color="auto"/>
                <w:right w:val="none" w:sz="0" w:space="0" w:color="auto"/>
              </w:divBdr>
              <w:divsChild>
                <w:div w:id="1949696147">
                  <w:marLeft w:val="0"/>
                  <w:marRight w:val="0"/>
                  <w:marTop w:val="0"/>
                  <w:marBottom w:val="0"/>
                  <w:divBdr>
                    <w:top w:val="none" w:sz="0" w:space="0" w:color="auto"/>
                    <w:left w:val="none" w:sz="0" w:space="0" w:color="auto"/>
                    <w:bottom w:val="none" w:sz="0" w:space="0" w:color="auto"/>
                    <w:right w:val="none" w:sz="0" w:space="0" w:color="auto"/>
                  </w:divBdr>
                </w:div>
              </w:divsChild>
            </w:div>
            <w:div w:id="1762918797">
              <w:marLeft w:val="0"/>
              <w:marRight w:val="0"/>
              <w:marTop w:val="0"/>
              <w:marBottom w:val="0"/>
              <w:divBdr>
                <w:top w:val="none" w:sz="0" w:space="0" w:color="auto"/>
                <w:left w:val="none" w:sz="0" w:space="0" w:color="auto"/>
                <w:bottom w:val="none" w:sz="0" w:space="0" w:color="auto"/>
                <w:right w:val="none" w:sz="0" w:space="0" w:color="auto"/>
              </w:divBdr>
              <w:divsChild>
                <w:div w:id="557859100">
                  <w:marLeft w:val="0"/>
                  <w:marRight w:val="0"/>
                  <w:marTop w:val="0"/>
                  <w:marBottom w:val="0"/>
                  <w:divBdr>
                    <w:top w:val="none" w:sz="0" w:space="0" w:color="auto"/>
                    <w:left w:val="none" w:sz="0" w:space="0" w:color="auto"/>
                    <w:bottom w:val="none" w:sz="0" w:space="0" w:color="auto"/>
                    <w:right w:val="none" w:sz="0" w:space="0" w:color="auto"/>
                  </w:divBdr>
                </w:div>
              </w:divsChild>
            </w:div>
            <w:div w:id="638456094">
              <w:marLeft w:val="0"/>
              <w:marRight w:val="0"/>
              <w:marTop w:val="0"/>
              <w:marBottom w:val="0"/>
              <w:divBdr>
                <w:top w:val="none" w:sz="0" w:space="0" w:color="auto"/>
                <w:left w:val="none" w:sz="0" w:space="0" w:color="auto"/>
                <w:bottom w:val="none" w:sz="0" w:space="0" w:color="auto"/>
                <w:right w:val="none" w:sz="0" w:space="0" w:color="auto"/>
              </w:divBdr>
              <w:divsChild>
                <w:div w:id="5446125">
                  <w:marLeft w:val="0"/>
                  <w:marRight w:val="0"/>
                  <w:marTop w:val="0"/>
                  <w:marBottom w:val="0"/>
                  <w:divBdr>
                    <w:top w:val="none" w:sz="0" w:space="0" w:color="auto"/>
                    <w:left w:val="none" w:sz="0" w:space="0" w:color="auto"/>
                    <w:bottom w:val="none" w:sz="0" w:space="0" w:color="auto"/>
                    <w:right w:val="none" w:sz="0" w:space="0" w:color="auto"/>
                  </w:divBdr>
                </w:div>
              </w:divsChild>
            </w:div>
            <w:div w:id="1309363925">
              <w:marLeft w:val="0"/>
              <w:marRight w:val="0"/>
              <w:marTop w:val="0"/>
              <w:marBottom w:val="0"/>
              <w:divBdr>
                <w:top w:val="none" w:sz="0" w:space="0" w:color="auto"/>
                <w:left w:val="none" w:sz="0" w:space="0" w:color="auto"/>
                <w:bottom w:val="none" w:sz="0" w:space="0" w:color="auto"/>
                <w:right w:val="none" w:sz="0" w:space="0" w:color="auto"/>
              </w:divBdr>
              <w:divsChild>
                <w:div w:id="1231388316">
                  <w:marLeft w:val="0"/>
                  <w:marRight w:val="0"/>
                  <w:marTop w:val="0"/>
                  <w:marBottom w:val="0"/>
                  <w:divBdr>
                    <w:top w:val="none" w:sz="0" w:space="0" w:color="auto"/>
                    <w:left w:val="none" w:sz="0" w:space="0" w:color="auto"/>
                    <w:bottom w:val="none" w:sz="0" w:space="0" w:color="auto"/>
                    <w:right w:val="none" w:sz="0" w:space="0" w:color="auto"/>
                  </w:divBdr>
                </w:div>
              </w:divsChild>
            </w:div>
            <w:div w:id="577859776">
              <w:marLeft w:val="0"/>
              <w:marRight w:val="0"/>
              <w:marTop w:val="0"/>
              <w:marBottom w:val="0"/>
              <w:divBdr>
                <w:top w:val="none" w:sz="0" w:space="0" w:color="auto"/>
                <w:left w:val="none" w:sz="0" w:space="0" w:color="auto"/>
                <w:bottom w:val="none" w:sz="0" w:space="0" w:color="auto"/>
                <w:right w:val="none" w:sz="0" w:space="0" w:color="auto"/>
              </w:divBdr>
              <w:divsChild>
                <w:div w:id="1511678857">
                  <w:marLeft w:val="0"/>
                  <w:marRight w:val="0"/>
                  <w:marTop w:val="0"/>
                  <w:marBottom w:val="0"/>
                  <w:divBdr>
                    <w:top w:val="none" w:sz="0" w:space="0" w:color="auto"/>
                    <w:left w:val="none" w:sz="0" w:space="0" w:color="auto"/>
                    <w:bottom w:val="none" w:sz="0" w:space="0" w:color="auto"/>
                    <w:right w:val="none" w:sz="0" w:space="0" w:color="auto"/>
                  </w:divBdr>
                </w:div>
              </w:divsChild>
            </w:div>
            <w:div w:id="1553691850">
              <w:marLeft w:val="0"/>
              <w:marRight w:val="0"/>
              <w:marTop w:val="0"/>
              <w:marBottom w:val="0"/>
              <w:divBdr>
                <w:top w:val="none" w:sz="0" w:space="0" w:color="auto"/>
                <w:left w:val="none" w:sz="0" w:space="0" w:color="auto"/>
                <w:bottom w:val="none" w:sz="0" w:space="0" w:color="auto"/>
                <w:right w:val="none" w:sz="0" w:space="0" w:color="auto"/>
              </w:divBdr>
              <w:divsChild>
                <w:div w:id="698314639">
                  <w:marLeft w:val="0"/>
                  <w:marRight w:val="0"/>
                  <w:marTop w:val="0"/>
                  <w:marBottom w:val="0"/>
                  <w:divBdr>
                    <w:top w:val="none" w:sz="0" w:space="0" w:color="auto"/>
                    <w:left w:val="none" w:sz="0" w:space="0" w:color="auto"/>
                    <w:bottom w:val="none" w:sz="0" w:space="0" w:color="auto"/>
                    <w:right w:val="none" w:sz="0" w:space="0" w:color="auto"/>
                  </w:divBdr>
                </w:div>
              </w:divsChild>
            </w:div>
            <w:div w:id="1564753349">
              <w:marLeft w:val="0"/>
              <w:marRight w:val="0"/>
              <w:marTop w:val="0"/>
              <w:marBottom w:val="0"/>
              <w:divBdr>
                <w:top w:val="none" w:sz="0" w:space="0" w:color="auto"/>
                <w:left w:val="none" w:sz="0" w:space="0" w:color="auto"/>
                <w:bottom w:val="none" w:sz="0" w:space="0" w:color="auto"/>
                <w:right w:val="none" w:sz="0" w:space="0" w:color="auto"/>
              </w:divBdr>
              <w:divsChild>
                <w:div w:id="650521732">
                  <w:marLeft w:val="0"/>
                  <w:marRight w:val="0"/>
                  <w:marTop w:val="0"/>
                  <w:marBottom w:val="0"/>
                  <w:divBdr>
                    <w:top w:val="none" w:sz="0" w:space="0" w:color="auto"/>
                    <w:left w:val="none" w:sz="0" w:space="0" w:color="auto"/>
                    <w:bottom w:val="none" w:sz="0" w:space="0" w:color="auto"/>
                    <w:right w:val="none" w:sz="0" w:space="0" w:color="auto"/>
                  </w:divBdr>
                </w:div>
              </w:divsChild>
            </w:div>
            <w:div w:id="548498285">
              <w:marLeft w:val="0"/>
              <w:marRight w:val="0"/>
              <w:marTop w:val="0"/>
              <w:marBottom w:val="0"/>
              <w:divBdr>
                <w:top w:val="none" w:sz="0" w:space="0" w:color="auto"/>
                <w:left w:val="none" w:sz="0" w:space="0" w:color="auto"/>
                <w:bottom w:val="none" w:sz="0" w:space="0" w:color="auto"/>
                <w:right w:val="none" w:sz="0" w:space="0" w:color="auto"/>
              </w:divBdr>
              <w:divsChild>
                <w:div w:id="1209608125">
                  <w:marLeft w:val="0"/>
                  <w:marRight w:val="0"/>
                  <w:marTop w:val="0"/>
                  <w:marBottom w:val="0"/>
                  <w:divBdr>
                    <w:top w:val="none" w:sz="0" w:space="0" w:color="auto"/>
                    <w:left w:val="none" w:sz="0" w:space="0" w:color="auto"/>
                    <w:bottom w:val="none" w:sz="0" w:space="0" w:color="auto"/>
                    <w:right w:val="none" w:sz="0" w:space="0" w:color="auto"/>
                  </w:divBdr>
                </w:div>
              </w:divsChild>
            </w:div>
            <w:div w:id="1345787537">
              <w:marLeft w:val="0"/>
              <w:marRight w:val="0"/>
              <w:marTop w:val="0"/>
              <w:marBottom w:val="0"/>
              <w:divBdr>
                <w:top w:val="none" w:sz="0" w:space="0" w:color="auto"/>
                <w:left w:val="none" w:sz="0" w:space="0" w:color="auto"/>
                <w:bottom w:val="none" w:sz="0" w:space="0" w:color="auto"/>
                <w:right w:val="none" w:sz="0" w:space="0" w:color="auto"/>
              </w:divBdr>
              <w:divsChild>
                <w:div w:id="1424035256">
                  <w:marLeft w:val="0"/>
                  <w:marRight w:val="0"/>
                  <w:marTop w:val="0"/>
                  <w:marBottom w:val="0"/>
                  <w:divBdr>
                    <w:top w:val="none" w:sz="0" w:space="0" w:color="auto"/>
                    <w:left w:val="none" w:sz="0" w:space="0" w:color="auto"/>
                    <w:bottom w:val="none" w:sz="0" w:space="0" w:color="auto"/>
                    <w:right w:val="none" w:sz="0" w:space="0" w:color="auto"/>
                  </w:divBdr>
                </w:div>
              </w:divsChild>
            </w:div>
            <w:div w:id="1468623984">
              <w:marLeft w:val="0"/>
              <w:marRight w:val="0"/>
              <w:marTop w:val="0"/>
              <w:marBottom w:val="0"/>
              <w:divBdr>
                <w:top w:val="none" w:sz="0" w:space="0" w:color="auto"/>
                <w:left w:val="none" w:sz="0" w:space="0" w:color="auto"/>
                <w:bottom w:val="none" w:sz="0" w:space="0" w:color="auto"/>
                <w:right w:val="none" w:sz="0" w:space="0" w:color="auto"/>
              </w:divBdr>
              <w:divsChild>
                <w:div w:id="1287544834">
                  <w:marLeft w:val="0"/>
                  <w:marRight w:val="0"/>
                  <w:marTop w:val="0"/>
                  <w:marBottom w:val="0"/>
                  <w:divBdr>
                    <w:top w:val="none" w:sz="0" w:space="0" w:color="auto"/>
                    <w:left w:val="none" w:sz="0" w:space="0" w:color="auto"/>
                    <w:bottom w:val="none" w:sz="0" w:space="0" w:color="auto"/>
                    <w:right w:val="none" w:sz="0" w:space="0" w:color="auto"/>
                  </w:divBdr>
                </w:div>
              </w:divsChild>
            </w:div>
            <w:div w:id="1629386586">
              <w:marLeft w:val="0"/>
              <w:marRight w:val="0"/>
              <w:marTop w:val="0"/>
              <w:marBottom w:val="0"/>
              <w:divBdr>
                <w:top w:val="none" w:sz="0" w:space="0" w:color="auto"/>
                <w:left w:val="none" w:sz="0" w:space="0" w:color="auto"/>
                <w:bottom w:val="none" w:sz="0" w:space="0" w:color="auto"/>
                <w:right w:val="none" w:sz="0" w:space="0" w:color="auto"/>
              </w:divBdr>
              <w:divsChild>
                <w:div w:id="838421565">
                  <w:marLeft w:val="0"/>
                  <w:marRight w:val="0"/>
                  <w:marTop w:val="0"/>
                  <w:marBottom w:val="0"/>
                  <w:divBdr>
                    <w:top w:val="none" w:sz="0" w:space="0" w:color="auto"/>
                    <w:left w:val="none" w:sz="0" w:space="0" w:color="auto"/>
                    <w:bottom w:val="none" w:sz="0" w:space="0" w:color="auto"/>
                    <w:right w:val="none" w:sz="0" w:space="0" w:color="auto"/>
                  </w:divBdr>
                </w:div>
              </w:divsChild>
            </w:div>
            <w:div w:id="1755739397">
              <w:marLeft w:val="0"/>
              <w:marRight w:val="0"/>
              <w:marTop w:val="0"/>
              <w:marBottom w:val="0"/>
              <w:divBdr>
                <w:top w:val="none" w:sz="0" w:space="0" w:color="auto"/>
                <w:left w:val="none" w:sz="0" w:space="0" w:color="auto"/>
                <w:bottom w:val="none" w:sz="0" w:space="0" w:color="auto"/>
                <w:right w:val="none" w:sz="0" w:space="0" w:color="auto"/>
              </w:divBdr>
              <w:divsChild>
                <w:div w:id="1250698022">
                  <w:marLeft w:val="0"/>
                  <w:marRight w:val="0"/>
                  <w:marTop w:val="0"/>
                  <w:marBottom w:val="0"/>
                  <w:divBdr>
                    <w:top w:val="none" w:sz="0" w:space="0" w:color="auto"/>
                    <w:left w:val="none" w:sz="0" w:space="0" w:color="auto"/>
                    <w:bottom w:val="none" w:sz="0" w:space="0" w:color="auto"/>
                    <w:right w:val="none" w:sz="0" w:space="0" w:color="auto"/>
                  </w:divBdr>
                </w:div>
              </w:divsChild>
            </w:div>
            <w:div w:id="1417287626">
              <w:marLeft w:val="0"/>
              <w:marRight w:val="0"/>
              <w:marTop w:val="0"/>
              <w:marBottom w:val="0"/>
              <w:divBdr>
                <w:top w:val="none" w:sz="0" w:space="0" w:color="auto"/>
                <w:left w:val="none" w:sz="0" w:space="0" w:color="auto"/>
                <w:bottom w:val="none" w:sz="0" w:space="0" w:color="auto"/>
                <w:right w:val="none" w:sz="0" w:space="0" w:color="auto"/>
              </w:divBdr>
              <w:divsChild>
                <w:div w:id="1580365561">
                  <w:marLeft w:val="0"/>
                  <w:marRight w:val="0"/>
                  <w:marTop w:val="0"/>
                  <w:marBottom w:val="0"/>
                  <w:divBdr>
                    <w:top w:val="none" w:sz="0" w:space="0" w:color="auto"/>
                    <w:left w:val="none" w:sz="0" w:space="0" w:color="auto"/>
                    <w:bottom w:val="none" w:sz="0" w:space="0" w:color="auto"/>
                    <w:right w:val="none" w:sz="0" w:space="0" w:color="auto"/>
                  </w:divBdr>
                </w:div>
              </w:divsChild>
            </w:div>
            <w:div w:id="462037613">
              <w:marLeft w:val="0"/>
              <w:marRight w:val="0"/>
              <w:marTop w:val="0"/>
              <w:marBottom w:val="0"/>
              <w:divBdr>
                <w:top w:val="none" w:sz="0" w:space="0" w:color="auto"/>
                <w:left w:val="none" w:sz="0" w:space="0" w:color="auto"/>
                <w:bottom w:val="none" w:sz="0" w:space="0" w:color="auto"/>
                <w:right w:val="none" w:sz="0" w:space="0" w:color="auto"/>
              </w:divBdr>
              <w:divsChild>
                <w:div w:id="653022004">
                  <w:marLeft w:val="0"/>
                  <w:marRight w:val="0"/>
                  <w:marTop w:val="0"/>
                  <w:marBottom w:val="0"/>
                  <w:divBdr>
                    <w:top w:val="none" w:sz="0" w:space="0" w:color="auto"/>
                    <w:left w:val="none" w:sz="0" w:space="0" w:color="auto"/>
                    <w:bottom w:val="none" w:sz="0" w:space="0" w:color="auto"/>
                    <w:right w:val="none" w:sz="0" w:space="0" w:color="auto"/>
                  </w:divBdr>
                </w:div>
              </w:divsChild>
            </w:div>
            <w:div w:id="970283663">
              <w:marLeft w:val="0"/>
              <w:marRight w:val="0"/>
              <w:marTop w:val="0"/>
              <w:marBottom w:val="0"/>
              <w:divBdr>
                <w:top w:val="none" w:sz="0" w:space="0" w:color="auto"/>
                <w:left w:val="none" w:sz="0" w:space="0" w:color="auto"/>
                <w:bottom w:val="none" w:sz="0" w:space="0" w:color="auto"/>
                <w:right w:val="none" w:sz="0" w:space="0" w:color="auto"/>
              </w:divBdr>
              <w:divsChild>
                <w:div w:id="1241137261">
                  <w:marLeft w:val="0"/>
                  <w:marRight w:val="0"/>
                  <w:marTop w:val="0"/>
                  <w:marBottom w:val="0"/>
                  <w:divBdr>
                    <w:top w:val="none" w:sz="0" w:space="0" w:color="auto"/>
                    <w:left w:val="none" w:sz="0" w:space="0" w:color="auto"/>
                    <w:bottom w:val="none" w:sz="0" w:space="0" w:color="auto"/>
                    <w:right w:val="none" w:sz="0" w:space="0" w:color="auto"/>
                  </w:divBdr>
                </w:div>
              </w:divsChild>
            </w:div>
            <w:div w:id="1684163983">
              <w:marLeft w:val="0"/>
              <w:marRight w:val="0"/>
              <w:marTop w:val="0"/>
              <w:marBottom w:val="0"/>
              <w:divBdr>
                <w:top w:val="none" w:sz="0" w:space="0" w:color="auto"/>
                <w:left w:val="none" w:sz="0" w:space="0" w:color="auto"/>
                <w:bottom w:val="none" w:sz="0" w:space="0" w:color="auto"/>
                <w:right w:val="none" w:sz="0" w:space="0" w:color="auto"/>
              </w:divBdr>
              <w:divsChild>
                <w:div w:id="843324928">
                  <w:marLeft w:val="0"/>
                  <w:marRight w:val="0"/>
                  <w:marTop w:val="0"/>
                  <w:marBottom w:val="0"/>
                  <w:divBdr>
                    <w:top w:val="none" w:sz="0" w:space="0" w:color="auto"/>
                    <w:left w:val="none" w:sz="0" w:space="0" w:color="auto"/>
                    <w:bottom w:val="none" w:sz="0" w:space="0" w:color="auto"/>
                    <w:right w:val="none" w:sz="0" w:space="0" w:color="auto"/>
                  </w:divBdr>
                </w:div>
              </w:divsChild>
            </w:div>
            <w:div w:id="478496168">
              <w:marLeft w:val="0"/>
              <w:marRight w:val="0"/>
              <w:marTop w:val="0"/>
              <w:marBottom w:val="0"/>
              <w:divBdr>
                <w:top w:val="none" w:sz="0" w:space="0" w:color="auto"/>
                <w:left w:val="none" w:sz="0" w:space="0" w:color="auto"/>
                <w:bottom w:val="none" w:sz="0" w:space="0" w:color="auto"/>
                <w:right w:val="none" w:sz="0" w:space="0" w:color="auto"/>
              </w:divBdr>
              <w:divsChild>
                <w:div w:id="327683224">
                  <w:marLeft w:val="0"/>
                  <w:marRight w:val="0"/>
                  <w:marTop w:val="0"/>
                  <w:marBottom w:val="0"/>
                  <w:divBdr>
                    <w:top w:val="none" w:sz="0" w:space="0" w:color="auto"/>
                    <w:left w:val="none" w:sz="0" w:space="0" w:color="auto"/>
                    <w:bottom w:val="none" w:sz="0" w:space="0" w:color="auto"/>
                    <w:right w:val="none" w:sz="0" w:space="0" w:color="auto"/>
                  </w:divBdr>
                </w:div>
              </w:divsChild>
            </w:div>
            <w:div w:id="1263536573">
              <w:marLeft w:val="0"/>
              <w:marRight w:val="0"/>
              <w:marTop w:val="0"/>
              <w:marBottom w:val="0"/>
              <w:divBdr>
                <w:top w:val="none" w:sz="0" w:space="0" w:color="auto"/>
                <w:left w:val="none" w:sz="0" w:space="0" w:color="auto"/>
                <w:bottom w:val="none" w:sz="0" w:space="0" w:color="auto"/>
                <w:right w:val="none" w:sz="0" w:space="0" w:color="auto"/>
              </w:divBdr>
              <w:divsChild>
                <w:div w:id="1400903043">
                  <w:marLeft w:val="0"/>
                  <w:marRight w:val="0"/>
                  <w:marTop w:val="0"/>
                  <w:marBottom w:val="0"/>
                  <w:divBdr>
                    <w:top w:val="none" w:sz="0" w:space="0" w:color="auto"/>
                    <w:left w:val="none" w:sz="0" w:space="0" w:color="auto"/>
                    <w:bottom w:val="none" w:sz="0" w:space="0" w:color="auto"/>
                    <w:right w:val="none" w:sz="0" w:space="0" w:color="auto"/>
                  </w:divBdr>
                </w:div>
              </w:divsChild>
            </w:div>
            <w:div w:id="874394206">
              <w:marLeft w:val="0"/>
              <w:marRight w:val="0"/>
              <w:marTop w:val="0"/>
              <w:marBottom w:val="0"/>
              <w:divBdr>
                <w:top w:val="none" w:sz="0" w:space="0" w:color="auto"/>
                <w:left w:val="none" w:sz="0" w:space="0" w:color="auto"/>
                <w:bottom w:val="none" w:sz="0" w:space="0" w:color="auto"/>
                <w:right w:val="none" w:sz="0" w:space="0" w:color="auto"/>
              </w:divBdr>
              <w:divsChild>
                <w:div w:id="603880615">
                  <w:marLeft w:val="0"/>
                  <w:marRight w:val="0"/>
                  <w:marTop w:val="0"/>
                  <w:marBottom w:val="0"/>
                  <w:divBdr>
                    <w:top w:val="none" w:sz="0" w:space="0" w:color="auto"/>
                    <w:left w:val="none" w:sz="0" w:space="0" w:color="auto"/>
                    <w:bottom w:val="none" w:sz="0" w:space="0" w:color="auto"/>
                    <w:right w:val="none" w:sz="0" w:space="0" w:color="auto"/>
                  </w:divBdr>
                </w:div>
              </w:divsChild>
            </w:div>
            <w:div w:id="492256647">
              <w:marLeft w:val="0"/>
              <w:marRight w:val="0"/>
              <w:marTop w:val="0"/>
              <w:marBottom w:val="0"/>
              <w:divBdr>
                <w:top w:val="none" w:sz="0" w:space="0" w:color="auto"/>
                <w:left w:val="none" w:sz="0" w:space="0" w:color="auto"/>
                <w:bottom w:val="none" w:sz="0" w:space="0" w:color="auto"/>
                <w:right w:val="none" w:sz="0" w:space="0" w:color="auto"/>
              </w:divBdr>
              <w:divsChild>
                <w:div w:id="1497308453">
                  <w:marLeft w:val="0"/>
                  <w:marRight w:val="0"/>
                  <w:marTop w:val="0"/>
                  <w:marBottom w:val="0"/>
                  <w:divBdr>
                    <w:top w:val="none" w:sz="0" w:space="0" w:color="auto"/>
                    <w:left w:val="none" w:sz="0" w:space="0" w:color="auto"/>
                    <w:bottom w:val="none" w:sz="0" w:space="0" w:color="auto"/>
                    <w:right w:val="none" w:sz="0" w:space="0" w:color="auto"/>
                  </w:divBdr>
                </w:div>
              </w:divsChild>
            </w:div>
            <w:div w:id="1822305823">
              <w:marLeft w:val="0"/>
              <w:marRight w:val="0"/>
              <w:marTop w:val="0"/>
              <w:marBottom w:val="0"/>
              <w:divBdr>
                <w:top w:val="none" w:sz="0" w:space="0" w:color="auto"/>
                <w:left w:val="none" w:sz="0" w:space="0" w:color="auto"/>
                <w:bottom w:val="none" w:sz="0" w:space="0" w:color="auto"/>
                <w:right w:val="none" w:sz="0" w:space="0" w:color="auto"/>
              </w:divBdr>
              <w:divsChild>
                <w:div w:id="2115514614">
                  <w:marLeft w:val="0"/>
                  <w:marRight w:val="0"/>
                  <w:marTop w:val="0"/>
                  <w:marBottom w:val="0"/>
                  <w:divBdr>
                    <w:top w:val="none" w:sz="0" w:space="0" w:color="auto"/>
                    <w:left w:val="none" w:sz="0" w:space="0" w:color="auto"/>
                    <w:bottom w:val="none" w:sz="0" w:space="0" w:color="auto"/>
                    <w:right w:val="none" w:sz="0" w:space="0" w:color="auto"/>
                  </w:divBdr>
                </w:div>
              </w:divsChild>
            </w:div>
            <w:div w:id="1370102363">
              <w:marLeft w:val="0"/>
              <w:marRight w:val="0"/>
              <w:marTop w:val="0"/>
              <w:marBottom w:val="0"/>
              <w:divBdr>
                <w:top w:val="none" w:sz="0" w:space="0" w:color="auto"/>
                <w:left w:val="none" w:sz="0" w:space="0" w:color="auto"/>
                <w:bottom w:val="none" w:sz="0" w:space="0" w:color="auto"/>
                <w:right w:val="none" w:sz="0" w:space="0" w:color="auto"/>
              </w:divBdr>
              <w:divsChild>
                <w:div w:id="2012633500">
                  <w:marLeft w:val="0"/>
                  <w:marRight w:val="0"/>
                  <w:marTop w:val="0"/>
                  <w:marBottom w:val="0"/>
                  <w:divBdr>
                    <w:top w:val="none" w:sz="0" w:space="0" w:color="auto"/>
                    <w:left w:val="none" w:sz="0" w:space="0" w:color="auto"/>
                    <w:bottom w:val="none" w:sz="0" w:space="0" w:color="auto"/>
                    <w:right w:val="none" w:sz="0" w:space="0" w:color="auto"/>
                  </w:divBdr>
                </w:div>
              </w:divsChild>
            </w:div>
            <w:div w:id="1537350506">
              <w:marLeft w:val="0"/>
              <w:marRight w:val="0"/>
              <w:marTop w:val="0"/>
              <w:marBottom w:val="0"/>
              <w:divBdr>
                <w:top w:val="none" w:sz="0" w:space="0" w:color="auto"/>
                <w:left w:val="none" w:sz="0" w:space="0" w:color="auto"/>
                <w:bottom w:val="none" w:sz="0" w:space="0" w:color="auto"/>
                <w:right w:val="none" w:sz="0" w:space="0" w:color="auto"/>
              </w:divBdr>
              <w:divsChild>
                <w:div w:id="12019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00338">
          <w:marLeft w:val="0"/>
          <w:marRight w:val="0"/>
          <w:marTop w:val="0"/>
          <w:marBottom w:val="0"/>
          <w:divBdr>
            <w:top w:val="none" w:sz="0" w:space="0" w:color="auto"/>
            <w:left w:val="none" w:sz="0" w:space="0" w:color="auto"/>
            <w:bottom w:val="none" w:sz="0" w:space="0" w:color="auto"/>
            <w:right w:val="none" w:sz="0" w:space="0" w:color="auto"/>
          </w:divBdr>
          <w:divsChild>
            <w:div w:id="1735229023">
              <w:marLeft w:val="0"/>
              <w:marRight w:val="0"/>
              <w:marTop w:val="0"/>
              <w:marBottom w:val="0"/>
              <w:divBdr>
                <w:top w:val="none" w:sz="0" w:space="0" w:color="auto"/>
                <w:left w:val="none" w:sz="0" w:space="0" w:color="auto"/>
                <w:bottom w:val="none" w:sz="0" w:space="0" w:color="auto"/>
                <w:right w:val="none" w:sz="0" w:space="0" w:color="auto"/>
              </w:divBdr>
              <w:divsChild>
                <w:div w:id="1978534855">
                  <w:marLeft w:val="0"/>
                  <w:marRight w:val="0"/>
                  <w:marTop w:val="0"/>
                  <w:marBottom w:val="0"/>
                  <w:divBdr>
                    <w:top w:val="none" w:sz="0" w:space="0" w:color="auto"/>
                    <w:left w:val="none" w:sz="0" w:space="0" w:color="auto"/>
                    <w:bottom w:val="none" w:sz="0" w:space="0" w:color="auto"/>
                    <w:right w:val="none" w:sz="0" w:space="0" w:color="auto"/>
                  </w:divBdr>
                </w:div>
              </w:divsChild>
            </w:div>
            <w:div w:id="47581403">
              <w:marLeft w:val="0"/>
              <w:marRight w:val="0"/>
              <w:marTop w:val="0"/>
              <w:marBottom w:val="0"/>
              <w:divBdr>
                <w:top w:val="none" w:sz="0" w:space="0" w:color="auto"/>
                <w:left w:val="none" w:sz="0" w:space="0" w:color="auto"/>
                <w:bottom w:val="none" w:sz="0" w:space="0" w:color="auto"/>
                <w:right w:val="none" w:sz="0" w:space="0" w:color="auto"/>
              </w:divBdr>
              <w:divsChild>
                <w:div w:id="545024541">
                  <w:marLeft w:val="0"/>
                  <w:marRight w:val="0"/>
                  <w:marTop w:val="0"/>
                  <w:marBottom w:val="0"/>
                  <w:divBdr>
                    <w:top w:val="none" w:sz="0" w:space="0" w:color="auto"/>
                    <w:left w:val="none" w:sz="0" w:space="0" w:color="auto"/>
                    <w:bottom w:val="none" w:sz="0" w:space="0" w:color="auto"/>
                    <w:right w:val="none" w:sz="0" w:space="0" w:color="auto"/>
                  </w:divBdr>
                </w:div>
              </w:divsChild>
            </w:div>
            <w:div w:id="764883663">
              <w:marLeft w:val="0"/>
              <w:marRight w:val="0"/>
              <w:marTop w:val="0"/>
              <w:marBottom w:val="0"/>
              <w:divBdr>
                <w:top w:val="none" w:sz="0" w:space="0" w:color="auto"/>
                <w:left w:val="none" w:sz="0" w:space="0" w:color="auto"/>
                <w:bottom w:val="none" w:sz="0" w:space="0" w:color="auto"/>
                <w:right w:val="none" w:sz="0" w:space="0" w:color="auto"/>
              </w:divBdr>
              <w:divsChild>
                <w:div w:id="859128017">
                  <w:marLeft w:val="0"/>
                  <w:marRight w:val="0"/>
                  <w:marTop w:val="0"/>
                  <w:marBottom w:val="0"/>
                  <w:divBdr>
                    <w:top w:val="none" w:sz="0" w:space="0" w:color="auto"/>
                    <w:left w:val="none" w:sz="0" w:space="0" w:color="auto"/>
                    <w:bottom w:val="none" w:sz="0" w:space="0" w:color="auto"/>
                    <w:right w:val="none" w:sz="0" w:space="0" w:color="auto"/>
                  </w:divBdr>
                </w:div>
              </w:divsChild>
            </w:div>
            <w:div w:id="208734114">
              <w:marLeft w:val="0"/>
              <w:marRight w:val="0"/>
              <w:marTop w:val="0"/>
              <w:marBottom w:val="0"/>
              <w:divBdr>
                <w:top w:val="none" w:sz="0" w:space="0" w:color="auto"/>
                <w:left w:val="none" w:sz="0" w:space="0" w:color="auto"/>
                <w:bottom w:val="none" w:sz="0" w:space="0" w:color="auto"/>
                <w:right w:val="none" w:sz="0" w:space="0" w:color="auto"/>
              </w:divBdr>
              <w:divsChild>
                <w:div w:id="906957188">
                  <w:marLeft w:val="0"/>
                  <w:marRight w:val="0"/>
                  <w:marTop w:val="0"/>
                  <w:marBottom w:val="0"/>
                  <w:divBdr>
                    <w:top w:val="none" w:sz="0" w:space="0" w:color="auto"/>
                    <w:left w:val="none" w:sz="0" w:space="0" w:color="auto"/>
                    <w:bottom w:val="none" w:sz="0" w:space="0" w:color="auto"/>
                    <w:right w:val="none" w:sz="0" w:space="0" w:color="auto"/>
                  </w:divBdr>
                </w:div>
              </w:divsChild>
            </w:div>
            <w:div w:id="1026980178">
              <w:marLeft w:val="0"/>
              <w:marRight w:val="0"/>
              <w:marTop w:val="0"/>
              <w:marBottom w:val="0"/>
              <w:divBdr>
                <w:top w:val="none" w:sz="0" w:space="0" w:color="auto"/>
                <w:left w:val="none" w:sz="0" w:space="0" w:color="auto"/>
                <w:bottom w:val="none" w:sz="0" w:space="0" w:color="auto"/>
                <w:right w:val="none" w:sz="0" w:space="0" w:color="auto"/>
              </w:divBdr>
              <w:divsChild>
                <w:div w:id="1641690311">
                  <w:marLeft w:val="0"/>
                  <w:marRight w:val="0"/>
                  <w:marTop w:val="0"/>
                  <w:marBottom w:val="0"/>
                  <w:divBdr>
                    <w:top w:val="none" w:sz="0" w:space="0" w:color="auto"/>
                    <w:left w:val="none" w:sz="0" w:space="0" w:color="auto"/>
                    <w:bottom w:val="none" w:sz="0" w:space="0" w:color="auto"/>
                    <w:right w:val="none" w:sz="0" w:space="0" w:color="auto"/>
                  </w:divBdr>
                </w:div>
              </w:divsChild>
            </w:div>
            <w:div w:id="1929077015">
              <w:marLeft w:val="0"/>
              <w:marRight w:val="0"/>
              <w:marTop w:val="0"/>
              <w:marBottom w:val="0"/>
              <w:divBdr>
                <w:top w:val="none" w:sz="0" w:space="0" w:color="auto"/>
                <w:left w:val="none" w:sz="0" w:space="0" w:color="auto"/>
                <w:bottom w:val="none" w:sz="0" w:space="0" w:color="auto"/>
                <w:right w:val="none" w:sz="0" w:space="0" w:color="auto"/>
              </w:divBdr>
              <w:divsChild>
                <w:div w:id="1544977787">
                  <w:marLeft w:val="0"/>
                  <w:marRight w:val="0"/>
                  <w:marTop w:val="0"/>
                  <w:marBottom w:val="0"/>
                  <w:divBdr>
                    <w:top w:val="none" w:sz="0" w:space="0" w:color="auto"/>
                    <w:left w:val="none" w:sz="0" w:space="0" w:color="auto"/>
                    <w:bottom w:val="none" w:sz="0" w:space="0" w:color="auto"/>
                    <w:right w:val="none" w:sz="0" w:space="0" w:color="auto"/>
                  </w:divBdr>
                </w:div>
              </w:divsChild>
            </w:div>
            <w:div w:id="1924408049">
              <w:marLeft w:val="0"/>
              <w:marRight w:val="0"/>
              <w:marTop w:val="0"/>
              <w:marBottom w:val="0"/>
              <w:divBdr>
                <w:top w:val="none" w:sz="0" w:space="0" w:color="auto"/>
                <w:left w:val="none" w:sz="0" w:space="0" w:color="auto"/>
                <w:bottom w:val="none" w:sz="0" w:space="0" w:color="auto"/>
                <w:right w:val="none" w:sz="0" w:space="0" w:color="auto"/>
              </w:divBdr>
              <w:divsChild>
                <w:div w:id="1370837871">
                  <w:marLeft w:val="0"/>
                  <w:marRight w:val="0"/>
                  <w:marTop w:val="0"/>
                  <w:marBottom w:val="0"/>
                  <w:divBdr>
                    <w:top w:val="none" w:sz="0" w:space="0" w:color="auto"/>
                    <w:left w:val="none" w:sz="0" w:space="0" w:color="auto"/>
                    <w:bottom w:val="none" w:sz="0" w:space="0" w:color="auto"/>
                    <w:right w:val="none" w:sz="0" w:space="0" w:color="auto"/>
                  </w:divBdr>
                </w:div>
              </w:divsChild>
            </w:div>
            <w:div w:id="1946837998">
              <w:marLeft w:val="0"/>
              <w:marRight w:val="0"/>
              <w:marTop w:val="0"/>
              <w:marBottom w:val="0"/>
              <w:divBdr>
                <w:top w:val="none" w:sz="0" w:space="0" w:color="auto"/>
                <w:left w:val="none" w:sz="0" w:space="0" w:color="auto"/>
                <w:bottom w:val="none" w:sz="0" w:space="0" w:color="auto"/>
                <w:right w:val="none" w:sz="0" w:space="0" w:color="auto"/>
              </w:divBdr>
              <w:divsChild>
                <w:div w:id="163980864">
                  <w:marLeft w:val="0"/>
                  <w:marRight w:val="0"/>
                  <w:marTop w:val="0"/>
                  <w:marBottom w:val="0"/>
                  <w:divBdr>
                    <w:top w:val="none" w:sz="0" w:space="0" w:color="auto"/>
                    <w:left w:val="none" w:sz="0" w:space="0" w:color="auto"/>
                    <w:bottom w:val="none" w:sz="0" w:space="0" w:color="auto"/>
                    <w:right w:val="none" w:sz="0" w:space="0" w:color="auto"/>
                  </w:divBdr>
                </w:div>
              </w:divsChild>
            </w:div>
            <w:div w:id="1409497907">
              <w:marLeft w:val="0"/>
              <w:marRight w:val="0"/>
              <w:marTop w:val="0"/>
              <w:marBottom w:val="0"/>
              <w:divBdr>
                <w:top w:val="none" w:sz="0" w:space="0" w:color="auto"/>
                <w:left w:val="none" w:sz="0" w:space="0" w:color="auto"/>
                <w:bottom w:val="none" w:sz="0" w:space="0" w:color="auto"/>
                <w:right w:val="none" w:sz="0" w:space="0" w:color="auto"/>
              </w:divBdr>
              <w:divsChild>
                <w:div w:id="11765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newbaldvillagehall.co.uk" TargetMode="Externa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1EFD5201C14C758F1971F93BECA7C4"/>
        <w:category>
          <w:name w:val="General"/>
          <w:gallery w:val="placeholder"/>
        </w:category>
        <w:types>
          <w:type w:val="bbPlcHdr"/>
        </w:types>
        <w:behaviors>
          <w:behavior w:val="content"/>
        </w:behaviors>
        <w:guid w:val="{9824A472-2EA4-4D0F-9C5B-B674161A7760}"/>
      </w:docPartPr>
      <w:docPartBody>
        <w:p w:rsidR="00EF1ED1" w:rsidRDefault="00301FA2" w:rsidP="00301FA2">
          <w:pPr>
            <w:pStyle w:val="191EFD5201C14C758F1971F93BECA7C4"/>
          </w:pPr>
          <w:r>
            <w:rPr>
              <w:rFonts w:asciiTheme="majorHAnsi" w:eastAsiaTheme="majorEastAsia" w:hAnsiTheme="majorHAnsi" w:cstheme="majorBidi"/>
              <w:sz w:val="72"/>
              <w:szCs w:val="7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1FA2"/>
    <w:rsid w:val="00124473"/>
    <w:rsid w:val="0022693E"/>
    <w:rsid w:val="0026261B"/>
    <w:rsid w:val="00301FA2"/>
    <w:rsid w:val="00327488"/>
    <w:rsid w:val="0042033D"/>
    <w:rsid w:val="005B7E56"/>
    <w:rsid w:val="0064486F"/>
    <w:rsid w:val="009B56AC"/>
    <w:rsid w:val="00BC5249"/>
    <w:rsid w:val="00BD431D"/>
    <w:rsid w:val="00C82269"/>
    <w:rsid w:val="00D27E2B"/>
    <w:rsid w:val="00D632E6"/>
    <w:rsid w:val="00DF632F"/>
    <w:rsid w:val="00E36DF3"/>
    <w:rsid w:val="00E53CFB"/>
    <w:rsid w:val="00EF1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1EFD5201C14C758F1971F93BECA7C4">
    <w:name w:val="191EFD5201C14C758F1971F93BECA7C4"/>
    <w:rsid w:val="00301F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2017-03-27T00:00:00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0877B2-D03D-4CE9-B571-122C401D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28</Pages>
  <Words>5699</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Practices and Procedures</vt:lpstr>
    </vt:vector>
  </TitlesOfParts>
  <Company/>
  <LinksUpToDate>false</LinksUpToDate>
  <CharactersWithSpaces>38108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Practices and Procedures</dc:title>
  <dc:subject>Newbald Village Hall Committee</dc:subject>
  <dc:creator/>
  <cp:lastModifiedBy>Fiona Fee</cp:lastModifiedBy>
  <cp:revision>65</cp:revision>
  <cp:lastPrinted>2018-04-14T17:18:00Z</cp:lastPrinted>
  <dcterms:created xsi:type="dcterms:W3CDTF">2017-03-27T12:51:00Z</dcterms:created>
  <dcterms:modified xsi:type="dcterms:W3CDTF">2025-05-14T13:40:00Z</dcterms:modified>
</cp:coreProperties>
</file>